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FB28E" w14:textId="4C92D2CD" w:rsidR="00B158C2" w:rsidRDefault="00B158C2">
      <w:pPr>
        <w:rPr>
          <w:rFonts w:ascii="Times New Roman" w:hAnsi="Times New Roman" w:cs="Times New Roman"/>
        </w:rPr>
      </w:pPr>
      <w:r w:rsidRPr="00B158C2">
        <w:rPr>
          <w:rFonts w:ascii="Times New Roman" w:hAnsi="Times New Roman" w:cs="Times New Roman"/>
        </w:rPr>
        <w:t>Question 1</w:t>
      </w:r>
    </w:p>
    <w:p w14:paraId="37ADE5C1" w14:textId="42710BB7" w:rsidR="00B158C2" w:rsidRDefault="00B158C2">
      <w:pPr>
        <w:rPr>
          <w:rFonts w:ascii="Times New Roman" w:hAnsi="Times New Roman" w:cs="Times New Roman"/>
        </w:rPr>
      </w:pPr>
      <w:r>
        <w:rPr>
          <w:rFonts w:ascii="Times New Roman" w:hAnsi="Times New Roman" w:cs="Times New Roman"/>
        </w:rPr>
        <w:t>a)</w:t>
      </w:r>
    </w:p>
    <w:p w14:paraId="05DB464C" w14:textId="6C03D646" w:rsidR="00B158C2" w:rsidRDefault="00B158C2">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ransport address: port number</w:t>
      </w:r>
    </w:p>
    <w:p w14:paraId="6A403F60" w14:textId="5FCCA9D4" w:rsidR="00B158C2" w:rsidRDefault="00B158C2">
      <w:pPr>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etwork address: IP address</w:t>
      </w:r>
    </w:p>
    <w:p w14:paraId="499C0175" w14:textId="6FC98980" w:rsidR="00B158C2" w:rsidRDefault="00B158C2">
      <w:pPr>
        <w:rPr>
          <w:rFonts w:ascii="Times New Roman" w:hAnsi="Times New Roman" w:cs="Times New Roman"/>
        </w:rPr>
      </w:pPr>
      <w:r>
        <w:rPr>
          <w:rFonts w:ascii="Times New Roman" w:hAnsi="Times New Roman" w:cs="Times New Roman" w:hint="eastAsia"/>
        </w:rPr>
        <w:t>d</w:t>
      </w:r>
      <w:r>
        <w:rPr>
          <w:rFonts w:ascii="Times New Roman" w:hAnsi="Times New Roman" w:cs="Times New Roman"/>
        </w:rPr>
        <w:t>ata link address: MAC address</w:t>
      </w:r>
    </w:p>
    <w:p w14:paraId="21ACE851" w14:textId="6345692F" w:rsidR="00B158C2" w:rsidRDefault="00B158C2">
      <w:pPr>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w:t>
      </w:r>
    </w:p>
    <w:p w14:paraId="78E12C3A" w14:textId="5EBDD188" w:rsidR="00B158C2" w:rsidRDefault="00B158C2">
      <w:pPr>
        <w:rPr>
          <w:rFonts w:ascii="Times New Roman" w:hAnsi="Times New Roman" w:cs="Times New Roman"/>
        </w:rPr>
      </w:pPr>
      <w:proofErr w:type="spellStart"/>
      <w:r>
        <w:rPr>
          <w:rFonts w:ascii="Times New Roman" w:hAnsi="Times New Roman" w:cs="Times New Roman" w:hint="eastAsia"/>
        </w:rPr>
        <w:t>i</w:t>
      </w:r>
      <w:proofErr w:type="spellEnd"/>
      <w:r>
        <w:rPr>
          <w:rFonts w:ascii="Times New Roman" w:hAnsi="Times New Roman" w:cs="Times New Roman"/>
        </w:rPr>
        <w:t>) application layer</w:t>
      </w:r>
    </w:p>
    <w:p w14:paraId="331C2C5E" w14:textId="0135AE06" w:rsidR="00B158C2" w:rsidRDefault="00B158C2">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i) network layer</w:t>
      </w:r>
    </w:p>
    <w:p w14:paraId="0361C16C" w14:textId="166FB427" w:rsidR="00B158C2" w:rsidRDefault="00B158C2">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ii) transport layer</w:t>
      </w:r>
    </w:p>
    <w:p w14:paraId="5D4B73CC" w14:textId="2F2D7C30" w:rsidR="00B158C2" w:rsidRDefault="00B158C2">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v) data link layer</w:t>
      </w:r>
    </w:p>
    <w:p w14:paraId="7F020E0F" w14:textId="565F0226" w:rsidR="00B158C2" w:rsidRDefault="00B158C2">
      <w:pPr>
        <w:rPr>
          <w:rFonts w:ascii="Times New Roman" w:hAnsi="Times New Roman" w:cs="Times New Roman"/>
        </w:rPr>
      </w:pPr>
      <w:r>
        <w:rPr>
          <w:rFonts w:ascii="Times New Roman" w:hAnsi="Times New Roman" w:cs="Times New Roman" w:hint="eastAsia"/>
        </w:rPr>
        <w:t>v</w:t>
      </w:r>
      <w:r>
        <w:rPr>
          <w:rFonts w:ascii="Times New Roman" w:hAnsi="Times New Roman" w:cs="Times New Roman"/>
        </w:rPr>
        <w:t>) transport layer</w:t>
      </w:r>
    </w:p>
    <w:p w14:paraId="15E25EAC" w14:textId="7B8CE595" w:rsidR="00B158C2" w:rsidRDefault="00B158C2">
      <w:p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w:t>
      </w:r>
    </w:p>
    <w:p w14:paraId="675078D1" w14:textId="17E01E08" w:rsidR="00B158C2" w:rsidRDefault="00B158C2">
      <w:pPr>
        <w:rPr>
          <w:rFonts w:ascii="Times New Roman" w:hAnsi="Times New Roman" w:cs="Times New Roman"/>
        </w:rPr>
      </w:pPr>
      <w:proofErr w:type="spellStart"/>
      <w:r>
        <w:rPr>
          <w:rFonts w:ascii="Times New Roman" w:hAnsi="Times New Roman" w:cs="Times New Roman" w:hint="eastAsia"/>
        </w:rPr>
        <w:t>i</w:t>
      </w:r>
      <w:proofErr w:type="spellEnd"/>
      <w:r>
        <w:rPr>
          <w:rFonts w:ascii="Times New Roman" w:hAnsi="Times New Roman" w:cs="Times New Roman"/>
        </w:rPr>
        <w:t>) destination IP address, destination port</w:t>
      </w:r>
    </w:p>
    <w:p w14:paraId="1EE22B53" w14:textId="0A87BF10" w:rsidR="00B158C2" w:rsidRDefault="00B158C2">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i) checksum</w:t>
      </w:r>
    </w:p>
    <w:p w14:paraId="14B98F79" w14:textId="786BAC73" w:rsidR="00B158C2" w:rsidRDefault="00B158C2">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ii) 8 bytes</w:t>
      </w:r>
    </w:p>
    <w:p w14:paraId="55C3A253" w14:textId="1583A79F" w:rsidR="00B158C2" w:rsidRDefault="00B158C2">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v)</w:t>
      </w:r>
    </w:p>
    <w:p w14:paraId="76C24890" w14:textId="41FE05E0" w:rsidR="00B158C2" w:rsidRDefault="00B158C2">
      <w:pPr>
        <w:rPr>
          <w:rFonts w:ascii="Times New Roman" w:hAnsi="Times New Roman" w:cs="Times New Roman"/>
        </w:rPr>
      </w:pPr>
      <w:r>
        <w:rPr>
          <w:rFonts w:ascii="Times New Roman" w:hAnsi="Times New Roman" w:cs="Times New Roman" w:hint="eastAsia"/>
        </w:rPr>
        <w:t>d</w:t>
      </w:r>
      <w:r>
        <w:rPr>
          <w:rFonts w:ascii="Times New Roman" w:hAnsi="Times New Roman" w:cs="Times New Roman"/>
        </w:rPr>
        <w:t>etect: use checksum to detect bit errors</w:t>
      </w:r>
      <w:r w:rsidR="00C33D14">
        <w:rPr>
          <w:rFonts w:ascii="Times New Roman" w:hAnsi="Times New Roman" w:cs="Times New Roman"/>
        </w:rPr>
        <w:t>. Receiver will compute checksum of received segment and compare it with the checksum field value. If they are not equal, then detect error, otherwise there is no error.</w:t>
      </w:r>
    </w:p>
    <w:p w14:paraId="3562DD25" w14:textId="1D60DAB2" w:rsidR="00B158C2" w:rsidRDefault="00B158C2">
      <w:pPr>
        <w:rPr>
          <w:rFonts w:ascii="Times New Roman" w:hAnsi="Times New Roman" w:cs="Times New Roman"/>
        </w:rPr>
      </w:pPr>
      <w:r>
        <w:rPr>
          <w:rFonts w:ascii="Times New Roman" w:hAnsi="Times New Roman" w:cs="Times New Roman" w:hint="eastAsia"/>
        </w:rPr>
        <w:t>r</w:t>
      </w:r>
      <w:r>
        <w:rPr>
          <w:rFonts w:ascii="Times New Roman" w:hAnsi="Times New Roman" w:cs="Times New Roman"/>
        </w:rPr>
        <w:t>ecover: if receiver receive a packet that is OK</w:t>
      </w:r>
      <w:r w:rsidR="000F42E7">
        <w:rPr>
          <w:rFonts w:ascii="Times New Roman" w:hAnsi="Times New Roman" w:cs="Times New Roman"/>
        </w:rPr>
        <w:t xml:space="preserve"> (no error)</w:t>
      </w:r>
      <w:r>
        <w:rPr>
          <w:rFonts w:ascii="Times New Roman" w:hAnsi="Times New Roman" w:cs="Times New Roman"/>
        </w:rPr>
        <w:t xml:space="preserve">, it sends an ACK to sender so that sender </w:t>
      </w:r>
      <w:r w:rsidR="000F42E7">
        <w:rPr>
          <w:rFonts w:ascii="Times New Roman" w:hAnsi="Times New Roman" w:cs="Times New Roman"/>
        </w:rPr>
        <w:t xml:space="preserve">knows that the packet is transmitted successfully. Then sender will </w:t>
      </w:r>
      <w:r>
        <w:rPr>
          <w:rFonts w:ascii="Times New Roman" w:hAnsi="Times New Roman" w:cs="Times New Roman"/>
        </w:rPr>
        <w:t xml:space="preserve">get ready and wait for call </w:t>
      </w:r>
      <w:r w:rsidR="000F42E7">
        <w:rPr>
          <w:rFonts w:ascii="Times New Roman" w:hAnsi="Times New Roman" w:cs="Times New Roman"/>
        </w:rPr>
        <w:t xml:space="preserve">again </w:t>
      </w:r>
      <w:r>
        <w:rPr>
          <w:rFonts w:ascii="Times New Roman" w:hAnsi="Times New Roman" w:cs="Times New Roman"/>
        </w:rPr>
        <w:t>from application layer.</w:t>
      </w:r>
      <w:r>
        <w:rPr>
          <w:rFonts w:ascii="Times New Roman" w:hAnsi="Times New Roman" w:cs="Times New Roman" w:hint="eastAsia"/>
        </w:rPr>
        <w:t xml:space="preserve"> </w:t>
      </w:r>
      <w:r>
        <w:rPr>
          <w:rFonts w:ascii="Times New Roman" w:hAnsi="Times New Roman" w:cs="Times New Roman"/>
        </w:rPr>
        <w:t xml:space="preserve">If </w:t>
      </w:r>
      <w:r w:rsidR="00C33D14">
        <w:rPr>
          <w:rFonts w:ascii="Times New Roman" w:hAnsi="Times New Roman" w:cs="Times New Roman"/>
        </w:rPr>
        <w:t>receiver finds the packet has errors, it sends an NAK to sender and sender will retransmit packet on receipt of NAK.</w:t>
      </w:r>
    </w:p>
    <w:p w14:paraId="03F00467" w14:textId="0A2E6C9A" w:rsidR="00C33D14" w:rsidRDefault="00C33D14">
      <w:pPr>
        <w:rPr>
          <w:rFonts w:ascii="Times New Roman" w:hAnsi="Times New Roman" w:cs="Times New Roman"/>
        </w:rPr>
      </w:pPr>
      <w:r>
        <w:rPr>
          <w:rFonts w:ascii="Times New Roman" w:hAnsi="Times New Roman" w:cs="Times New Roman" w:hint="eastAsia"/>
        </w:rPr>
        <w:t>d</w:t>
      </w:r>
      <w:r>
        <w:rPr>
          <w:rFonts w:ascii="Times New Roman" w:hAnsi="Times New Roman" w:cs="Times New Roman"/>
        </w:rPr>
        <w:t>)</w:t>
      </w:r>
    </w:p>
    <w:p w14:paraId="320916E7" w14:textId="529DDE0B" w:rsidR="00C33D14" w:rsidRDefault="00C33D14">
      <w:pPr>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o queuing and processing delay.</w:t>
      </w:r>
    </w:p>
    <w:p w14:paraId="0D5C1B93" w14:textId="19FFA481" w:rsidR="00C33D14" w:rsidRDefault="00C33D14">
      <w:pPr>
        <w:rPr>
          <w:rFonts w:ascii="Times New Roman" w:hAnsi="Times New Roman" w:cs="Times New Roman"/>
        </w:rPr>
      </w:pPr>
      <w:r>
        <w:rPr>
          <w:rFonts w:ascii="Times New Roman" w:hAnsi="Times New Roman" w:cs="Times New Roman"/>
        </w:rPr>
        <w:t>Transmission rate:</w:t>
      </w:r>
    </w:p>
    <w:p w14:paraId="7F569C43" w14:textId="4E292860" w:rsidR="00C33D14" w:rsidRDefault="00C33D14">
      <w:pPr>
        <w:rPr>
          <w:rFonts w:ascii="Times New Roman" w:hAnsi="Times New Roman" w:cs="Times New Roman"/>
        </w:rPr>
      </w:pPr>
      <w:r>
        <w:rPr>
          <w:rFonts w:ascii="Times New Roman" w:hAnsi="Times New Roman" w:cs="Times New Roman"/>
        </w:rPr>
        <w:t xml:space="preserve">Link 1: 12000 bits / 100 Mbps = 0.12 </w:t>
      </w:r>
      <w:proofErr w:type="spellStart"/>
      <w:r>
        <w:rPr>
          <w:rFonts w:ascii="Times New Roman" w:hAnsi="Times New Roman" w:cs="Times New Roman"/>
        </w:rPr>
        <w:t>ms</w:t>
      </w:r>
      <w:proofErr w:type="spellEnd"/>
    </w:p>
    <w:p w14:paraId="74DFEBD4" w14:textId="1FAD597B" w:rsidR="00C33D14" w:rsidRDefault="00C33D14">
      <w:pPr>
        <w:rPr>
          <w:rFonts w:ascii="Times New Roman" w:hAnsi="Times New Roman" w:cs="Times New Roman"/>
        </w:rPr>
      </w:pPr>
      <w:r>
        <w:rPr>
          <w:rFonts w:ascii="Times New Roman" w:hAnsi="Times New Roman" w:cs="Times New Roman" w:hint="eastAsia"/>
        </w:rPr>
        <w:t>L</w:t>
      </w:r>
      <w:r>
        <w:rPr>
          <w:rFonts w:ascii="Times New Roman" w:hAnsi="Times New Roman" w:cs="Times New Roman"/>
        </w:rPr>
        <w:t xml:space="preserve">ink 2: 12000 bits / 1 Mbps = 12 </w:t>
      </w:r>
      <w:proofErr w:type="spellStart"/>
      <w:r>
        <w:rPr>
          <w:rFonts w:ascii="Times New Roman" w:hAnsi="Times New Roman" w:cs="Times New Roman"/>
        </w:rPr>
        <w:t>ms</w:t>
      </w:r>
      <w:proofErr w:type="spellEnd"/>
    </w:p>
    <w:p w14:paraId="31E656F2" w14:textId="59E1DBAE" w:rsidR="00C33D14" w:rsidRDefault="00C33D14">
      <w:pPr>
        <w:rPr>
          <w:rFonts w:ascii="Times New Roman" w:hAnsi="Times New Roman" w:cs="Times New Roman"/>
        </w:rPr>
      </w:pPr>
      <w:r>
        <w:rPr>
          <w:rFonts w:ascii="Times New Roman" w:hAnsi="Times New Roman" w:cs="Times New Roman"/>
        </w:rPr>
        <w:t xml:space="preserve">Link 3: 12000 bits / 10 Mbps = 1.2 </w:t>
      </w:r>
      <w:proofErr w:type="spellStart"/>
      <w:r>
        <w:rPr>
          <w:rFonts w:ascii="Times New Roman" w:hAnsi="Times New Roman" w:cs="Times New Roman"/>
        </w:rPr>
        <w:t>ms</w:t>
      </w:r>
      <w:proofErr w:type="spellEnd"/>
    </w:p>
    <w:p w14:paraId="6115E67E" w14:textId="3C82BDC1" w:rsidR="00C33D14" w:rsidRDefault="00C33D14">
      <w:pPr>
        <w:rPr>
          <w:rFonts w:ascii="Times New Roman" w:hAnsi="Times New Roman" w:cs="Times New Roman"/>
        </w:rPr>
      </w:pPr>
      <w:r>
        <w:rPr>
          <w:rFonts w:ascii="Times New Roman" w:hAnsi="Times New Roman" w:cs="Times New Roman"/>
        </w:rPr>
        <w:t>Propagation rate:</w:t>
      </w:r>
    </w:p>
    <w:p w14:paraId="7EB656D2" w14:textId="1072FC43" w:rsidR="00C33D14" w:rsidRDefault="00C33D14">
      <w:pPr>
        <w:rPr>
          <w:rFonts w:ascii="Times New Roman" w:hAnsi="Times New Roman" w:cs="Times New Roman"/>
        </w:rPr>
      </w:pPr>
      <w:r>
        <w:rPr>
          <w:rFonts w:ascii="Times New Roman" w:hAnsi="Times New Roman" w:cs="Times New Roman" w:hint="eastAsia"/>
        </w:rPr>
        <w:t>L</w:t>
      </w:r>
      <w:r>
        <w:rPr>
          <w:rFonts w:ascii="Times New Roman" w:hAnsi="Times New Roman" w:cs="Times New Roman"/>
        </w:rPr>
        <w:t xml:space="preserve">ink 1: 3 Km / 2*10^8 m/s = 0.015 </w:t>
      </w:r>
      <w:proofErr w:type="spellStart"/>
      <w:r>
        <w:rPr>
          <w:rFonts w:ascii="Times New Roman" w:hAnsi="Times New Roman" w:cs="Times New Roman"/>
        </w:rPr>
        <w:t>ms</w:t>
      </w:r>
      <w:proofErr w:type="spellEnd"/>
    </w:p>
    <w:p w14:paraId="2D813212" w14:textId="0C21185D" w:rsidR="00C33D14" w:rsidRDefault="00C33D14" w:rsidP="00C33D14">
      <w:pPr>
        <w:rPr>
          <w:rFonts w:ascii="Times New Roman" w:hAnsi="Times New Roman" w:cs="Times New Roman"/>
        </w:rPr>
      </w:pPr>
      <w:r>
        <w:rPr>
          <w:rFonts w:ascii="Times New Roman" w:hAnsi="Times New Roman" w:cs="Times New Roman" w:hint="eastAsia"/>
        </w:rPr>
        <w:t>L</w:t>
      </w:r>
      <w:r>
        <w:rPr>
          <w:rFonts w:ascii="Times New Roman" w:hAnsi="Times New Roman" w:cs="Times New Roman"/>
        </w:rPr>
        <w:t xml:space="preserve">ink 2: 5000 Km / 2*10^8 m/s = 25 </w:t>
      </w:r>
      <w:proofErr w:type="spellStart"/>
      <w:r>
        <w:rPr>
          <w:rFonts w:ascii="Times New Roman" w:hAnsi="Times New Roman" w:cs="Times New Roman"/>
        </w:rPr>
        <w:t>ms</w:t>
      </w:r>
      <w:proofErr w:type="spellEnd"/>
    </w:p>
    <w:p w14:paraId="506A9CAD" w14:textId="720F0462" w:rsidR="00C33D14" w:rsidRDefault="00C33D14" w:rsidP="00C33D14">
      <w:pPr>
        <w:rPr>
          <w:rFonts w:ascii="Times New Roman" w:hAnsi="Times New Roman" w:cs="Times New Roman"/>
        </w:rPr>
      </w:pPr>
      <w:r>
        <w:rPr>
          <w:rFonts w:ascii="Times New Roman" w:hAnsi="Times New Roman" w:cs="Times New Roman" w:hint="eastAsia"/>
        </w:rPr>
        <w:t>L</w:t>
      </w:r>
      <w:r>
        <w:rPr>
          <w:rFonts w:ascii="Times New Roman" w:hAnsi="Times New Roman" w:cs="Times New Roman"/>
        </w:rPr>
        <w:t xml:space="preserve">ink 3: 2 Km / 2*10^8 m/s = 0.01 </w:t>
      </w:r>
      <w:proofErr w:type="spellStart"/>
      <w:r>
        <w:rPr>
          <w:rFonts w:ascii="Times New Roman" w:hAnsi="Times New Roman" w:cs="Times New Roman"/>
        </w:rPr>
        <w:t>ms</w:t>
      </w:r>
      <w:proofErr w:type="spellEnd"/>
    </w:p>
    <w:p w14:paraId="785FDE63" w14:textId="34E9D4D0" w:rsidR="00C33D14" w:rsidRDefault="00C33D14">
      <w:pPr>
        <w:rPr>
          <w:rFonts w:ascii="Times New Roman" w:hAnsi="Times New Roman" w:cs="Times New Roman"/>
        </w:rPr>
      </w:pPr>
      <w:proofErr w:type="gramStart"/>
      <w:r>
        <w:rPr>
          <w:rFonts w:ascii="Times New Roman" w:hAnsi="Times New Roman" w:cs="Times New Roman"/>
        </w:rPr>
        <w:t>So</w:t>
      </w:r>
      <w:proofErr w:type="gramEnd"/>
      <w:r>
        <w:rPr>
          <w:rFonts w:ascii="Times New Roman" w:hAnsi="Times New Roman" w:cs="Times New Roman"/>
        </w:rPr>
        <w:t xml:space="preserve"> the total delay in </w:t>
      </w:r>
      <w:proofErr w:type="spellStart"/>
      <w:r>
        <w:rPr>
          <w:rFonts w:ascii="Times New Roman" w:hAnsi="Times New Roman" w:cs="Times New Roman"/>
        </w:rPr>
        <w:t>ms</w:t>
      </w:r>
      <w:proofErr w:type="spellEnd"/>
      <w:r>
        <w:rPr>
          <w:rFonts w:ascii="Times New Roman" w:hAnsi="Times New Roman" w:cs="Times New Roman"/>
        </w:rPr>
        <w:t xml:space="preserve"> is: 38.</w:t>
      </w:r>
      <w:r w:rsidR="00696A77">
        <w:rPr>
          <w:rFonts w:ascii="Times New Roman" w:hAnsi="Times New Roman" w:cs="Times New Roman"/>
        </w:rPr>
        <w:t>3</w:t>
      </w:r>
      <w:r>
        <w:rPr>
          <w:rFonts w:ascii="Times New Roman" w:hAnsi="Times New Roman" w:cs="Times New Roman"/>
        </w:rPr>
        <w:t xml:space="preserve">45 </w:t>
      </w:r>
      <w:proofErr w:type="spellStart"/>
      <w:r>
        <w:rPr>
          <w:rFonts w:ascii="Times New Roman" w:hAnsi="Times New Roman" w:cs="Times New Roman"/>
        </w:rPr>
        <w:t>ms</w:t>
      </w:r>
      <w:proofErr w:type="spellEnd"/>
    </w:p>
    <w:p w14:paraId="09960F40" w14:textId="5CD3BC00" w:rsidR="00696A77" w:rsidRDefault="00696A77">
      <w:pPr>
        <w:rPr>
          <w:rFonts w:ascii="Times New Roman" w:hAnsi="Times New Roman" w:cs="Times New Roman"/>
        </w:rPr>
      </w:pPr>
    </w:p>
    <w:p w14:paraId="41E03D38" w14:textId="5641603F" w:rsidR="00696A77" w:rsidRDefault="00696A77">
      <w:pPr>
        <w:rPr>
          <w:rFonts w:ascii="Times New Roman" w:hAnsi="Times New Roman" w:cs="Times New Roman"/>
        </w:rPr>
      </w:pPr>
      <w:r>
        <w:rPr>
          <w:rFonts w:ascii="Times New Roman" w:hAnsi="Times New Roman" w:cs="Times New Roman" w:hint="eastAsia"/>
        </w:rPr>
        <w:t>Q</w:t>
      </w:r>
      <w:r>
        <w:rPr>
          <w:rFonts w:ascii="Times New Roman" w:hAnsi="Times New Roman" w:cs="Times New Roman"/>
        </w:rPr>
        <w:t>uestion 2</w:t>
      </w:r>
    </w:p>
    <w:p w14:paraId="25164507" w14:textId="55ED5867" w:rsidR="00696A77" w:rsidRDefault="00696A77">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w:t>
      </w:r>
    </w:p>
    <w:p w14:paraId="0D655112" w14:textId="179A18B5" w:rsidR="00696A77" w:rsidRDefault="00696A77">
      <w:pPr>
        <w:rPr>
          <w:rFonts w:ascii="Times New Roman" w:hAnsi="Times New Roman" w:cs="Times New Roman"/>
        </w:rPr>
      </w:pPr>
      <w:r>
        <w:rPr>
          <w:rFonts w:ascii="Times New Roman" w:hAnsi="Times New Roman" w:cs="Times New Roman" w:hint="eastAsia"/>
        </w:rPr>
        <w:t>f</w:t>
      </w:r>
      <w:r>
        <w:rPr>
          <w:rFonts w:ascii="Times New Roman" w:hAnsi="Times New Roman" w:cs="Times New Roman"/>
        </w:rPr>
        <w:t xml:space="preserve">orwarding: move packets from router’s input to </w:t>
      </w:r>
      <w:r w:rsidR="000F42E7">
        <w:rPr>
          <w:rFonts w:ascii="Times New Roman" w:hAnsi="Times New Roman" w:cs="Times New Roman"/>
        </w:rPr>
        <w:t xml:space="preserve">the same router’s </w:t>
      </w:r>
      <w:r>
        <w:rPr>
          <w:rFonts w:ascii="Times New Roman" w:hAnsi="Times New Roman" w:cs="Times New Roman"/>
        </w:rPr>
        <w:t>appropriate output. It is a process of getting through one road junction.</w:t>
      </w:r>
    </w:p>
    <w:p w14:paraId="1657631E" w14:textId="05382DD2" w:rsidR="00696A77" w:rsidRDefault="00696A77">
      <w:pPr>
        <w:rPr>
          <w:rFonts w:ascii="Times New Roman" w:hAnsi="Times New Roman" w:cs="Times New Roman"/>
        </w:rPr>
      </w:pPr>
      <w:r>
        <w:rPr>
          <w:rFonts w:ascii="Times New Roman" w:hAnsi="Times New Roman" w:cs="Times New Roman"/>
        </w:rPr>
        <w:t>Routing: determine route taken by packets from source to destination. It is a process of planning trip from source to destination.</w:t>
      </w:r>
    </w:p>
    <w:p w14:paraId="574271CF" w14:textId="5D53B020" w:rsidR="00696A77" w:rsidRDefault="00696A77">
      <w:pPr>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w:t>
      </w:r>
    </w:p>
    <w:p w14:paraId="6E98B65B" w14:textId="35332E32" w:rsidR="00696A77" w:rsidRDefault="00696A77">
      <w:pPr>
        <w:rPr>
          <w:rFonts w:ascii="Times New Roman" w:hAnsi="Times New Roman" w:cs="Times New Roman"/>
        </w:rPr>
      </w:pPr>
      <w:proofErr w:type="spellStart"/>
      <w:r>
        <w:rPr>
          <w:rFonts w:ascii="Times New Roman" w:hAnsi="Times New Roman" w:cs="Times New Roman" w:hint="eastAsia"/>
        </w:rPr>
        <w:t>i</w:t>
      </w:r>
      <w:proofErr w:type="spellEnd"/>
      <w:r>
        <w:rPr>
          <w:rFonts w:ascii="Times New Roman" w:hAnsi="Times New Roman" w:cs="Times New Roman"/>
        </w:rPr>
        <w:t>) B</w:t>
      </w:r>
    </w:p>
    <w:p w14:paraId="077FFC40" w14:textId="6E45EF99" w:rsidR="00696A77" w:rsidRDefault="00696A77">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i) A</w:t>
      </w:r>
    </w:p>
    <w:p w14:paraId="27C36B96" w14:textId="0C05A9B6" w:rsidR="00696A77" w:rsidRDefault="00696A77">
      <w:pPr>
        <w:rPr>
          <w:rFonts w:ascii="Times New Roman" w:hAnsi="Times New Roman" w:cs="Times New Roman"/>
        </w:rPr>
      </w:pPr>
      <w:r>
        <w:rPr>
          <w:rFonts w:ascii="Times New Roman" w:hAnsi="Times New Roman" w:cs="Times New Roman" w:hint="eastAsia"/>
        </w:rPr>
        <w:lastRenderedPageBreak/>
        <w:t>i</w:t>
      </w:r>
      <w:r>
        <w:rPr>
          <w:rFonts w:ascii="Times New Roman" w:hAnsi="Times New Roman" w:cs="Times New Roman"/>
        </w:rPr>
        <w:t>ii) D</w:t>
      </w:r>
    </w:p>
    <w:p w14:paraId="504C5899" w14:textId="5BF48EB0" w:rsidR="00696A77" w:rsidRDefault="00696A77">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v) C</w:t>
      </w:r>
    </w:p>
    <w:p w14:paraId="5012DDF0" w14:textId="5FAAAD55" w:rsidR="00696A77" w:rsidRDefault="00696A77">
      <w:pPr>
        <w:rPr>
          <w:rFonts w:ascii="Times New Roman" w:hAnsi="Times New Roman" w:cs="Times New Roman"/>
        </w:rPr>
      </w:pPr>
      <w:r>
        <w:rPr>
          <w:rFonts w:ascii="Times New Roman" w:hAnsi="Times New Roman" w:cs="Times New Roman" w:hint="eastAsia"/>
        </w:rPr>
        <w:t>v</w:t>
      </w:r>
      <w:r>
        <w:rPr>
          <w:rFonts w:ascii="Times New Roman" w:hAnsi="Times New Roman" w:cs="Times New Roman"/>
        </w:rPr>
        <w:t>) A</w:t>
      </w:r>
    </w:p>
    <w:p w14:paraId="31C8805A" w14:textId="7734B748" w:rsidR="00696A77" w:rsidRDefault="00696A77">
      <w:p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w:t>
      </w:r>
    </w:p>
    <w:p w14:paraId="3C682FC8" w14:textId="5F6FF249" w:rsidR="00696A77" w:rsidRDefault="00696A77">
      <w:pPr>
        <w:rPr>
          <w:rFonts w:ascii="Times New Roman" w:hAnsi="Times New Roman" w:cs="Times New Roman"/>
        </w:rPr>
      </w:pPr>
      <w:proofErr w:type="spellStart"/>
      <w:r>
        <w:rPr>
          <w:rFonts w:ascii="Times New Roman" w:hAnsi="Times New Roman" w:cs="Times New Roman" w:hint="eastAsia"/>
        </w:rPr>
        <w:t>i</w:t>
      </w:r>
      <w:proofErr w:type="spellEnd"/>
      <w:r>
        <w:rPr>
          <w:rFonts w:ascii="Times New Roman" w:hAnsi="Times New Roman" w:cs="Times New Roman"/>
        </w:rPr>
        <w:t xml:space="preserve">) L = 1500B, R = 1Mb/s, RTT = 10ms. </w:t>
      </w:r>
      <w:r w:rsidR="00B77D3D">
        <w:rPr>
          <w:rFonts w:ascii="Times New Roman" w:hAnsi="Times New Roman" w:cs="Times New Roman"/>
        </w:rPr>
        <w:t>L/R = 0.012 s = 12ms</w:t>
      </w:r>
    </w:p>
    <w:p w14:paraId="1E39F870" w14:textId="41D77D16" w:rsidR="00B77D3D" w:rsidRDefault="00B77D3D">
      <w:pPr>
        <w:rPr>
          <w:rFonts w:ascii="Times New Roman" w:hAnsi="Times New Roman" w:cs="Times New Roman"/>
        </w:rPr>
      </w:pPr>
      <w:r>
        <w:rPr>
          <w:rFonts w:ascii="Times New Roman" w:hAnsi="Times New Roman" w:cs="Times New Roman" w:hint="eastAsia"/>
        </w:rPr>
        <w:t>u</w:t>
      </w:r>
      <w:r>
        <w:rPr>
          <w:rFonts w:ascii="Times New Roman" w:hAnsi="Times New Roman" w:cs="Times New Roman"/>
        </w:rPr>
        <w:t>tilization= (L/R) / (L/R + RTT) = 0.545</w:t>
      </w:r>
    </w:p>
    <w:p w14:paraId="6C73E361" w14:textId="20BF949C" w:rsidR="00B77D3D" w:rsidRDefault="00B77D3D" w:rsidP="00B77D3D">
      <w:pPr>
        <w:rPr>
          <w:rFonts w:ascii="Times New Roman" w:hAnsi="Times New Roman" w:cs="Times New Roman"/>
        </w:rPr>
      </w:pPr>
      <w:r>
        <w:rPr>
          <w:rFonts w:ascii="Times New Roman" w:hAnsi="Times New Roman" w:cs="Times New Roman"/>
        </w:rPr>
        <w:t>ii) L = 1500B, R = 1Mb/s, RTT = 100ms. L/R = 0.012 s = 12ms</w:t>
      </w:r>
    </w:p>
    <w:p w14:paraId="34E6F953" w14:textId="626A2BEA" w:rsidR="00B77D3D" w:rsidRDefault="00B77D3D" w:rsidP="00B77D3D">
      <w:pPr>
        <w:rPr>
          <w:rFonts w:ascii="Times New Roman" w:hAnsi="Times New Roman" w:cs="Times New Roman"/>
        </w:rPr>
      </w:pPr>
      <w:r>
        <w:rPr>
          <w:rFonts w:ascii="Times New Roman" w:hAnsi="Times New Roman" w:cs="Times New Roman" w:hint="eastAsia"/>
        </w:rPr>
        <w:t>u</w:t>
      </w:r>
      <w:r>
        <w:rPr>
          <w:rFonts w:ascii="Times New Roman" w:hAnsi="Times New Roman" w:cs="Times New Roman"/>
        </w:rPr>
        <w:t>tilization= 5 * (L/R) / (L/R + RTT) = 0.536</w:t>
      </w:r>
    </w:p>
    <w:p w14:paraId="02E68911" w14:textId="4BBA6835" w:rsidR="00B77D3D" w:rsidRDefault="00B77D3D">
      <w:pPr>
        <w:rPr>
          <w:rFonts w:ascii="Times New Roman" w:hAnsi="Times New Roman" w:cs="Times New Roman"/>
        </w:rPr>
      </w:pPr>
      <w:r>
        <w:rPr>
          <w:rFonts w:ascii="Times New Roman" w:hAnsi="Times New Roman" w:cs="Times New Roman" w:hint="eastAsia"/>
        </w:rPr>
        <w:t>d</w:t>
      </w:r>
      <w:r>
        <w:rPr>
          <w:rFonts w:ascii="Times New Roman" w:hAnsi="Times New Roman" w:cs="Times New Roman"/>
        </w:rPr>
        <w:t>)</w:t>
      </w:r>
    </w:p>
    <w:p w14:paraId="493C8861" w14:textId="70B8C9D7" w:rsidR="00B77D3D" w:rsidRDefault="00B77D3D">
      <w:pPr>
        <w:rPr>
          <w:rFonts w:ascii="Times New Roman" w:hAnsi="Times New Roman" w:cs="Times New Roman"/>
        </w:rPr>
      </w:pPr>
      <w:proofErr w:type="spellStart"/>
      <w:r>
        <w:rPr>
          <w:rFonts w:ascii="Times New Roman" w:hAnsi="Times New Roman" w:cs="Times New Roman" w:hint="eastAsia"/>
        </w:rPr>
        <w:t>i</w:t>
      </w:r>
      <w:proofErr w:type="spellEnd"/>
      <w:r>
        <w:rPr>
          <w:rFonts w:ascii="Times New Roman" w:hAnsi="Times New Roman" w:cs="Times New Roman"/>
        </w:rPr>
        <w:t xml:space="preserve">) use this algorithm to estimate a smoothed value of RTT, which will be utilized to determine the value of timeout (how long to wait before assuming packet is lost), and realize fast retransmit, save </w:t>
      </w:r>
      <w:proofErr w:type="gramStart"/>
      <w:r>
        <w:rPr>
          <w:rFonts w:ascii="Times New Roman" w:hAnsi="Times New Roman" w:cs="Times New Roman"/>
        </w:rPr>
        <w:t>cost</w:t>
      </w:r>
      <w:proofErr w:type="gramEnd"/>
      <w:r>
        <w:rPr>
          <w:rFonts w:ascii="Times New Roman" w:hAnsi="Times New Roman" w:cs="Times New Roman"/>
        </w:rPr>
        <w:t xml:space="preserve"> and improve efficiency.</w:t>
      </w:r>
    </w:p>
    <w:p w14:paraId="7C242BEC" w14:textId="11C6750F" w:rsidR="00B77D3D" w:rsidRDefault="00B77D3D">
      <w:pPr>
        <w:rPr>
          <w:rFonts w:ascii="Times New Roman" w:hAnsi="Times New Roman" w:cs="Times New Roman"/>
        </w:rPr>
      </w:pPr>
      <w:r>
        <w:rPr>
          <w:rFonts w:ascii="Times New Roman" w:hAnsi="Times New Roman" w:cs="Times New Roman"/>
        </w:rPr>
        <w:t xml:space="preserve">ii) increasing this means more weight is given to the new </w:t>
      </w:r>
      <w:proofErr w:type="spellStart"/>
      <w:r>
        <w:rPr>
          <w:rFonts w:ascii="Times New Roman" w:hAnsi="Times New Roman" w:cs="Times New Roman"/>
        </w:rPr>
        <w:t>sampleRTT</w:t>
      </w:r>
      <w:proofErr w:type="spellEnd"/>
      <w:r>
        <w:rPr>
          <w:rFonts w:ascii="Times New Roman" w:hAnsi="Times New Roman" w:cs="Times New Roman"/>
        </w:rPr>
        <w:t>. This means the estimate is less smoothed but react to changes more quickly.</w:t>
      </w:r>
    </w:p>
    <w:p w14:paraId="0585792D" w14:textId="438E957F" w:rsidR="00B77D3D" w:rsidRDefault="00B77D3D">
      <w:pPr>
        <w:rPr>
          <w:rFonts w:ascii="Times New Roman" w:hAnsi="Times New Roman" w:cs="Times New Roman"/>
        </w:rPr>
      </w:pPr>
      <w:r>
        <w:rPr>
          <w:rFonts w:ascii="Times New Roman" w:hAnsi="Times New Roman" w:cs="Times New Roman" w:hint="eastAsia"/>
        </w:rPr>
        <w:t>e</w:t>
      </w:r>
      <w:r>
        <w:rPr>
          <w:rFonts w:ascii="Times New Roman" w:hAnsi="Times New Roman" w:cs="Times New Roman"/>
        </w:rPr>
        <w:t>)</w:t>
      </w:r>
    </w:p>
    <w:p w14:paraId="198C2A81" w14:textId="77777777" w:rsidR="00B77D3D" w:rsidRPr="00B77D3D" w:rsidRDefault="00B77D3D" w:rsidP="00B77D3D">
      <w:pPr>
        <w:rPr>
          <w:rFonts w:ascii="Times New Roman" w:hAnsi="Times New Roman" w:cs="Times New Roman"/>
        </w:rPr>
      </w:pPr>
      <w:proofErr w:type="spellStart"/>
      <w:r>
        <w:rPr>
          <w:rFonts w:ascii="Times New Roman" w:hAnsi="Times New Roman" w:cs="Times New Roman" w:hint="eastAsia"/>
        </w:rPr>
        <w:t>i</w:t>
      </w:r>
      <w:proofErr w:type="spellEnd"/>
      <w:r>
        <w:rPr>
          <w:rFonts w:ascii="Times New Roman" w:hAnsi="Times New Roman" w:cs="Times New Roman"/>
        </w:rPr>
        <w:t xml:space="preserve">) </w:t>
      </w:r>
      <w:r w:rsidRPr="00B77D3D">
        <w:rPr>
          <w:rFonts w:ascii="Times New Roman" w:hAnsi="Times New Roman" w:cs="Times New Roman"/>
        </w:rPr>
        <w:t>TCP congestion control:</w:t>
      </w:r>
    </w:p>
    <w:p w14:paraId="500A11F6" w14:textId="175A9903" w:rsidR="00B77D3D" w:rsidRDefault="00B77D3D" w:rsidP="00B77D3D">
      <w:pPr>
        <w:rPr>
          <w:rFonts w:ascii="Times New Roman" w:hAnsi="Times New Roman" w:cs="Times New Roman"/>
        </w:rPr>
      </w:pPr>
      <w:r w:rsidRPr="00B77D3D">
        <w:rPr>
          <w:rFonts w:ascii="Times New Roman" w:hAnsi="Times New Roman" w:cs="Times New Roman"/>
        </w:rPr>
        <w:t xml:space="preserve">Sometimes too many sources send too much data too fast for network simultaneously, so that the network cannot handle so many data, and lead to packets loss and long delays. </w:t>
      </w:r>
      <w:proofErr w:type="gramStart"/>
      <w:r w:rsidRPr="00B77D3D">
        <w:rPr>
          <w:rFonts w:ascii="Times New Roman" w:hAnsi="Times New Roman" w:cs="Times New Roman"/>
        </w:rPr>
        <w:t>In order to</w:t>
      </w:r>
      <w:proofErr w:type="gramEnd"/>
      <w:r w:rsidRPr="00B77D3D">
        <w:rPr>
          <w:rFonts w:ascii="Times New Roman" w:hAnsi="Times New Roman" w:cs="Times New Roman"/>
        </w:rPr>
        <w:t xml:space="preserve"> prevent this, the congestion control let sender increase transmission rate, probing for usable bandwidth, until loss occur and do multiplicative decrease.</w:t>
      </w:r>
    </w:p>
    <w:p w14:paraId="09ACCC94" w14:textId="09F3BB3F" w:rsidR="00B77D3D" w:rsidRDefault="00B77D3D" w:rsidP="00B77D3D">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i) slow start</w:t>
      </w:r>
    </w:p>
    <w:p w14:paraId="666319CE" w14:textId="72EA88B1" w:rsidR="00B77D3D" w:rsidRDefault="00B77D3D" w:rsidP="00B77D3D">
      <w:pPr>
        <w:rPr>
          <w:rFonts w:ascii="Times New Roman" w:hAnsi="Times New Roman" w:cs="Times New Roman"/>
        </w:rPr>
      </w:pPr>
      <w:r>
        <w:rPr>
          <w:rFonts w:ascii="Times New Roman" w:hAnsi="Times New Roman" w:cs="Times New Roman" w:hint="eastAsia"/>
        </w:rPr>
        <w:t>s</w:t>
      </w:r>
      <w:r>
        <w:rPr>
          <w:rFonts w:ascii="Times New Roman" w:hAnsi="Times New Roman" w:cs="Times New Roman"/>
        </w:rPr>
        <w:t>low start means when connection begin</w:t>
      </w:r>
      <w:r w:rsidR="00F457B9">
        <w:rPr>
          <w:rFonts w:ascii="Times New Roman" w:hAnsi="Times New Roman" w:cs="Times New Roman"/>
        </w:rPr>
        <w:t>s, the initial sending rate is slow but ramps up exponentially fast until finding loss. In this way, the congestion won’t occur at the beginning and lead to large waste of cost and send lots of unnecessary packets, while improve the sending efficiency gradually and look out loss carefully.</w:t>
      </w:r>
    </w:p>
    <w:p w14:paraId="2A8AD255" w14:textId="55CF523C" w:rsidR="00F457B9" w:rsidRDefault="00F457B9" w:rsidP="00B77D3D">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ii) Nagle’s algorithm</w:t>
      </w:r>
    </w:p>
    <w:p w14:paraId="0D92B74B" w14:textId="32F35AB6" w:rsidR="00F457B9" w:rsidRDefault="00F457B9" w:rsidP="00B77D3D">
      <w:pPr>
        <w:rPr>
          <w:rFonts w:ascii="Times New Roman" w:hAnsi="Times New Roman" w:cs="Times New Roman"/>
        </w:rPr>
      </w:pPr>
      <w:r>
        <w:rPr>
          <w:rFonts w:ascii="Times New Roman" w:hAnsi="Times New Roman" w:cs="Times New Roman" w:hint="eastAsia"/>
        </w:rPr>
        <w:t>s</w:t>
      </w:r>
      <w:r>
        <w:rPr>
          <w:rFonts w:ascii="Times New Roman" w:hAnsi="Times New Roman" w:cs="Times New Roman"/>
        </w:rPr>
        <w:t xml:space="preserve">ometimes if an application generates data very slowly, TCP will send data as it arrives at the send buffer if there is space left in the send buffer. Nagle’s algorithm deal with this problem and accumulate data in the buffer </w:t>
      </w:r>
      <w:r w:rsidR="00094B11">
        <w:rPr>
          <w:rFonts w:ascii="Times New Roman" w:hAnsi="Times New Roman" w:cs="Times New Roman"/>
        </w:rPr>
        <w:t xml:space="preserve">until receiving </w:t>
      </w:r>
      <w:r>
        <w:rPr>
          <w:rFonts w:ascii="Times New Roman" w:hAnsi="Times New Roman" w:cs="Times New Roman"/>
        </w:rPr>
        <w:t>ACK or filling a max size segment.</w:t>
      </w:r>
      <w:r w:rsidR="00094B11">
        <w:rPr>
          <w:rFonts w:ascii="Times New Roman" w:hAnsi="Times New Roman" w:cs="Times New Roman"/>
        </w:rPr>
        <w:t xml:space="preserve"> Only in these two cases, will the sender send data to receiver.</w:t>
      </w:r>
      <w:r>
        <w:rPr>
          <w:rFonts w:ascii="Times New Roman" w:hAnsi="Times New Roman" w:cs="Times New Roman"/>
        </w:rPr>
        <w:t xml:space="preserve"> This will reduce the cost of transmission and let it be more economical, as well as improve the transmission efficiency.</w:t>
      </w:r>
    </w:p>
    <w:p w14:paraId="73B2F6F9" w14:textId="33B99D47" w:rsidR="00F457B9" w:rsidRDefault="00F457B9" w:rsidP="00B77D3D">
      <w:pPr>
        <w:rPr>
          <w:rFonts w:ascii="Times New Roman" w:hAnsi="Times New Roman" w:cs="Times New Roman"/>
        </w:rPr>
      </w:pPr>
    </w:p>
    <w:p w14:paraId="6CACFBBA" w14:textId="2FD6EE65" w:rsidR="006002E5" w:rsidRDefault="006002E5" w:rsidP="00B77D3D">
      <w:pPr>
        <w:rPr>
          <w:rFonts w:ascii="Times New Roman" w:hAnsi="Times New Roman" w:cs="Times New Roman"/>
        </w:rPr>
      </w:pPr>
      <w:r>
        <w:rPr>
          <w:rFonts w:ascii="Times New Roman" w:hAnsi="Times New Roman" w:cs="Times New Roman" w:hint="eastAsia"/>
        </w:rPr>
        <w:t>Q</w:t>
      </w:r>
      <w:r>
        <w:rPr>
          <w:rFonts w:ascii="Times New Roman" w:hAnsi="Times New Roman" w:cs="Times New Roman"/>
        </w:rPr>
        <w:t>uestion 3</w:t>
      </w:r>
    </w:p>
    <w:p w14:paraId="63845B4D" w14:textId="7D617EF7" w:rsidR="006002E5" w:rsidRDefault="006002E5" w:rsidP="00B77D3D">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 draw a table</w:t>
      </w:r>
    </w:p>
    <w:p w14:paraId="0575292E" w14:textId="77777777" w:rsidR="000C3C9F" w:rsidRDefault="006002E5" w:rsidP="00B77D3D">
      <w:pPr>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 xml:space="preserve">) </w:t>
      </w:r>
    </w:p>
    <w:p w14:paraId="77C5BB56" w14:textId="296A97FD" w:rsidR="006002E5" w:rsidRDefault="000C3C9F" w:rsidP="00B77D3D">
      <w:pPr>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 xml:space="preserve">) </w:t>
      </w:r>
      <w:r w:rsidR="006002E5">
        <w:rPr>
          <w:rFonts w:ascii="Times New Roman" w:hAnsi="Times New Roman" w:cs="Times New Roman"/>
        </w:rPr>
        <w:t>ECN, fragment offset</w:t>
      </w:r>
      <w:r>
        <w:rPr>
          <w:rFonts w:ascii="Times New Roman" w:hAnsi="Times New Roman" w:cs="Times New Roman"/>
        </w:rPr>
        <w:t>, header checksum, DSCP</w:t>
      </w:r>
    </w:p>
    <w:p w14:paraId="793765BD" w14:textId="4E5C5062" w:rsidR="000C3C9F" w:rsidRDefault="000C3C9F" w:rsidP="00B77D3D">
      <w:pPr>
        <w:rPr>
          <w:rFonts w:ascii="Times New Roman" w:hAnsi="Times New Roman" w:cs="Times New Roman"/>
        </w:rPr>
      </w:pPr>
      <w:r>
        <w:rPr>
          <w:rFonts w:ascii="Times New Roman" w:hAnsi="Times New Roman" w:cs="Times New Roman"/>
        </w:rPr>
        <w:t>ii) IPv6 datagram carried as payload in IPv4 datagram among IPv4 routers.</w:t>
      </w:r>
    </w:p>
    <w:p w14:paraId="4684A56E" w14:textId="2279A340" w:rsidR="000C3C9F" w:rsidRDefault="000C3C9F" w:rsidP="00B77D3D">
      <w:p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w:t>
      </w:r>
    </w:p>
    <w:p w14:paraId="2F78A5FE" w14:textId="5DE7F1A7" w:rsidR="000C3C9F" w:rsidRDefault="000C3C9F" w:rsidP="000C3C9F">
      <w:pPr>
        <w:rPr>
          <w:rFonts w:ascii="Times New Roman" w:hAnsi="Times New Roman" w:cs="Times New Roman"/>
        </w:rPr>
      </w:pPr>
      <w:proofErr w:type="spellStart"/>
      <w:r w:rsidRPr="000C3C9F">
        <w:rPr>
          <w:rFonts w:ascii="Times New Roman" w:hAnsi="Times New Roman" w:cs="Times New Roman"/>
        </w:rPr>
        <w:t>i</w:t>
      </w:r>
      <w:proofErr w:type="spellEnd"/>
      <w:r w:rsidRPr="000C3C9F">
        <w:rPr>
          <w:rFonts w:ascii="Times New Roman" w:hAnsi="Times New Roman" w:cs="Times New Roman"/>
        </w:rPr>
        <w:t>) match means matching values in packet header fields</w:t>
      </w:r>
      <w:r>
        <w:rPr>
          <w:rFonts w:ascii="Times New Roman" w:hAnsi="Times New Roman" w:cs="Times New Roman" w:hint="eastAsia"/>
        </w:rPr>
        <w:t>.</w:t>
      </w:r>
      <w:r>
        <w:rPr>
          <w:rFonts w:ascii="Times New Roman" w:hAnsi="Times New Roman" w:cs="Times New Roman"/>
        </w:rPr>
        <w:t xml:space="preserve"> </w:t>
      </w:r>
      <w:r w:rsidRPr="000C3C9F">
        <w:rPr>
          <w:rFonts w:ascii="Times New Roman" w:hAnsi="Times New Roman" w:cs="Times New Roman"/>
        </w:rPr>
        <w:t>Action means for matched packet: drop, forward, modify matched packet or send matched</w:t>
      </w:r>
      <w:r>
        <w:rPr>
          <w:rFonts w:ascii="Times New Roman" w:hAnsi="Times New Roman" w:cs="Times New Roman" w:hint="eastAsia"/>
        </w:rPr>
        <w:t xml:space="preserve"> </w:t>
      </w:r>
      <w:r w:rsidRPr="000C3C9F">
        <w:rPr>
          <w:rFonts w:ascii="Times New Roman" w:hAnsi="Times New Roman" w:cs="Times New Roman"/>
        </w:rPr>
        <w:t>packet to controller.</w:t>
      </w:r>
      <w:r>
        <w:rPr>
          <w:rFonts w:ascii="Times New Roman" w:hAnsi="Times New Roman" w:cs="Times New Roman" w:hint="eastAsia"/>
        </w:rPr>
        <w:t xml:space="preserve"> </w:t>
      </w:r>
      <w:r w:rsidRPr="000C3C9F">
        <w:rPr>
          <w:rFonts w:ascii="Times New Roman" w:hAnsi="Times New Roman" w:cs="Times New Roman"/>
        </w:rPr>
        <w:t>In this way, the OpenFlow can have various functions as router, switch, firewall and NAT while</w:t>
      </w:r>
      <w:r>
        <w:rPr>
          <w:rFonts w:ascii="Times New Roman" w:hAnsi="Times New Roman" w:cs="Times New Roman" w:hint="eastAsia"/>
        </w:rPr>
        <w:t xml:space="preserve"> </w:t>
      </w:r>
      <w:r w:rsidRPr="000C3C9F">
        <w:rPr>
          <w:rFonts w:ascii="Times New Roman" w:hAnsi="Times New Roman" w:cs="Times New Roman"/>
        </w:rPr>
        <w:t>using the “match-action” rules and let the data plane becomes more flexible.</w:t>
      </w:r>
    </w:p>
    <w:p w14:paraId="262E82DD" w14:textId="3A5E89FF" w:rsidR="000C3C9F" w:rsidRDefault="000C3C9F" w:rsidP="000C3C9F">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 xml:space="preserve">i) </w:t>
      </w:r>
    </w:p>
    <w:p w14:paraId="07C0B05E" w14:textId="77777777" w:rsidR="000C3C9F" w:rsidRPr="000C3C9F" w:rsidRDefault="000C3C9F" w:rsidP="000C3C9F">
      <w:pPr>
        <w:rPr>
          <w:rFonts w:ascii="Times New Roman" w:hAnsi="Times New Roman" w:cs="Times New Roman"/>
        </w:rPr>
      </w:pPr>
      <w:r w:rsidRPr="000C3C9F">
        <w:rPr>
          <w:rFonts w:ascii="Times New Roman" w:hAnsi="Times New Roman" w:cs="Times New Roman"/>
        </w:rPr>
        <w:t>a. different actions</w:t>
      </w:r>
    </w:p>
    <w:p w14:paraId="063ABDF9" w14:textId="4C355154" w:rsidR="000C3C9F" w:rsidRPr="000C3C9F" w:rsidRDefault="000C3C9F" w:rsidP="000C3C9F">
      <w:pPr>
        <w:rPr>
          <w:rFonts w:ascii="Times New Roman" w:hAnsi="Times New Roman" w:cs="Times New Roman"/>
        </w:rPr>
      </w:pPr>
      <w:r w:rsidRPr="000C3C9F">
        <w:rPr>
          <w:rFonts w:ascii="Times New Roman" w:hAnsi="Times New Roman" w:cs="Times New Roman"/>
        </w:rPr>
        <w:lastRenderedPageBreak/>
        <w:t>Traditional routing is seen as router to forward out a link.</w:t>
      </w:r>
    </w:p>
    <w:p w14:paraId="1696B94C" w14:textId="77777777" w:rsidR="000C3C9F" w:rsidRPr="000C3C9F" w:rsidRDefault="000C3C9F" w:rsidP="000C3C9F">
      <w:pPr>
        <w:rPr>
          <w:rFonts w:ascii="Times New Roman" w:hAnsi="Times New Roman" w:cs="Times New Roman"/>
        </w:rPr>
      </w:pPr>
      <w:r w:rsidRPr="000C3C9F">
        <w:rPr>
          <w:rFonts w:ascii="Times New Roman" w:hAnsi="Times New Roman" w:cs="Times New Roman"/>
        </w:rPr>
        <w:t>Match-action routing can do many things like dropping, modifying, not just forwarding.</w:t>
      </w:r>
    </w:p>
    <w:p w14:paraId="2F4F6929" w14:textId="77777777" w:rsidR="000C3C9F" w:rsidRPr="000C3C9F" w:rsidRDefault="000C3C9F" w:rsidP="000C3C9F">
      <w:pPr>
        <w:rPr>
          <w:rFonts w:ascii="Times New Roman" w:hAnsi="Times New Roman" w:cs="Times New Roman"/>
        </w:rPr>
      </w:pPr>
    </w:p>
    <w:p w14:paraId="1482077D" w14:textId="2949EB4C" w:rsidR="000C3C9F" w:rsidRPr="000C3C9F" w:rsidRDefault="000C3C9F" w:rsidP="000C3C9F">
      <w:pPr>
        <w:rPr>
          <w:rFonts w:ascii="Times New Roman" w:hAnsi="Times New Roman" w:cs="Times New Roman"/>
        </w:rPr>
      </w:pPr>
      <w:r>
        <w:rPr>
          <w:rFonts w:ascii="Times New Roman" w:hAnsi="Times New Roman" w:cs="Times New Roman"/>
        </w:rPr>
        <w:t xml:space="preserve">b. </w:t>
      </w:r>
      <w:r w:rsidRPr="000C3C9F">
        <w:rPr>
          <w:rFonts w:ascii="Times New Roman" w:hAnsi="Times New Roman" w:cs="Times New Roman"/>
        </w:rPr>
        <w:t>Different process rule:</w:t>
      </w:r>
    </w:p>
    <w:p w14:paraId="5B6605B9" w14:textId="77777777" w:rsidR="000C3C9F" w:rsidRPr="000C3C9F" w:rsidRDefault="000C3C9F" w:rsidP="000C3C9F">
      <w:pPr>
        <w:rPr>
          <w:rFonts w:ascii="Times New Roman" w:hAnsi="Times New Roman" w:cs="Times New Roman"/>
        </w:rPr>
      </w:pPr>
      <w:r w:rsidRPr="000C3C9F">
        <w:rPr>
          <w:rFonts w:ascii="Times New Roman" w:hAnsi="Times New Roman" w:cs="Times New Roman"/>
        </w:rPr>
        <w:t>Traditional routing uses longest destination IP prefix to match.</w:t>
      </w:r>
    </w:p>
    <w:p w14:paraId="73F676B3" w14:textId="7881B769" w:rsidR="000C3C9F" w:rsidRPr="000C3C9F" w:rsidRDefault="000C3C9F" w:rsidP="000C3C9F">
      <w:pPr>
        <w:rPr>
          <w:rFonts w:ascii="Times New Roman" w:hAnsi="Times New Roman" w:cs="Times New Roman"/>
        </w:rPr>
      </w:pPr>
      <w:r w:rsidRPr="000C3C9F">
        <w:rPr>
          <w:rFonts w:ascii="Times New Roman" w:hAnsi="Times New Roman" w:cs="Times New Roman"/>
        </w:rPr>
        <w:t>Match-action routing uses MAC address, IP address, TCP/UDP port numbers, etc. to match</w:t>
      </w:r>
      <w:r>
        <w:rPr>
          <w:rFonts w:ascii="Times New Roman" w:hAnsi="Times New Roman" w:cs="Times New Roman"/>
        </w:rPr>
        <w:t>, as well as apply Dijkstra algorithm to do routing.</w:t>
      </w:r>
    </w:p>
    <w:p w14:paraId="5134B1D4" w14:textId="77777777" w:rsidR="000C3C9F" w:rsidRPr="000C3C9F" w:rsidRDefault="000C3C9F" w:rsidP="000C3C9F">
      <w:pPr>
        <w:rPr>
          <w:rFonts w:ascii="Times New Roman" w:hAnsi="Times New Roman" w:cs="Times New Roman"/>
        </w:rPr>
      </w:pPr>
    </w:p>
    <w:p w14:paraId="6D96F525" w14:textId="05835F23" w:rsidR="000C3C9F" w:rsidRPr="000C3C9F" w:rsidRDefault="000C3C9F" w:rsidP="000C3C9F">
      <w:pPr>
        <w:rPr>
          <w:rFonts w:ascii="Times New Roman" w:hAnsi="Times New Roman" w:cs="Times New Roman"/>
        </w:rPr>
      </w:pPr>
      <w:r>
        <w:rPr>
          <w:rFonts w:ascii="Times New Roman" w:hAnsi="Times New Roman" w:cs="Times New Roman"/>
        </w:rPr>
        <w:t xml:space="preserve">c. </w:t>
      </w:r>
      <w:r w:rsidRPr="000C3C9F">
        <w:rPr>
          <w:rFonts w:ascii="Times New Roman" w:hAnsi="Times New Roman" w:cs="Times New Roman"/>
        </w:rPr>
        <w:t>Own different tables:</w:t>
      </w:r>
    </w:p>
    <w:p w14:paraId="53477231" w14:textId="77777777" w:rsidR="000C3C9F" w:rsidRPr="000C3C9F" w:rsidRDefault="000C3C9F" w:rsidP="000C3C9F">
      <w:pPr>
        <w:rPr>
          <w:rFonts w:ascii="Times New Roman" w:hAnsi="Times New Roman" w:cs="Times New Roman"/>
        </w:rPr>
      </w:pPr>
      <w:r w:rsidRPr="000C3C9F">
        <w:rPr>
          <w:rFonts w:ascii="Times New Roman" w:hAnsi="Times New Roman" w:cs="Times New Roman"/>
        </w:rPr>
        <w:t>Traditional routing uses forwarding table for each node describing destination and link.</w:t>
      </w:r>
    </w:p>
    <w:p w14:paraId="57E0CD15" w14:textId="23662897" w:rsidR="000C3C9F" w:rsidRDefault="000C3C9F" w:rsidP="000C3C9F">
      <w:pPr>
        <w:rPr>
          <w:rFonts w:ascii="Times New Roman" w:hAnsi="Times New Roman" w:cs="Times New Roman"/>
        </w:rPr>
      </w:pPr>
      <w:r w:rsidRPr="000C3C9F">
        <w:rPr>
          <w:rFonts w:ascii="Times New Roman" w:hAnsi="Times New Roman" w:cs="Times New Roman"/>
        </w:rPr>
        <w:t>Match-action routing contains flow table for each router describing headers, counters, and actions. And the table is computed and distributed by a logically centralized routing controller.</w:t>
      </w:r>
    </w:p>
    <w:p w14:paraId="212FDCA2" w14:textId="442FFA09" w:rsidR="000C3C9F" w:rsidRDefault="000C3C9F" w:rsidP="000C3C9F">
      <w:pPr>
        <w:rPr>
          <w:rFonts w:ascii="Times New Roman" w:hAnsi="Times New Roman" w:cs="Times New Roman"/>
        </w:rPr>
      </w:pPr>
    </w:p>
    <w:p w14:paraId="7F97F42C" w14:textId="5D81577A" w:rsidR="000C3C9F" w:rsidRDefault="000C3C9F" w:rsidP="000C3C9F">
      <w:pPr>
        <w:rPr>
          <w:rFonts w:ascii="Times New Roman" w:hAnsi="Times New Roman" w:cs="Times New Roman"/>
        </w:rPr>
      </w:pPr>
      <w:r>
        <w:rPr>
          <w:rFonts w:ascii="Times New Roman" w:hAnsi="Times New Roman" w:cs="Times New Roman" w:hint="eastAsia"/>
        </w:rPr>
        <w:t>Q</w:t>
      </w:r>
      <w:r>
        <w:rPr>
          <w:rFonts w:ascii="Times New Roman" w:hAnsi="Times New Roman" w:cs="Times New Roman"/>
        </w:rPr>
        <w:t>uestion 4</w:t>
      </w:r>
    </w:p>
    <w:p w14:paraId="0C13D9D3" w14:textId="77777777" w:rsidR="00CF015B" w:rsidRDefault="000C3C9F" w:rsidP="000C3C9F">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 xml:space="preserve">) </w:t>
      </w:r>
    </w:p>
    <w:p w14:paraId="4605BC7C" w14:textId="416D9168" w:rsidR="000C3C9F" w:rsidRDefault="00CF015B" w:rsidP="000C3C9F">
      <w:pPr>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 xml:space="preserve">) </w:t>
      </w:r>
      <w:r w:rsidR="000C3C9F">
        <w:rPr>
          <w:rFonts w:ascii="Times New Roman" w:hAnsi="Times New Roman" w:cs="Times New Roman"/>
        </w:rPr>
        <w:t>only one node transmits in slot</w:t>
      </w:r>
    </w:p>
    <w:p w14:paraId="05EA6F07" w14:textId="69AF6C39" w:rsidR="000C3C9F" w:rsidRDefault="00CF015B" w:rsidP="000C3C9F">
      <w:pPr>
        <w:rPr>
          <w:rFonts w:ascii="Times New Roman" w:hAnsi="Times New Roman" w:cs="Times New Roman"/>
        </w:rPr>
      </w:pPr>
      <w:r>
        <w:rPr>
          <w:rFonts w:ascii="Times New Roman" w:hAnsi="Times New Roman" w:cs="Times New Roman"/>
        </w:rPr>
        <w:t>ii</w:t>
      </w:r>
      <w:r w:rsidR="000C3C9F">
        <w:rPr>
          <w:rFonts w:ascii="Times New Roman" w:hAnsi="Times New Roman" w:cs="Times New Roman"/>
        </w:rPr>
        <w:t xml:space="preserve">) </w:t>
      </w:r>
      <w:r>
        <w:rPr>
          <w:rFonts w:ascii="Times New Roman" w:hAnsi="Times New Roman" w:cs="Times New Roman"/>
        </w:rPr>
        <w:t>transmit frame in each subsequent slot with probability p</w:t>
      </w:r>
    </w:p>
    <w:p w14:paraId="3F750868" w14:textId="716F77CB" w:rsidR="00CF015B" w:rsidRDefault="00CF015B" w:rsidP="000C3C9F">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he probability for successful transmission: 6*</w:t>
      </w:r>
      <w:r>
        <w:rPr>
          <w:rFonts w:ascii="Times New Roman" w:hAnsi="Times New Roman" w:cs="Times New Roman" w:hint="eastAsia"/>
        </w:rPr>
        <w:t>p*</w:t>
      </w:r>
      <w:r>
        <w:rPr>
          <w:rFonts w:ascii="Times New Roman" w:hAnsi="Times New Roman" w:cs="Times New Roman"/>
        </w:rPr>
        <w:t>[(1-p) ^5]</w:t>
      </w:r>
    </w:p>
    <w:p w14:paraId="620CA1BB" w14:textId="0D5AFFB7" w:rsidR="00CF015B" w:rsidRDefault="00CF015B" w:rsidP="000C3C9F">
      <w:pPr>
        <w:rPr>
          <w:rFonts w:ascii="Times New Roman" w:hAnsi="Times New Roman" w:cs="Times New Roman"/>
        </w:rPr>
      </w:pPr>
      <w:r w:rsidRPr="00CF015B">
        <w:rPr>
          <w:rFonts w:ascii="Times New Roman" w:hAnsi="Times New Roman" w:cs="Times New Roman" w:hint="eastAsia"/>
          <w:highlight w:val="yellow"/>
        </w:rPr>
        <w:t>i</w:t>
      </w:r>
      <w:r w:rsidRPr="00CF015B">
        <w:rPr>
          <w:rFonts w:ascii="Times New Roman" w:hAnsi="Times New Roman" w:cs="Times New Roman"/>
          <w:highlight w:val="yellow"/>
        </w:rPr>
        <w:t>ii)</w:t>
      </w:r>
      <w:r>
        <w:rPr>
          <w:rFonts w:ascii="Times New Roman" w:hAnsi="Times New Roman" w:cs="Times New Roman"/>
        </w:rPr>
        <w:t xml:space="preserve"> </w:t>
      </w:r>
      <w:r w:rsidR="00A82F93">
        <w:rPr>
          <w:rFonts w:ascii="Times New Roman" w:hAnsi="Times New Roman" w:cs="Times New Roman" w:hint="eastAsia"/>
        </w:rPr>
        <w:t>p*</w:t>
      </w:r>
      <w:r w:rsidR="00A82F93">
        <w:rPr>
          <w:rFonts w:ascii="Times New Roman" w:hAnsi="Times New Roman" w:cs="Times New Roman"/>
        </w:rPr>
        <w:t>[(1-p) ^10]</w:t>
      </w:r>
    </w:p>
    <w:p w14:paraId="764018D2" w14:textId="763E378E" w:rsidR="00CF015B" w:rsidRDefault="00022652" w:rsidP="000C3C9F">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CK: acknowledgement to indicate that a message has been successfully received.</w:t>
      </w:r>
    </w:p>
    <w:p w14:paraId="4BE63FF1" w14:textId="03741C13" w:rsidR="00022652" w:rsidRDefault="00022652" w:rsidP="000C3C9F">
      <w:pPr>
        <w:rPr>
          <w:rFonts w:ascii="Times New Roman" w:hAnsi="Times New Roman" w:cs="Times New Roman"/>
        </w:rPr>
      </w:pPr>
      <w:r>
        <w:rPr>
          <w:rFonts w:ascii="Times New Roman" w:hAnsi="Times New Roman" w:cs="Times New Roman" w:hint="eastAsia"/>
        </w:rPr>
        <w:t>R</w:t>
      </w:r>
      <w:r>
        <w:rPr>
          <w:rFonts w:ascii="Times New Roman" w:hAnsi="Times New Roman" w:cs="Times New Roman"/>
        </w:rPr>
        <w:t>TS: request to send, which is used by a sender to ask for permission to send a message and reserve space on the channel.</w:t>
      </w:r>
    </w:p>
    <w:p w14:paraId="1865C0EC" w14:textId="7317B3AC" w:rsidR="00022652" w:rsidRDefault="00022652" w:rsidP="000C3C9F">
      <w:p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TS: clear to send, which indicates the sender is allowed to send their message.</w:t>
      </w:r>
    </w:p>
    <w:p w14:paraId="6F54D04E" w14:textId="12137084" w:rsidR="00022652" w:rsidRDefault="00022652" w:rsidP="000C3C9F">
      <w:pPr>
        <w:rPr>
          <w:rFonts w:ascii="Times New Roman" w:hAnsi="Times New Roman" w:cs="Times New Roman"/>
        </w:rPr>
      </w:pPr>
      <w:r>
        <w:rPr>
          <w:rFonts w:ascii="Times New Roman" w:hAnsi="Times New Roman" w:cs="Times New Roman"/>
        </w:rPr>
        <w:t>Steps:</w:t>
      </w:r>
    </w:p>
    <w:p w14:paraId="0ED035C6" w14:textId="48F16F79" w:rsidR="00022652" w:rsidRDefault="00022652" w:rsidP="000C3C9F">
      <w:pPr>
        <w:rPr>
          <w:rFonts w:ascii="Times New Roman" w:hAnsi="Times New Roman" w:cs="Times New Roman"/>
        </w:rPr>
      </w:pPr>
      <w:r>
        <w:rPr>
          <w:rFonts w:ascii="Times New Roman" w:hAnsi="Times New Roman" w:cs="Times New Roman"/>
        </w:rPr>
        <w:t>Sender first transmits RTS packets to BS using CSMA.</w:t>
      </w:r>
    </w:p>
    <w:p w14:paraId="714E523D" w14:textId="248E98CA" w:rsidR="00022652" w:rsidRDefault="00022652" w:rsidP="000C3C9F">
      <w:pPr>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S broadcast CTS in response to RTS.</w:t>
      </w:r>
    </w:p>
    <w:p w14:paraId="0D883CB3" w14:textId="2251561D" w:rsidR="00022652" w:rsidRDefault="00022652" w:rsidP="000C3C9F">
      <w:pPr>
        <w:rPr>
          <w:rFonts w:ascii="Times New Roman" w:hAnsi="Times New Roman" w:cs="Times New Roman"/>
        </w:rPr>
      </w:pPr>
      <w:r>
        <w:rPr>
          <w:rFonts w:ascii="Times New Roman" w:hAnsi="Times New Roman" w:cs="Times New Roman"/>
        </w:rPr>
        <w:t>CTS heard by all nodes, so sender transmits data frame, other stations defer transmissions.</w:t>
      </w:r>
    </w:p>
    <w:p w14:paraId="256149B7" w14:textId="28E2B6BB" w:rsidR="00022652" w:rsidRDefault="00022652" w:rsidP="000C3C9F">
      <w:pPr>
        <w:rPr>
          <w:rFonts w:ascii="Times New Roman" w:hAnsi="Times New Roman" w:cs="Times New Roman"/>
        </w:rPr>
      </w:pPr>
      <w:r>
        <w:rPr>
          <w:rFonts w:ascii="Times New Roman" w:hAnsi="Times New Roman" w:cs="Times New Roman"/>
        </w:rPr>
        <w:t>Finally, BS sends ACK to indicate it receive the data frame.</w:t>
      </w:r>
    </w:p>
    <w:p w14:paraId="058F0AE5" w14:textId="77ADE84F" w:rsidR="00022652" w:rsidRDefault="00022652" w:rsidP="000C3C9F">
      <w:pPr>
        <w:rPr>
          <w:rFonts w:ascii="Times New Roman" w:hAnsi="Times New Roman" w:cs="Times New Roman"/>
        </w:rPr>
      </w:pPr>
      <w:r>
        <w:rPr>
          <w:rFonts w:ascii="Times New Roman" w:hAnsi="Times New Roman" w:cs="Times New Roman"/>
        </w:rPr>
        <w:t xml:space="preserve">If an RTS is lost, sender won’t get specific CTS from BS which indicates </w:t>
      </w:r>
      <w:r w:rsidR="003D11DB">
        <w:rPr>
          <w:rFonts w:ascii="Times New Roman" w:hAnsi="Times New Roman" w:cs="Times New Roman"/>
        </w:rPr>
        <w:t>it</w:t>
      </w:r>
      <w:r>
        <w:rPr>
          <w:rFonts w:ascii="Times New Roman" w:hAnsi="Times New Roman" w:cs="Times New Roman"/>
        </w:rPr>
        <w:t xml:space="preserve"> can send data. If the CTS shows other stations can transmit, the sender will be quiet. If not, after backoff time, it will retransmit </w:t>
      </w:r>
      <w:r w:rsidR="003D11DB">
        <w:rPr>
          <w:rFonts w:ascii="Times New Roman" w:hAnsi="Times New Roman" w:cs="Times New Roman"/>
        </w:rPr>
        <w:t>RTS to BS.</w:t>
      </w:r>
    </w:p>
    <w:p w14:paraId="78F4AB1C" w14:textId="2664C21D" w:rsidR="003D11DB" w:rsidRDefault="003D11DB" w:rsidP="000C3C9F">
      <w:p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w:t>
      </w:r>
    </w:p>
    <w:p w14:paraId="0277AB08" w14:textId="762D8DDF" w:rsidR="003D11DB" w:rsidRDefault="003D11DB" w:rsidP="000C3C9F">
      <w:pPr>
        <w:rPr>
          <w:rFonts w:ascii="Times New Roman" w:hAnsi="Times New Roman" w:cs="Times New Roman"/>
        </w:rPr>
      </w:pPr>
      <w:proofErr w:type="spellStart"/>
      <w:r>
        <w:rPr>
          <w:rFonts w:ascii="Times New Roman" w:hAnsi="Times New Roman" w:cs="Times New Roman" w:hint="eastAsia"/>
        </w:rPr>
        <w:t>i</w:t>
      </w:r>
      <w:proofErr w:type="spellEnd"/>
      <w:r>
        <w:rPr>
          <w:rFonts w:ascii="Times New Roman" w:hAnsi="Times New Roman" w:cs="Times New Roman"/>
        </w:rPr>
        <w:t>) dynamic host configuration protocol</w:t>
      </w:r>
    </w:p>
    <w:p w14:paraId="37BB0EF3" w14:textId="4EC97D63" w:rsidR="003D11DB" w:rsidRDefault="003D11DB" w:rsidP="000C3C9F">
      <w:pPr>
        <w:rPr>
          <w:rFonts w:ascii="Times New Roman" w:hAnsi="Times New Roman" w:cs="Times New Roman"/>
        </w:rPr>
      </w:pPr>
      <w:r>
        <w:rPr>
          <w:rFonts w:ascii="Times New Roman" w:hAnsi="Times New Roman" w:cs="Times New Roman"/>
        </w:rPr>
        <w:t>ii) multiprotocol label switching protocol</w:t>
      </w:r>
    </w:p>
    <w:p w14:paraId="22DC27A4" w14:textId="4A0C2E8A" w:rsidR="003D11DB" w:rsidRDefault="003D11DB" w:rsidP="000C3C9F">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ii) border gateway protocol</w:t>
      </w:r>
    </w:p>
    <w:p w14:paraId="50624A2F" w14:textId="7385E038" w:rsidR="003D11DB" w:rsidRPr="00CF015B" w:rsidRDefault="003D11DB" w:rsidP="000C3C9F">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v) CSMA/CA</w:t>
      </w:r>
    </w:p>
    <w:sectPr w:rsidR="003D11DB" w:rsidRPr="00CF01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85D"/>
    <w:rsid w:val="00022652"/>
    <w:rsid w:val="00094B11"/>
    <w:rsid w:val="000C3C9F"/>
    <w:rsid w:val="000F42E7"/>
    <w:rsid w:val="001C685D"/>
    <w:rsid w:val="003D11DB"/>
    <w:rsid w:val="006002E5"/>
    <w:rsid w:val="00696A77"/>
    <w:rsid w:val="006B0BE0"/>
    <w:rsid w:val="008A0F97"/>
    <w:rsid w:val="00A82F93"/>
    <w:rsid w:val="00B158C2"/>
    <w:rsid w:val="00B77D3D"/>
    <w:rsid w:val="00C33D14"/>
    <w:rsid w:val="00CF015B"/>
    <w:rsid w:val="00EB2B6E"/>
    <w:rsid w:val="00F457B9"/>
    <w:rsid w:val="00FD6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26815"/>
  <w15:chartTrackingRefBased/>
  <w15:docId w15:val="{02CC1A9A-8968-4B6D-A99F-FBBFA5F3C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828</Words>
  <Characters>4726</Characters>
  <Application>Microsoft Office Word</Application>
  <DocSecurity>0</DocSecurity>
  <Lines>39</Lines>
  <Paragraphs>11</Paragraphs>
  <ScaleCrop>false</ScaleCrop>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汤迅</dc:creator>
  <cp:keywords/>
  <dc:description/>
  <cp:lastModifiedBy>吴 汤迅</cp:lastModifiedBy>
  <cp:revision>7</cp:revision>
  <dcterms:created xsi:type="dcterms:W3CDTF">2022-12-17T12:28:00Z</dcterms:created>
  <dcterms:modified xsi:type="dcterms:W3CDTF">2022-12-21T08:49:00Z</dcterms:modified>
</cp:coreProperties>
</file>