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EE8008" w14:textId="77777777" w:rsidR="008668E6" w:rsidRDefault="008668E6" w:rsidP="008668E6">
      <w:pPr>
        <w:pStyle w:val="Affiliation"/>
        <w:ind w:firstLineChars="200" w:firstLine="420"/>
        <w:rPr>
          <w:rFonts w:asciiTheme="minorHAnsi" w:eastAsiaTheme="minorEastAsia" w:hAnsiTheme="minorHAnsi" w:cstheme="minorBidi"/>
          <w:kern w:val="2"/>
          <w:sz w:val="21"/>
          <w:szCs w:val="22"/>
        </w:rPr>
      </w:pPr>
      <w:r>
        <w:rPr>
          <w:rFonts w:asciiTheme="minorHAnsi" w:eastAsiaTheme="minorEastAsia" w:hAnsiTheme="minorHAnsi" w:cstheme="minorBidi"/>
          <w:kern w:val="2"/>
          <w:sz w:val="21"/>
          <w:szCs w:val="22"/>
        </w:rPr>
        <w:t>Beijing</w:t>
      </w:r>
    </w:p>
    <w:p w14:paraId="7DB2AF95" w14:textId="140F16E0" w:rsidR="008668E6" w:rsidRDefault="00AB36D8" w:rsidP="008668E6">
      <w:pPr>
        <w:pStyle w:val="Affiliation"/>
        <w:ind w:firstLineChars="200" w:firstLine="420"/>
        <w:rPr>
          <w:rFonts w:asciiTheme="minorHAnsi" w:eastAsiaTheme="minorEastAsia" w:hAnsiTheme="minorHAnsi" w:cstheme="minorBidi"/>
          <w:kern w:val="2"/>
          <w:sz w:val="21"/>
          <w:szCs w:val="22"/>
        </w:rPr>
      </w:pPr>
      <w:r>
        <w:rPr>
          <w:rFonts w:asciiTheme="minorHAnsi" w:eastAsiaTheme="minorEastAsia" w:hAnsiTheme="minorHAnsi" w:cstheme="minorBidi"/>
          <w:kern w:val="2"/>
          <w:sz w:val="21"/>
          <w:szCs w:val="22"/>
        </w:rPr>
        <w:t>Xi Cheng</w:t>
      </w:r>
      <w:r w:rsidR="008668E6">
        <w:rPr>
          <w:rFonts w:asciiTheme="minorHAnsi" w:eastAsiaTheme="minorEastAsia" w:hAnsiTheme="minorHAnsi" w:cstheme="minorBidi"/>
          <w:kern w:val="2"/>
          <w:sz w:val="21"/>
          <w:szCs w:val="22"/>
        </w:rPr>
        <w:t xml:space="preserve"> District</w:t>
      </w:r>
    </w:p>
    <w:p w14:paraId="4B06F0EC" w14:textId="51E5ABBE" w:rsidR="008668E6" w:rsidRDefault="00AB36D8" w:rsidP="008668E6">
      <w:pPr>
        <w:pStyle w:val="Affiliation"/>
        <w:ind w:firstLineChars="200" w:firstLine="420"/>
        <w:rPr>
          <w:rFonts w:asciiTheme="minorHAnsi" w:eastAsiaTheme="minorEastAsia" w:hAnsiTheme="minorHAnsi" w:cstheme="minorBidi"/>
          <w:kern w:val="2"/>
          <w:sz w:val="21"/>
          <w:szCs w:val="22"/>
        </w:rPr>
      </w:pPr>
      <w:proofErr w:type="spellStart"/>
      <w:r>
        <w:rPr>
          <w:rFonts w:asciiTheme="minorHAnsi" w:eastAsiaTheme="minorEastAsia" w:hAnsiTheme="minorHAnsi" w:cstheme="minorBidi" w:hint="eastAsia"/>
          <w:kern w:val="2"/>
          <w:sz w:val="21"/>
          <w:szCs w:val="22"/>
        </w:rPr>
        <w:t>Shuanghua</w:t>
      </w:r>
      <w:proofErr w:type="spellEnd"/>
      <w:r w:rsidR="008668E6">
        <w:rPr>
          <w:rFonts w:asciiTheme="minorHAnsi" w:eastAsiaTheme="minorEastAsia" w:hAnsiTheme="minorHAnsi" w:cstheme="minorBidi" w:hint="eastAsia"/>
          <w:kern w:val="2"/>
          <w:sz w:val="21"/>
          <w:szCs w:val="22"/>
        </w:rPr>
        <w:t xml:space="preserve"> Street</w:t>
      </w:r>
      <w:r w:rsidR="008668E6">
        <w:rPr>
          <w:rFonts w:asciiTheme="minorHAnsi" w:eastAsiaTheme="minorEastAsia" w:hAnsiTheme="minorHAnsi" w:cstheme="minorBidi"/>
          <w:kern w:val="2"/>
          <w:sz w:val="21"/>
          <w:szCs w:val="22"/>
        </w:rPr>
        <w:t xml:space="preserve"> 100040</w:t>
      </w:r>
    </w:p>
    <w:p w14:paraId="64556912" w14:textId="0C5F436D" w:rsidR="008668E6" w:rsidRPr="008668E6" w:rsidRDefault="00AB36D8" w:rsidP="008668E6">
      <w:pPr>
        <w:pStyle w:val="Affiliation"/>
        <w:ind w:firstLineChars="200" w:firstLine="420"/>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010-67398273</w:t>
      </w:r>
    </w:p>
    <w:p w14:paraId="3BACC17D" w14:textId="77777777" w:rsidR="008668E6" w:rsidRDefault="008668E6" w:rsidP="00F05C7D">
      <w:pPr>
        <w:pStyle w:val="Affiliation"/>
        <w:ind w:firstLineChars="200" w:firstLine="420"/>
        <w:jc w:val="both"/>
        <w:rPr>
          <w:rFonts w:asciiTheme="minorHAnsi" w:eastAsiaTheme="minorEastAsia" w:hAnsiTheme="minorHAnsi" w:cstheme="minorBidi"/>
          <w:kern w:val="2"/>
          <w:sz w:val="21"/>
          <w:szCs w:val="22"/>
        </w:rPr>
      </w:pPr>
      <w:r>
        <w:rPr>
          <w:rFonts w:asciiTheme="minorHAnsi" w:eastAsiaTheme="minorEastAsia" w:hAnsiTheme="minorHAnsi" w:cstheme="minorBidi"/>
          <w:kern w:val="2"/>
          <w:sz w:val="21"/>
          <w:szCs w:val="22"/>
        </w:rPr>
        <w:t>May 28, 2015</w:t>
      </w:r>
    </w:p>
    <w:p w14:paraId="6D87AC1A" w14:textId="77777777" w:rsidR="008668E6" w:rsidRDefault="008668E6" w:rsidP="00F05C7D">
      <w:pPr>
        <w:pStyle w:val="Affiliation"/>
        <w:ind w:firstLineChars="200" w:firstLine="420"/>
        <w:jc w:val="both"/>
        <w:rPr>
          <w:rFonts w:asciiTheme="minorHAnsi" w:eastAsiaTheme="minorEastAsia" w:hAnsiTheme="minorHAnsi" w:cstheme="minorBidi"/>
          <w:kern w:val="2"/>
          <w:sz w:val="21"/>
          <w:szCs w:val="22"/>
        </w:rPr>
      </w:pPr>
    </w:p>
    <w:p w14:paraId="08E25D88" w14:textId="4E4572C7" w:rsidR="008668E6" w:rsidRDefault="00AB36D8" w:rsidP="00F05C7D">
      <w:pPr>
        <w:pStyle w:val="Affiliation"/>
        <w:ind w:firstLineChars="200" w:firstLine="420"/>
        <w:jc w:val="both"/>
        <w:rPr>
          <w:rFonts w:asciiTheme="minorHAnsi" w:eastAsiaTheme="minorEastAsia" w:hAnsiTheme="minorHAnsi" w:cstheme="minorBidi"/>
          <w:kern w:val="2"/>
          <w:sz w:val="21"/>
          <w:szCs w:val="22"/>
        </w:rPr>
      </w:pPr>
      <w:proofErr w:type="spellStart"/>
      <w:r>
        <w:rPr>
          <w:rFonts w:asciiTheme="minorHAnsi" w:eastAsiaTheme="minorEastAsia" w:hAnsiTheme="minorHAnsi" w:cstheme="minorBidi"/>
          <w:kern w:val="2"/>
          <w:sz w:val="21"/>
          <w:szCs w:val="22"/>
        </w:rPr>
        <w:t>Shuanghua</w:t>
      </w:r>
      <w:proofErr w:type="spellEnd"/>
      <w:r w:rsidR="008668E6">
        <w:rPr>
          <w:rFonts w:asciiTheme="minorHAnsi" w:eastAsiaTheme="minorEastAsia" w:hAnsiTheme="minorHAnsi" w:cstheme="minorBidi"/>
          <w:kern w:val="2"/>
          <w:sz w:val="21"/>
          <w:szCs w:val="22"/>
        </w:rPr>
        <w:t xml:space="preserve"> </w:t>
      </w:r>
      <w:proofErr w:type="spellStart"/>
      <w:r w:rsidR="008668E6">
        <w:rPr>
          <w:rFonts w:asciiTheme="minorHAnsi" w:eastAsiaTheme="minorEastAsia" w:hAnsiTheme="minorHAnsi" w:cstheme="minorBidi"/>
          <w:kern w:val="2"/>
          <w:sz w:val="21"/>
          <w:szCs w:val="22"/>
        </w:rPr>
        <w:t>School</w:t>
      </w:r>
      <w:r w:rsidR="002F5580">
        <w:rPr>
          <w:rFonts w:asciiTheme="minorHAnsi" w:eastAsiaTheme="minorEastAsia" w:hAnsiTheme="minorHAnsi" w:cstheme="minorBidi"/>
          <w:kern w:val="2"/>
          <w:sz w:val="21"/>
          <w:szCs w:val="22"/>
        </w:rPr>
        <w:t>S</w:t>
      </w:r>
      <w:proofErr w:type="spellEnd"/>
    </w:p>
    <w:p w14:paraId="6F2AD616" w14:textId="18129948" w:rsidR="008668E6" w:rsidRDefault="00AB36D8" w:rsidP="00F05C7D">
      <w:pPr>
        <w:pStyle w:val="Affiliation"/>
        <w:ind w:firstLineChars="200" w:firstLine="420"/>
        <w:jc w:val="both"/>
        <w:rPr>
          <w:rFonts w:asciiTheme="minorHAnsi" w:eastAsiaTheme="minorEastAsia" w:hAnsiTheme="minorHAnsi" w:cstheme="minorBidi"/>
          <w:kern w:val="2"/>
          <w:sz w:val="21"/>
          <w:szCs w:val="22"/>
        </w:rPr>
      </w:pPr>
      <w:proofErr w:type="spellStart"/>
      <w:r>
        <w:rPr>
          <w:rFonts w:asciiTheme="minorHAnsi" w:eastAsiaTheme="minorEastAsia" w:hAnsiTheme="minorHAnsi" w:cstheme="minorBidi" w:hint="eastAsia"/>
          <w:kern w:val="2"/>
          <w:sz w:val="21"/>
          <w:szCs w:val="22"/>
        </w:rPr>
        <w:t>Shuanghua</w:t>
      </w:r>
      <w:proofErr w:type="spellEnd"/>
      <w:r w:rsidR="008668E6">
        <w:rPr>
          <w:rFonts w:asciiTheme="minorHAnsi" w:eastAsiaTheme="minorEastAsia" w:hAnsiTheme="minorHAnsi" w:cstheme="minorBidi" w:hint="eastAsia"/>
          <w:kern w:val="2"/>
          <w:sz w:val="21"/>
          <w:szCs w:val="22"/>
        </w:rPr>
        <w:t xml:space="preserve"> Street</w:t>
      </w:r>
    </w:p>
    <w:p w14:paraId="59640639" w14:textId="77777777" w:rsidR="008668E6" w:rsidRDefault="008668E6" w:rsidP="008668E6">
      <w:pPr>
        <w:pStyle w:val="Affiliation"/>
        <w:ind w:firstLineChars="200" w:firstLine="420"/>
        <w:jc w:val="both"/>
        <w:rPr>
          <w:rFonts w:asciiTheme="minorHAnsi" w:eastAsiaTheme="minorEastAsia" w:hAnsiTheme="minorHAnsi" w:cstheme="minorBidi"/>
          <w:kern w:val="2"/>
          <w:sz w:val="21"/>
          <w:szCs w:val="22"/>
        </w:rPr>
      </w:pPr>
      <w:r>
        <w:rPr>
          <w:rFonts w:asciiTheme="minorHAnsi" w:eastAsiaTheme="minorEastAsia" w:hAnsiTheme="minorHAnsi" w:cstheme="minorBidi"/>
          <w:kern w:val="2"/>
          <w:sz w:val="21"/>
          <w:szCs w:val="22"/>
        </w:rPr>
        <w:t>TX 798757</w:t>
      </w:r>
    </w:p>
    <w:p w14:paraId="6D4F98D6" w14:textId="77777777" w:rsidR="008668E6" w:rsidRDefault="008668E6" w:rsidP="008668E6">
      <w:pPr>
        <w:pStyle w:val="Affiliation"/>
        <w:ind w:firstLineChars="200" w:firstLine="420"/>
        <w:jc w:val="both"/>
        <w:rPr>
          <w:rFonts w:asciiTheme="minorHAnsi" w:eastAsiaTheme="minorEastAsia" w:hAnsiTheme="minorHAnsi" w:cstheme="minorBidi"/>
          <w:kern w:val="2"/>
          <w:sz w:val="21"/>
          <w:szCs w:val="22"/>
        </w:rPr>
      </w:pPr>
    </w:p>
    <w:p w14:paraId="21A74BAC" w14:textId="77777777" w:rsidR="008668E6" w:rsidRDefault="008668E6" w:rsidP="008668E6">
      <w:pPr>
        <w:pStyle w:val="Affiliation"/>
        <w:ind w:firstLineChars="200" w:firstLine="422"/>
        <w:jc w:val="both"/>
        <w:rPr>
          <w:rFonts w:asciiTheme="minorHAnsi" w:eastAsiaTheme="minorEastAsia" w:hAnsiTheme="minorHAnsi" w:cstheme="minorBidi"/>
          <w:kern w:val="2"/>
          <w:sz w:val="21"/>
          <w:szCs w:val="22"/>
        </w:rPr>
      </w:pPr>
      <w:r w:rsidRPr="008668E6">
        <w:rPr>
          <w:rFonts w:asciiTheme="minorHAnsi" w:eastAsiaTheme="minorEastAsia" w:hAnsiTheme="minorHAnsi" w:cstheme="minorBidi"/>
          <w:b/>
          <w:kern w:val="2"/>
          <w:sz w:val="21"/>
          <w:szCs w:val="22"/>
        </w:rPr>
        <w:t xml:space="preserve">ATTENTION: </w:t>
      </w:r>
      <w:r>
        <w:rPr>
          <w:rFonts w:asciiTheme="minorHAnsi" w:eastAsiaTheme="minorEastAsia" w:hAnsiTheme="minorHAnsi" w:cstheme="minorBidi"/>
          <w:kern w:val="2"/>
          <w:sz w:val="21"/>
          <w:szCs w:val="22"/>
        </w:rPr>
        <w:t xml:space="preserve">Mr. Bai </w:t>
      </w:r>
      <w:proofErr w:type="spellStart"/>
      <w:r>
        <w:rPr>
          <w:rFonts w:asciiTheme="minorHAnsi" w:eastAsiaTheme="minorEastAsia" w:hAnsiTheme="minorHAnsi" w:cstheme="minorBidi"/>
          <w:kern w:val="2"/>
          <w:sz w:val="21"/>
          <w:szCs w:val="22"/>
        </w:rPr>
        <w:t>Hongkuan</w:t>
      </w:r>
      <w:proofErr w:type="spellEnd"/>
      <w:r>
        <w:rPr>
          <w:rFonts w:asciiTheme="minorHAnsi" w:eastAsiaTheme="minorEastAsia" w:hAnsiTheme="minorHAnsi" w:cstheme="minorBidi"/>
          <w:kern w:val="2"/>
          <w:sz w:val="21"/>
          <w:szCs w:val="22"/>
        </w:rPr>
        <w:t>,</w:t>
      </w:r>
      <w:r>
        <w:rPr>
          <w:rFonts w:asciiTheme="minorHAnsi" w:eastAsiaTheme="minorEastAsia" w:hAnsiTheme="minorHAnsi" w:cstheme="minorBidi" w:hint="eastAsia"/>
          <w:kern w:val="2"/>
          <w:sz w:val="21"/>
          <w:szCs w:val="22"/>
        </w:rPr>
        <w:t xml:space="preserve"> Principal</w:t>
      </w:r>
    </w:p>
    <w:p w14:paraId="2A0EB7C3" w14:textId="77777777" w:rsidR="008668E6" w:rsidRDefault="008668E6" w:rsidP="008668E6">
      <w:pPr>
        <w:pStyle w:val="Affiliation"/>
        <w:ind w:firstLineChars="200" w:firstLine="420"/>
        <w:jc w:val="both"/>
        <w:rPr>
          <w:rFonts w:asciiTheme="minorHAnsi" w:eastAsiaTheme="minorEastAsia" w:hAnsiTheme="minorHAnsi" w:cstheme="minorBidi"/>
          <w:kern w:val="2"/>
          <w:sz w:val="21"/>
          <w:szCs w:val="22"/>
        </w:rPr>
      </w:pPr>
    </w:p>
    <w:p w14:paraId="11AC891D" w14:textId="77777777" w:rsidR="00F506E2" w:rsidRDefault="00F506E2" w:rsidP="008668E6">
      <w:pPr>
        <w:pStyle w:val="Affiliation"/>
        <w:ind w:firstLineChars="200" w:firstLine="420"/>
        <w:jc w:val="both"/>
        <w:rPr>
          <w:rFonts w:asciiTheme="minorHAnsi" w:eastAsiaTheme="minorEastAsia" w:hAnsiTheme="minorHAnsi" w:cstheme="minorBidi"/>
          <w:kern w:val="2"/>
          <w:sz w:val="21"/>
          <w:szCs w:val="22"/>
        </w:rPr>
      </w:pPr>
    </w:p>
    <w:p w14:paraId="1247CAAC" w14:textId="77777777" w:rsidR="00292BBE" w:rsidRDefault="00292BBE" w:rsidP="008668E6">
      <w:pPr>
        <w:pStyle w:val="Affiliation"/>
        <w:ind w:firstLineChars="200" w:firstLine="420"/>
        <w:jc w:val="both"/>
        <w:rPr>
          <w:rFonts w:asciiTheme="minorHAnsi" w:eastAsiaTheme="minorEastAsia" w:hAnsiTheme="minorHAnsi" w:cstheme="minorBidi" w:hint="eastAsia"/>
          <w:kern w:val="2"/>
          <w:sz w:val="21"/>
          <w:szCs w:val="22"/>
        </w:rPr>
      </w:pPr>
    </w:p>
    <w:p w14:paraId="045435D2" w14:textId="3831D1C2" w:rsidR="00AB36D8" w:rsidRPr="00957C55" w:rsidRDefault="00AB36D8" w:rsidP="00FE671B">
      <w:pPr>
        <w:pStyle w:val="Affiliation"/>
        <w:ind w:firstLineChars="200" w:firstLine="482"/>
        <w:rPr>
          <w:rFonts w:asciiTheme="minorHAnsi" w:eastAsiaTheme="minorEastAsia" w:hAnsiTheme="minorHAnsi" w:cstheme="minorBidi"/>
          <w:b/>
          <w:kern w:val="2"/>
          <w:sz w:val="24"/>
          <w:szCs w:val="24"/>
        </w:rPr>
      </w:pPr>
      <w:r w:rsidRPr="00AB36D8">
        <w:rPr>
          <w:rFonts w:asciiTheme="minorHAnsi" w:eastAsiaTheme="minorEastAsia" w:hAnsiTheme="minorHAnsi" w:cstheme="minorBidi"/>
          <w:b/>
          <w:kern w:val="2"/>
          <w:sz w:val="24"/>
          <w:szCs w:val="24"/>
        </w:rPr>
        <w:t>APPLICATION AND PROSPECT OF MOBILE INTERNET</w:t>
      </w:r>
    </w:p>
    <w:p w14:paraId="43A1AA52" w14:textId="77777777" w:rsidR="00F506E2" w:rsidRPr="00FE671B" w:rsidRDefault="00F506E2" w:rsidP="00FE671B">
      <w:pPr>
        <w:pStyle w:val="Affiliation"/>
        <w:ind w:firstLineChars="200" w:firstLine="422"/>
        <w:rPr>
          <w:rFonts w:asciiTheme="minorHAnsi" w:eastAsiaTheme="minorEastAsia" w:hAnsiTheme="minorHAnsi" w:cstheme="minorBidi"/>
          <w:b/>
          <w:kern w:val="2"/>
          <w:sz w:val="21"/>
          <w:szCs w:val="22"/>
        </w:rPr>
      </w:pPr>
    </w:p>
    <w:p w14:paraId="1303A411" w14:textId="54FDB8EB" w:rsidR="00F506E2" w:rsidRPr="00AB36D8" w:rsidRDefault="000D4EBA" w:rsidP="00AB36D8">
      <w:pPr>
        <w:rPr>
          <w:b/>
          <w:sz w:val="24"/>
          <w:szCs w:val="24"/>
        </w:rPr>
      </w:pPr>
      <w:r w:rsidRPr="00957C55">
        <w:rPr>
          <w:b/>
          <w:sz w:val="24"/>
          <w:szCs w:val="24"/>
        </w:rPr>
        <w:t>INTRODUCTORY SUMMARY</w:t>
      </w:r>
    </w:p>
    <w:p w14:paraId="0807E720" w14:textId="12D7F3BE" w:rsidR="00AB36D8" w:rsidRDefault="00AB36D8" w:rsidP="00F506E2">
      <w:pPr>
        <w:pStyle w:val="Affiliation"/>
        <w:ind w:firstLine="420"/>
        <w:jc w:val="both"/>
        <w:rPr>
          <w:rFonts w:asciiTheme="minorHAnsi" w:eastAsiaTheme="minorEastAsia" w:hAnsiTheme="minorHAnsi" w:cstheme="minorBidi"/>
          <w:kern w:val="2"/>
          <w:sz w:val="21"/>
          <w:szCs w:val="22"/>
        </w:rPr>
      </w:pPr>
      <w:r w:rsidRPr="00AB36D8">
        <w:rPr>
          <w:rFonts w:asciiTheme="minorHAnsi" w:eastAsiaTheme="minorEastAsia" w:hAnsiTheme="minorHAnsi" w:cstheme="minorBidi"/>
          <w:kern w:val="2"/>
          <w:sz w:val="21"/>
          <w:szCs w:val="22"/>
        </w:rPr>
        <w:t>Cognize the development of mobile Internet, and have a certain degree of evaluation on its advantages and disadvantages. Making the mobile Internet questionnaire, randomly distributed and analyze the data. Figure out the main purpose of using the mobile Internet, and the trend of development of mobile Internet in the future.</w:t>
      </w:r>
    </w:p>
    <w:p w14:paraId="721BAE6A" w14:textId="76FE9DE3" w:rsidR="00AB36D8" w:rsidRPr="00AB36D8" w:rsidRDefault="00AB36D8" w:rsidP="00F506E2">
      <w:pPr>
        <w:pStyle w:val="Affiliation"/>
        <w:ind w:firstLine="420"/>
        <w:jc w:val="both"/>
        <w:rPr>
          <w:rFonts w:asciiTheme="minorHAnsi" w:eastAsiaTheme="minorEastAsia" w:hAnsiTheme="minorHAnsi" w:cstheme="minorBidi"/>
          <w:kern w:val="2"/>
          <w:sz w:val="21"/>
          <w:szCs w:val="22"/>
        </w:rPr>
      </w:pPr>
      <w:r w:rsidRPr="00AB36D8">
        <w:rPr>
          <w:rFonts w:asciiTheme="minorHAnsi" w:eastAsiaTheme="minorEastAsia" w:hAnsiTheme="minorHAnsi" w:cstheme="minorBidi"/>
          <w:kern w:val="2"/>
          <w:sz w:val="21"/>
          <w:szCs w:val="22"/>
        </w:rPr>
        <w:t xml:space="preserve">The mobile Internet refers to access to the </w:t>
      </w:r>
      <w:proofErr w:type="gramStart"/>
      <w:r w:rsidRPr="00AB36D8">
        <w:rPr>
          <w:rFonts w:asciiTheme="minorHAnsi" w:eastAsiaTheme="minorEastAsia" w:hAnsiTheme="minorHAnsi" w:cstheme="minorBidi"/>
          <w:kern w:val="2"/>
          <w:sz w:val="21"/>
          <w:szCs w:val="22"/>
        </w:rPr>
        <w:t>world wide web</w:t>
      </w:r>
      <w:proofErr w:type="gramEnd"/>
      <w:r w:rsidRPr="00AB36D8">
        <w:rPr>
          <w:rFonts w:asciiTheme="minorHAnsi" w:eastAsiaTheme="minorEastAsia" w:hAnsiTheme="minorHAnsi" w:cstheme="minorBidi"/>
          <w:kern w:val="2"/>
          <w:sz w:val="21"/>
          <w:szCs w:val="22"/>
        </w:rPr>
        <w:t>, i.e. the use of browser-based Internet services, from a handheld mobile device, such as a smartphone or a feature phone, connected to a mobile network or other wireless network. An early 2010 ITU (International Telecommunication Union) report said that with the current growth rates, web access by people on the go — via laptops and smart mobile devices – is likely to exceed web access from desktop computers within the next five years. So we has launched the investigation for the mobile Internet.</w:t>
      </w:r>
    </w:p>
    <w:p w14:paraId="0DB9D321" w14:textId="77777777" w:rsidR="00F506E2" w:rsidRDefault="00F506E2" w:rsidP="000252A7"/>
    <w:p w14:paraId="2CE5603F" w14:textId="77777777" w:rsidR="00F506E2" w:rsidRDefault="00F506E2" w:rsidP="000252A7"/>
    <w:p w14:paraId="76AA20C2" w14:textId="77777777" w:rsidR="00957C55" w:rsidRDefault="00957C55" w:rsidP="000252A7"/>
    <w:p w14:paraId="6736E7CC" w14:textId="77777777" w:rsidR="00292BBE" w:rsidRPr="007F29FE" w:rsidRDefault="00292BBE" w:rsidP="000252A7">
      <w:pPr>
        <w:rPr>
          <w:rFonts w:hint="eastAsia"/>
        </w:rPr>
      </w:pPr>
    </w:p>
    <w:p w14:paraId="77B7A470" w14:textId="0BFCB5E9" w:rsidR="000252A7" w:rsidRDefault="00AB36D8" w:rsidP="000252A7">
      <w:pPr>
        <w:rPr>
          <w:b/>
          <w:sz w:val="24"/>
          <w:szCs w:val="24"/>
        </w:rPr>
      </w:pPr>
      <w:r w:rsidRPr="00AB36D8">
        <w:rPr>
          <w:b/>
          <w:sz w:val="24"/>
          <w:szCs w:val="24"/>
        </w:rPr>
        <w:t>SURVEY METHOD AND PROCESS</w:t>
      </w:r>
    </w:p>
    <w:p w14:paraId="25E9EB5D" w14:textId="77777777" w:rsidR="00292BBE" w:rsidRPr="00957C55" w:rsidRDefault="00292BBE" w:rsidP="000252A7">
      <w:pPr>
        <w:rPr>
          <w:b/>
          <w:sz w:val="24"/>
          <w:szCs w:val="24"/>
        </w:rPr>
      </w:pPr>
    </w:p>
    <w:p w14:paraId="6A2423A0" w14:textId="51D22E8E" w:rsidR="00AB36D8" w:rsidRPr="00AB36D8" w:rsidRDefault="00AB36D8" w:rsidP="00AB36D8">
      <w:pPr>
        <w:pStyle w:val="a3"/>
        <w:numPr>
          <w:ilvl w:val="0"/>
          <w:numId w:val="7"/>
        </w:numPr>
        <w:ind w:firstLineChars="0"/>
        <w:rPr>
          <w:b/>
        </w:rPr>
      </w:pPr>
      <w:r w:rsidRPr="00AB36D8">
        <w:rPr>
          <w:b/>
        </w:rPr>
        <w:t>The survey overview</w:t>
      </w:r>
    </w:p>
    <w:p w14:paraId="1CC448DE" w14:textId="77777777" w:rsidR="00AB36D8" w:rsidRDefault="00AB36D8" w:rsidP="00AB36D8">
      <w:pPr>
        <w:ind w:firstLine="420"/>
      </w:pPr>
      <w:r>
        <w:t xml:space="preserve">I have researched in two methods, questionnaire on </w:t>
      </w:r>
      <w:proofErr w:type="spellStart"/>
      <w:r>
        <w:t>wechat</w:t>
      </w:r>
      <w:proofErr w:type="spellEnd"/>
      <w:r>
        <w:t xml:space="preserve"> and street interview. The contents of the questionnaire is about the current situation of the usage of mobile Internet on respondents. According to the data analysis, we obtain the use situation to the mobile Internet in recent years. And we can have prospect about the development trend of mobile Internet.</w:t>
      </w:r>
    </w:p>
    <w:p w14:paraId="19F7069C" w14:textId="77777777" w:rsidR="00292BBE" w:rsidRDefault="00292BBE" w:rsidP="00AB36D8">
      <w:pPr>
        <w:ind w:firstLine="420"/>
      </w:pPr>
    </w:p>
    <w:p w14:paraId="13E0CBF4" w14:textId="312C24EC" w:rsidR="00AB36D8" w:rsidRPr="00AB36D8" w:rsidRDefault="00AB36D8" w:rsidP="00AB36D8">
      <w:pPr>
        <w:pStyle w:val="a3"/>
        <w:numPr>
          <w:ilvl w:val="0"/>
          <w:numId w:val="7"/>
        </w:numPr>
        <w:ind w:firstLineChars="0"/>
        <w:rPr>
          <w:b/>
        </w:rPr>
      </w:pPr>
      <w:r w:rsidRPr="00AB36D8">
        <w:rPr>
          <w:b/>
        </w:rPr>
        <w:t>The survey process</w:t>
      </w:r>
    </w:p>
    <w:p w14:paraId="5CA7AFA4" w14:textId="31FCFF12" w:rsidR="00AB36D8" w:rsidRDefault="00AB36D8" w:rsidP="00AB36D8">
      <w:pPr>
        <w:ind w:firstLine="420"/>
      </w:pPr>
      <w:r>
        <w:t xml:space="preserve">Firstly, for the questionnaire making, I made reference to several resemble questionnaire about mobile Internet to have a general grasp about the content. Then I considered that the object of this investigation is majority of students in reading, so I modified the questionnaire and got the final version. The question is about the time, volume of mobile Internet, </w:t>
      </w:r>
      <w:proofErr w:type="gramStart"/>
      <w:r>
        <w:t>operators</w:t>
      </w:r>
      <w:proofErr w:type="gramEnd"/>
      <w:r>
        <w:t xml:space="preserve"> selection and their view on mobile Internet development etc. In order to get the volume, purpose of use mobile network and its mode of distribution in population. The number of samples is obtained with reference value for a total of 268.</w:t>
      </w:r>
    </w:p>
    <w:p w14:paraId="34C54E83" w14:textId="77777777" w:rsidR="00292BBE" w:rsidRDefault="00292BBE" w:rsidP="00AB36D8">
      <w:pPr>
        <w:ind w:firstLine="420"/>
      </w:pPr>
    </w:p>
    <w:p w14:paraId="1061C824" w14:textId="77777777" w:rsidR="00292BBE" w:rsidRDefault="00292BBE" w:rsidP="00AB36D8">
      <w:pPr>
        <w:ind w:firstLine="420"/>
      </w:pPr>
    </w:p>
    <w:p w14:paraId="4067699B" w14:textId="77777777" w:rsidR="00292BBE" w:rsidRDefault="00292BBE" w:rsidP="00AB36D8">
      <w:pPr>
        <w:ind w:firstLine="420"/>
      </w:pPr>
    </w:p>
    <w:p w14:paraId="5A4B39BF" w14:textId="77777777" w:rsidR="00292BBE" w:rsidRPr="00AB36D8" w:rsidRDefault="00292BBE" w:rsidP="00AB36D8">
      <w:pPr>
        <w:ind w:firstLine="420"/>
        <w:rPr>
          <w:rFonts w:hint="eastAsia"/>
        </w:rPr>
      </w:pPr>
    </w:p>
    <w:p w14:paraId="0FF7582B" w14:textId="77777777" w:rsidR="008A30E3" w:rsidRPr="00353200" w:rsidRDefault="008A30E3" w:rsidP="000252A7">
      <w:pPr>
        <w:ind w:firstLine="420"/>
      </w:pPr>
    </w:p>
    <w:p w14:paraId="1EFE335A" w14:textId="2811FD30" w:rsidR="000252A7" w:rsidRPr="00957C55" w:rsidRDefault="00AB36D8" w:rsidP="000252A7">
      <w:pPr>
        <w:rPr>
          <w:b/>
          <w:sz w:val="24"/>
          <w:szCs w:val="24"/>
        </w:rPr>
      </w:pPr>
      <w:r w:rsidRPr="00AB36D8">
        <w:rPr>
          <w:b/>
          <w:sz w:val="24"/>
          <w:szCs w:val="24"/>
        </w:rPr>
        <w:lastRenderedPageBreak/>
        <w:t>DATA ANALYSIS OF SURVEY RESULTS</w:t>
      </w:r>
    </w:p>
    <w:p w14:paraId="5E1CCB92" w14:textId="77777777" w:rsidR="00AB36D8" w:rsidRPr="00AB36D8" w:rsidRDefault="00AB36D8" w:rsidP="00AB36D8">
      <w:pPr>
        <w:ind w:firstLine="420"/>
      </w:pPr>
      <w:r w:rsidRPr="00AB36D8">
        <w:t>That is the most important part in this research. We have investigated a sample of 268, including 252 students, the remaining 16 for office workers. As the same time, 89.55% of respondents in the 18-35 years of age, and 85.07% of respondents used Internet over 5 years. That shows our investigation can clear Internet is more popular among young people and their reaction as the Internet user.</w:t>
      </w:r>
    </w:p>
    <w:p w14:paraId="11BA89EA" w14:textId="77777777" w:rsidR="00AB36D8" w:rsidRPr="00AB36D8" w:rsidRDefault="00AB36D8" w:rsidP="00AB36D8">
      <w:pPr>
        <w:ind w:firstLine="420"/>
      </w:pPr>
      <w:r w:rsidRPr="00AB36D8">
        <w:t>The survey found that the majority of respondents were more willing to use mobile phone access to the Internet, and that mobile phone has become an indispensable part in their lives. Nowadays, the rapid development of mobile Internet, 2G, 3G, 4G update soon and it also has a fast transmission speed. Many Internet Co are in the promotion of 4G mobile. Analysis of the development trend of mobile Internet.</w:t>
      </w:r>
    </w:p>
    <w:p w14:paraId="3C49A2BC" w14:textId="77777777" w:rsidR="00AB36D8" w:rsidRDefault="00AB36D8" w:rsidP="00AB36D8">
      <w:pPr>
        <w:ind w:firstLine="420"/>
      </w:pPr>
      <w:r w:rsidRPr="00AB36D8">
        <w:t>However, there is a big obstacle to the popularity of mobile internet. “As the mobile data is too expensive to use hourly.</w:t>
      </w:r>
      <w:proofErr w:type="gramStart"/>
      <w:r w:rsidRPr="00AB36D8">
        <w:t>”,</w:t>
      </w:r>
      <w:proofErr w:type="gramEnd"/>
      <w:r w:rsidRPr="00AB36D8">
        <w:t xml:space="preserve"> reflected by 71.9% of responds. Similarly, the unreasonable charge method is a major issue. In addition, the unstable signal and slow transmission speed also need to be solve. After that, the operators can prevent the loss of existing customers and attract more new users, in order to make themselves better develop.</w:t>
      </w:r>
    </w:p>
    <w:p w14:paraId="107F34E1" w14:textId="77777777" w:rsidR="00AB36D8" w:rsidRDefault="00AB36D8" w:rsidP="00AB36D8">
      <w:pPr>
        <w:keepNext/>
        <w:ind w:firstLine="420"/>
        <w:jc w:val="left"/>
        <w:sectPr w:rsidR="00AB36D8" w:rsidSect="00AB36D8">
          <w:footerReference w:type="default" r:id="rId7"/>
          <w:pgSz w:w="12240" w:h="15840"/>
          <w:pgMar w:top="1440" w:right="1080" w:bottom="1440" w:left="1080" w:header="720" w:footer="720" w:gutter="0"/>
          <w:pgNumType w:start="0"/>
          <w:cols w:space="720"/>
          <w:titlePg/>
          <w:docGrid w:linePitch="360"/>
        </w:sectPr>
      </w:pPr>
    </w:p>
    <w:p w14:paraId="34274A32" w14:textId="77777777" w:rsidR="00AB36D8" w:rsidRDefault="00AB36D8" w:rsidP="00AB36D8">
      <w:pPr>
        <w:keepNext/>
        <w:ind w:firstLine="420"/>
        <w:jc w:val="left"/>
      </w:pPr>
      <w:r>
        <w:rPr>
          <w:noProof/>
        </w:rPr>
        <w:lastRenderedPageBreak/>
        <w:drawing>
          <wp:inline distT="0" distB="0" distL="0" distR="0" wp14:anchorId="30EA7BF4" wp14:editId="57666640">
            <wp:extent cx="2668186" cy="2289976"/>
            <wp:effectExtent l="0" t="0" r="0" b="0"/>
            <wp:docPr id="4" name="图片 4" descr="pic1_副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ic1_副本"/>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70517" cy="2291977"/>
                    </a:xfrm>
                    <a:prstGeom prst="rect">
                      <a:avLst/>
                    </a:prstGeom>
                    <a:noFill/>
                    <a:ln>
                      <a:noFill/>
                    </a:ln>
                  </pic:spPr>
                </pic:pic>
              </a:graphicData>
            </a:graphic>
          </wp:inline>
        </w:drawing>
      </w:r>
    </w:p>
    <w:p w14:paraId="625623F9" w14:textId="195CFA36" w:rsidR="00AB36D8" w:rsidRPr="00AB36D8" w:rsidRDefault="00AB36D8" w:rsidP="00AB36D8">
      <w:pPr>
        <w:pStyle w:val="figurecaption"/>
        <w:numPr>
          <w:ilvl w:val="0"/>
          <w:numId w:val="13"/>
        </w:numPr>
      </w:pPr>
      <w:r>
        <w:t>Which function of smartphone people care about</w:t>
      </w:r>
    </w:p>
    <w:p w14:paraId="214B9B69" w14:textId="30F7F964" w:rsidR="00AB36D8" w:rsidRDefault="00AB36D8" w:rsidP="00AB36D8">
      <w:pPr>
        <w:keepNext/>
        <w:ind w:firstLine="420"/>
        <w:jc w:val="left"/>
      </w:pPr>
      <w:r>
        <w:rPr>
          <w:noProof/>
        </w:rPr>
        <w:lastRenderedPageBreak/>
        <w:drawing>
          <wp:inline distT="0" distB="0" distL="0" distR="0" wp14:anchorId="658975DE" wp14:editId="146840B9">
            <wp:extent cx="2617257" cy="2289810"/>
            <wp:effectExtent l="0" t="0" r="0" b="0"/>
            <wp:docPr id="5" name="图片 5" descr="pic2_副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ic2_副本"/>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30370" cy="2301283"/>
                    </a:xfrm>
                    <a:prstGeom prst="rect">
                      <a:avLst/>
                    </a:prstGeom>
                    <a:noFill/>
                    <a:ln>
                      <a:noFill/>
                    </a:ln>
                  </pic:spPr>
                </pic:pic>
              </a:graphicData>
            </a:graphic>
          </wp:inline>
        </w:drawing>
      </w:r>
    </w:p>
    <w:p w14:paraId="0E1FA678" w14:textId="77777777" w:rsidR="00AB36D8" w:rsidRPr="00E446B5" w:rsidRDefault="00AB36D8" w:rsidP="00AB36D8">
      <w:pPr>
        <w:pStyle w:val="figurecaption"/>
        <w:numPr>
          <w:ilvl w:val="0"/>
          <w:numId w:val="12"/>
        </w:numPr>
      </w:pPr>
      <w:r>
        <w:t>Problem with operators</w:t>
      </w:r>
    </w:p>
    <w:p w14:paraId="08D859FE" w14:textId="77777777" w:rsidR="00AB36D8" w:rsidRDefault="00AB36D8" w:rsidP="00AB36D8">
      <w:pPr>
        <w:pStyle w:val="a6"/>
        <w:sectPr w:rsidR="00AB36D8" w:rsidSect="00AB36D8">
          <w:type w:val="continuous"/>
          <w:pgSz w:w="12240" w:h="15840"/>
          <w:pgMar w:top="1440" w:right="1080" w:bottom="1440" w:left="1080" w:header="720" w:footer="720" w:gutter="0"/>
          <w:pgNumType w:start="0"/>
          <w:cols w:num="2" w:space="720"/>
          <w:titlePg/>
          <w:docGrid w:linePitch="360"/>
        </w:sectPr>
      </w:pPr>
    </w:p>
    <w:p w14:paraId="6FF4E022" w14:textId="77777777" w:rsidR="00AB36D8" w:rsidRPr="00AB36D8" w:rsidRDefault="00AB36D8" w:rsidP="00AB36D8">
      <w:pPr>
        <w:sectPr w:rsidR="00AB36D8" w:rsidRPr="00AB36D8" w:rsidSect="00AB36D8">
          <w:type w:val="continuous"/>
          <w:pgSz w:w="12240" w:h="15840"/>
          <w:pgMar w:top="1440" w:right="1080" w:bottom="1440" w:left="1080" w:header="720" w:footer="720" w:gutter="0"/>
          <w:pgNumType w:start="0"/>
          <w:cols w:space="720"/>
          <w:titlePg/>
          <w:docGrid w:linePitch="360"/>
        </w:sectPr>
      </w:pPr>
    </w:p>
    <w:p w14:paraId="1B4F79A4" w14:textId="77777777" w:rsidR="0058206E" w:rsidRDefault="0058206E" w:rsidP="0058206E">
      <w:pPr>
        <w:rPr>
          <w:b/>
          <w:sz w:val="24"/>
          <w:szCs w:val="24"/>
        </w:rPr>
      </w:pPr>
      <w:r w:rsidRPr="0058206E">
        <w:rPr>
          <w:b/>
          <w:sz w:val="24"/>
          <w:szCs w:val="24"/>
        </w:rPr>
        <w:lastRenderedPageBreak/>
        <w:t>PROSPECT</w:t>
      </w:r>
    </w:p>
    <w:p w14:paraId="05EB760C" w14:textId="77777777" w:rsidR="0058206E" w:rsidRDefault="0058206E" w:rsidP="0058206E">
      <w:pPr>
        <w:ind w:firstLine="420"/>
      </w:pPr>
      <w:r>
        <w:t>The last question on the sheet is about their opinion of the development prospects of the mobile Internet. Most of the responds are very optimistic about the future development.  Also some respondents said, the development of science and technology will make the price decline of mobile Internet, people will use it more frequently. When the mobile Internet market is already saturated, the future development should be stable.</w:t>
      </w:r>
    </w:p>
    <w:p w14:paraId="6BC06FB7" w14:textId="77777777" w:rsidR="0058206E" w:rsidRDefault="0058206E" w:rsidP="0058206E">
      <w:pPr>
        <w:ind w:firstLine="420"/>
      </w:pPr>
      <w:r>
        <w:t>In my opinion, the Client oriented mobile Internet market has developed very rapidly. But the mobile Internet can produce a great value, the domestic operators just have dug a small part of it for now. According to the data, we found that they pitch it as a service and a</w:t>
      </w:r>
    </w:p>
    <w:p w14:paraId="561AAA46" w14:textId="77777777" w:rsidR="0058206E" w:rsidRDefault="0058206E" w:rsidP="0058206E">
      <w:pPr>
        <w:ind w:firstLine="420"/>
      </w:pPr>
      <w:r>
        <w:t>Basement of various value-added service. In fact the value of the mobile Internet has further space to mine completely. Smartphone ownership is 270 million units in China, we forecast the number will reach more than 500 million next year. And almost all the app on smartphone depends on the mobile Internet. That will be a gigantic data between customer and operator. The value of data should not limit in the Data traffic fee but the data itself. Through data analysis, we can get lots of information about the customers, the hobby sites and application and so on. This is a little part of the potential value. And how to have the final value? It need we work together. I have confidence in the industry's future.</w:t>
      </w:r>
    </w:p>
    <w:p w14:paraId="11169B84" w14:textId="58032927" w:rsidR="0058206E" w:rsidRPr="0058206E" w:rsidRDefault="0058206E" w:rsidP="0058206E">
      <w:pPr>
        <w:ind w:firstLine="420"/>
      </w:pPr>
      <w:r>
        <w:t xml:space="preserve">Finally, I have some prospect on the mobile phone app. First of all, many app </w:t>
      </w:r>
      <w:proofErr w:type="spellStart"/>
      <w:r>
        <w:t>can not</w:t>
      </w:r>
      <w:proofErr w:type="spellEnd"/>
      <w:r>
        <w:t xml:space="preserve"> find their niche. Like singing bar, Moji weather, they obtain millions of user. But there are still not a proper method to get profit. I think maybe mobile app should more attach to the hardware devices. Wearable devices such as fitness bracelet, the App would become </w:t>
      </w:r>
      <w:proofErr w:type="spellStart"/>
      <w:proofErr w:type="gramStart"/>
      <w:r>
        <w:t>a</w:t>
      </w:r>
      <w:proofErr w:type="spellEnd"/>
      <w:proofErr w:type="gramEnd"/>
      <w:r>
        <w:t xml:space="preserve"> entrance supporting the device.</w:t>
      </w:r>
    </w:p>
    <w:p w14:paraId="56F94C53" w14:textId="77777777" w:rsidR="008668E6" w:rsidRDefault="008668E6" w:rsidP="000252A7">
      <w:pPr>
        <w:ind w:firstLine="420"/>
      </w:pPr>
    </w:p>
    <w:p w14:paraId="12F33772" w14:textId="77777777" w:rsidR="00292BBE" w:rsidRDefault="00292BBE" w:rsidP="000252A7">
      <w:pPr>
        <w:ind w:firstLine="420"/>
      </w:pPr>
    </w:p>
    <w:p w14:paraId="17A2C8D6" w14:textId="77777777" w:rsidR="00292BBE" w:rsidRDefault="00292BBE" w:rsidP="000252A7">
      <w:pPr>
        <w:ind w:firstLine="420"/>
      </w:pPr>
    </w:p>
    <w:p w14:paraId="5AFF8AF7" w14:textId="77777777" w:rsidR="00292BBE" w:rsidRPr="008E44DD" w:rsidRDefault="00292BBE" w:rsidP="000252A7">
      <w:pPr>
        <w:ind w:firstLine="420"/>
        <w:rPr>
          <w:rFonts w:hint="eastAsia"/>
        </w:rPr>
      </w:pPr>
    </w:p>
    <w:p w14:paraId="3C015D8B" w14:textId="3FD54BC6" w:rsidR="000252A7" w:rsidRPr="00957C55" w:rsidRDefault="0058206E" w:rsidP="000252A7">
      <w:pPr>
        <w:rPr>
          <w:b/>
          <w:sz w:val="24"/>
          <w:szCs w:val="24"/>
        </w:rPr>
      </w:pPr>
      <w:r w:rsidRPr="0058206E">
        <w:rPr>
          <w:b/>
          <w:sz w:val="24"/>
          <w:szCs w:val="24"/>
        </w:rPr>
        <w:t>CONCLUSIONS</w:t>
      </w:r>
    </w:p>
    <w:p w14:paraId="788E8848" w14:textId="77C45559" w:rsidR="008668E6" w:rsidRDefault="0058206E" w:rsidP="000C1737">
      <w:pPr>
        <w:ind w:firstLine="420"/>
      </w:pPr>
      <w:r w:rsidRPr="0058206E">
        <w:t xml:space="preserve">In short, all of this is </w:t>
      </w:r>
      <w:proofErr w:type="spellStart"/>
      <w:proofErr w:type="gramStart"/>
      <w:r w:rsidRPr="0058206E">
        <w:t>a</w:t>
      </w:r>
      <w:proofErr w:type="spellEnd"/>
      <w:proofErr w:type="gramEnd"/>
      <w:r w:rsidRPr="0058206E">
        <w:t xml:space="preserve"> idea which need to practice. Through this research, I found myself growing. Such a survey, it brings me great benefits, let's exercise of rational thinking, and make a solid foundation for the future.</w:t>
      </w:r>
    </w:p>
    <w:p w14:paraId="0F0F24F3" w14:textId="77777777" w:rsidR="000C1737" w:rsidRPr="0058206E" w:rsidRDefault="000C1737" w:rsidP="000C1737"/>
    <w:p w14:paraId="53093C3E" w14:textId="77777777" w:rsidR="000C1737" w:rsidRDefault="00957C55" w:rsidP="00E2583B">
      <w:pPr>
        <w:ind w:firstLine="420"/>
      </w:pPr>
      <w:r>
        <w:rPr>
          <w:rFonts w:hint="eastAsia"/>
        </w:rPr>
        <w:t xml:space="preserve">I will meet you to discuss our study and </w:t>
      </w:r>
      <w:r w:rsidR="000C1737">
        <w:t>any follow-up you may wish us to do.</w:t>
      </w:r>
    </w:p>
    <w:p w14:paraId="2458F8AE" w14:textId="77777777" w:rsidR="00E2583B" w:rsidRDefault="00E2583B" w:rsidP="00E2583B">
      <w:pPr>
        <w:ind w:firstLine="420"/>
      </w:pPr>
    </w:p>
    <w:p w14:paraId="0449031B" w14:textId="77777777" w:rsidR="00E2583B" w:rsidRPr="00E2583B" w:rsidRDefault="00E2583B" w:rsidP="00E2583B">
      <w:pPr>
        <w:ind w:firstLine="420"/>
      </w:pPr>
    </w:p>
    <w:p w14:paraId="0008D8C3" w14:textId="77777777" w:rsidR="000C1737" w:rsidRDefault="000C1737" w:rsidP="000C1737">
      <w:r>
        <w:t>Sincerely,</w:t>
      </w:r>
    </w:p>
    <w:p w14:paraId="6E705BEC" w14:textId="77777777" w:rsidR="003055D3" w:rsidRDefault="003055D3" w:rsidP="000C1737">
      <w:bookmarkStart w:id="0" w:name="_GoBack"/>
      <w:bookmarkEnd w:id="0"/>
    </w:p>
    <w:p w14:paraId="67835795" w14:textId="77777777" w:rsidR="003055D3" w:rsidRDefault="003055D3" w:rsidP="000C1737"/>
    <w:p w14:paraId="34C3D781" w14:textId="44067CEA" w:rsidR="000C1737" w:rsidRDefault="0058206E" w:rsidP="000C1737">
      <w:r>
        <w:t>Yue Lin</w:t>
      </w:r>
    </w:p>
    <w:p w14:paraId="582F4AAD" w14:textId="77777777" w:rsidR="000C1737" w:rsidRPr="000252A7" w:rsidRDefault="000C1737" w:rsidP="000C1737">
      <w:r>
        <w:t>Research Group Leader</w:t>
      </w:r>
    </w:p>
    <w:sectPr w:rsidR="000C1737" w:rsidRPr="000252A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C24F62" w14:textId="77777777" w:rsidR="00B04310" w:rsidRDefault="00B04310">
      <w:r>
        <w:separator/>
      </w:r>
    </w:p>
  </w:endnote>
  <w:endnote w:type="continuationSeparator" w:id="0">
    <w:p w14:paraId="790C7923" w14:textId="77777777" w:rsidR="00B04310" w:rsidRDefault="00B04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16837E" w14:textId="77777777" w:rsidR="004B0AF4" w:rsidRDefault="0058206E">
    <w:pPr>
      <w:pStyle w:val="a5"/>
      <w:jc w:val="center"/>
    </w:pPr>
    <w:r>
      <w:fldChar w:fldCharType="begin"/>
    </w:r>
    <w:r>
      <w:instrText>PAGE   \* MERGEFORMAT</w:instrText>
    </w:r>
    <w:r>
      <w:fldChar w:fldCharType="separate"/>
    </w:r>
    <w:r w:rsidR="00292BBE" w:rsidRPr="00292BBE">
      <w:rPr>
        <w:noProof/>
        <w:lang w:val="zh-CN" w:eastAsia="zh-CN"/>
      </w:rPr>
      <w:t>1</w:t>
    </w:r>
    <w:r>
      <w:fldChar w:fldCharType="end"/>
    </w:r>
  </w:p>
  <w:p w14:paraId="20BF717C" w14:textId="77777777" w:rsidR="005F355A" w:rsidRDefault="00B04310">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7D2F70" w14:textId="77777777" w:rsidR="00B04310" w:rsidRDefault="00B04310">
      <w:r>
        <w:separator/>
      </w:r>
    </w:p>
  </w:footnote>
  <w:footnote w:type="continuationSeparator" w:id="0">
    <w:p w14:paraId="47476C3C" w14:textId="77777777" w:rsidR="00B04310" w:rsidRDefault="00B0431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D"/>
    <w:multiLevelType w:val="multilevel"/>
    <w:tmpl w:val="4AA29F5C"/>
    <w:lvl w:ilvl="0">
      <w:start w:val="2"/>
      <w:numFmt w:val="decimal"/>
      <w:lvlText w:val="Figure %1. "/>
      <w:lvlJc w:val="left"/>
      <w:pPr>
        <w:tabs>
          <w:tab w:val="num" w:pos="7383"/>
        </w:tabs>
        <w:ind w:left="0" w:firstLine="0"/>
      </w:pPr>
      <w:rPr>
        <w:rFonts w:ascii="Times New Roman" w:hAnsi="Times New Roman" w:cs="Times New Roman" w:hint="default"/>
        <w:b w:val="0"/>
        <w:bCs w:val="0"/>
        <w:i w:val="0"/>
        <w:iCs w:val="0"/>
        <w:color w:val="auto"/>
        <w:sz w:val="16"/>
        <w:szCs w:val="16"/>
      </w:rPr>
    </w:lvl>
    <w:lvl w:ilvl="1">
      <w:start w:val="1"/>
      <w:numFmt w:val="lowerLetter"/>
      <w:lvlText w:val="%2."/>
      <w:lvlJc w:val="left"/>
      <w:pPr>
        <w:tabs>
          <w:tab w:val="num" w:pos="2291"/>
        </w:tabs>
        <w:ind w:left="2291" w:hanging="360"/>
      </w:pPr>
      <w:rPr>
        <w:rFonts w:cs="Times New Roman" w:hint="eastAsia"/>
      </w:rPr>
    </w:lvl>
    <w:lvl w:ilvl="2">
      <w:start w:val="1"/>
      <w:numFmt w:val="lowerRoman"/>
      <w:lvlText w:val="%3."/>
      <w:lvlJc w:val="right"/>
      <w:pPr>
        <w:tabs>
          <w:tab w:val="num" w:pos="3011"/>
        </w:tabs>
        <w:ind w:left="3011" w:hanging="180"/>
      </w:pPr>
      <w:rPr>
        <w:rFonts w:cs="Times New Roman" w:hint="eastAsia"/>
      </w:rPr>
    </w:lvl>
    <w:lvl w:ilvl="3">
      <w:start w:val="1"/>
      <w:numFmt w:val="decimal"/>
      <w:lvlText w:val="%4."/>
      <w:lvlJc w:val="left"/>
      <w:pPr>
        <w:tabs>
          <w:tab w:val="num" w:pos="3731"/>
        </w:tabs>
        <w:ind w:left="3731" w:hanging="360"/>
      </w:pPr>
      <w:rPr>
        <w:rFonts w:cs="Times New Roman" w:hint="eastAsia"/>
      </w:rPr>
    </w:lvl>
    <w:lvl w:ilvl="4">
      <w:start w:val="1"/>
      <w:numFmt w:val="lowerLetter"/>
      <w:lvlText w:val="%5."/>
      <w:lvlJc w:val="left"/>
      <w:pPr>
        <w:tabs>
          <w:tab w:val="num" w:pos="4451"/>
        </w:tabs>
        <w:ind w:left="4451" w:hanging="360"/>
      </w:pPr>
      <w:rPr>
        <w:rFonts w:cs="Times New Roman" w:hint="eastAsia"/>
      </w:rPr>
    </w:lvl>
    <w:lvl w:ilvl="5">
      <w:start w:val="1"/>
      <w:numFmt w:val="lowerRoman"/>
      <w:lvlText w:val="%6."/>
      <w:lvlJc w:val="right"/>
      <w:pPr>
        <w:tabs>
          <w:tab w:val="num" w:pos="5171"/>
        </w:tabs>
        <w:ind w:left="5171" w:hanging="180"/>
      </w:pPr>
      <w:rPr>
        <w:rFonts w:cs="Times New Roman" w:hint="eastAsia"/>
      </w:rPr>
    </w:lvl>
    <w:lvl w:ilvl="6">
      <w:start w:val="1"/>
      <w:numFmt w:val="decimal"/>
      <w:lvlText w:val="%7."/>
      <w:lvlJc w:val="left"/>
      <w:pPr>
        <w:tabs>
          <w:tab w:val="num" w:pos="5891"/>
        </w:tabs>
        <w:ind w:left="5891" w:hanging="360"/>
      </w:pPr>
      <w:rPr>
        <w:rFonts w:cs="Times New Roman" w:hint="eastAsia"/>
      </w:rPr>
    </w:lvl>
    <w:lvl w:ilvl="7">
      <w:start w:val="1"/>
      <w:numFmt w:val="lowerLetter"/>
      <w:lvlText w:val="%8."/>
      <w:lvlJc w:val="left"/>
      <w:pPr>
        <w:tabs>
          <w:tab w:val="num" w:pos="6611"/>
        </w:tabs>
        <w:ind w:left="6611" w:hanging="360"/>
      </w:pPr>
      <w:rPr>
        <w:rFonts w:cs="Times New Roman" w:hint="eastAsia"/>
      </w:rPr>
    </w:lvl>
    <w:lvl w:ilvl="8">
      <w:start w:val="1"/>
      <w:numFmt w:val="lowerRoman"/>
      <w:lvlText w:val="%9."/>
      <w:lvlJc w:val="right"/>
      <w:pPr>
        <w:tabs>
          <w:tab w:val="num" w:pos="7331"/>
        </w:tabs>
        <w:ind w:left="7331" w:hanging="180"/>
      </w:pPr>
      <w:rPr>
        <w:rFonts w:cs="Times New Roman" w:hint="eastAsia"/>
      </w:rPr>
    </w:lvl>
  </w:abstractNum>
  <w:abstractNum w:abstractNumId="1" w15:restartNumberingAfterBreak="0">
    <w:nsid w:val="0AB1603B"/>
    <w:multiLevelType w:val="hybridMultilevel"/>
    <w:tmpl w:val="195088CC"/>
    <w:lvl w:ilvl="0" w:tplc="A1360C32">
      <w:start w:val="5"/>
      <w:numFmt w:val="bullet"/>
      <w:lvlText w:val="·"/>
      <w:lvlJc w:val="left"/>
      <w:pPr>
        <w:ind w:left="780" w:hanging="360"/>
      </w:pPr>
      <w:rPr>
        <w:rFonts w:ascii="宋体" w:eastAsia="宋体" w:hAnsi="宋体" w:cstheme="minorBidi"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11883859"/>
    <w:multiLevelType w:val="hybridMultilevel"/>
    <w:tmpl w:val="5EA67E7A"/>
    <w:lvl w:ilvl="0" w:tplc="EF88B87E">
      <w:start w:val="1"/>
      <w:numFmt w:val="bullet"/>
      <w:lvlText w:val="·"/>
      <w:lvlJc w:val="left"/>
      <w:pPr>
        <w:ind w:left="780" w:hanging="360"/>
      </w:pPr>
      <w:rPr>
        <w:rFonts w:ascii="宋体" w:eastAsia="宋体" w:hAnsi="宋体" w:cstheme="minorBidi"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11CA1C9F"/>
    <w:multiLevelType w:val="hybridMultilevel"/>
    <w:tmpl w:val="C50CCEEA"/>
    <w:lvl w:ilvl="0" w:tplc="ECF4CF3C">
      <w:start w:val="1"/>
      <w:numFmt w:val="lowerLetter"/>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0E13BF5"/>
    <w:multiLevelType w:val="hybridMultilevel"/>
    <w:tmpl w:val="BBA66088"/>
    <w:lvl w:ilvl="0" w:tplc="E0EECD12">
      <w:start w:val="1"/>
      <w:numFmt w:val="lowerLetter"/>
      <w:lvlText w:val="%1."/>
      <w:lvlJc w:val="left"/>
      <w:pPr>
        <w:ind w:left="780" w:hanging="36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422E18F7"/>
    <w:multiLevelType w:val="hybridMultilevel"/>
    <w:tmpl w:val="D364608A"/>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446D5867"/>
    <w:multiLevelType w:val="hybridMultilevel"/>
    <w:tmpl w:val="FC1C6D8A"/>
    <w:lvl w:ilvl="0" w:tplc="AD9CDD3C">
      <w:start w:val="5"/>
      <w:numFmt w:val="bullet"/>
      <w:lvlText w:val="·"/>
      <w:lvlJc w:val="left"/>
      <w:pPr>
        <w:ind w:left="780" w:hanging="360"/>
      </w:pPr>
      <w:rPr>
        <w:rFonts w:ascii="宋体" w:eastAsia="宋体" w:hAnsi="宋体" w:cstheme="minorBidi"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45ED587C"/>
    <w:multiLevelType w:val="hybridMultilevel"/>
    <w:tmpl w:val="2FB82C76"/>
    <w:lvl w:ilvl="0" w:tplc="116A78A4">
      <w:start w:val="1"/>
      <w:numFmt w:val="lowerLetter"/>
      <w:lvlText w:val="%1."/>
      <w:lvlJc w:val="left"/>
      <w:pPr>
        <w:ind w:left="780" w:hanging="360"/>
      </w:pPr>
      <w:rPr>
        <w:rFonts w:asciiTheme="minorHAnsi" w:eastAsiaTheme="minorEastAsia" w:hAnsiTheme="minorHAnsi" w:cstheme="minorBidi"/>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4C32572C"/>
    <w:multiLevelType w:val="multilevel"/>
    <w:tmpl w:val="D5280F6A"/>
    <w:lvl w:ilvl="0">
      <w:start w:val="1"/>
      <w:numFmt w:val="decimal"/>
      <w:lvlText w:val="Figure %1. "/>
      <w:lvlJc w:val="left"/>
      <w:pPr>
        <w:tabs>
          <w:tab w:val="num" w:pos="7383"/>
        </w:tabs>
        <w:ind w:left="0" w:firstLine="0"/>
      </w:pPr>
      <w:rPr>
        <w:rFonts w:ascii="Times New Roman" w:hAnsi="Times New Roman" w:cs="Times New Roman" w:hint="default"/>
        <w:b w:val="0"/>
        <w:bCs w:val="0"/>
        <w:i w:val="0"/>
        <w:iCs w:val="0"/>
        <w:color w:val="auto"/>
        <w:sz w:val="16"/>
        <w:szCs w:val="16"/>
      </w:rPr>
    </w:lvl>
    <w:lvl w:ilvl="1">
      <w:start w:val="1"/>
      <w:numFmt w:val="lowerLetter"/>
      <w:lvlText w:val="%2."/>
      <w:lvlJc w:val="left"/>
      <w:pPr>
        <w:tabs>
          <w:tab w:val="num" w:pos="2291"/>
        </w:tabs>
        <w:ind w:left="2291" w:hanging="360"/>
      </w:pPr>
      <w:rPr>
        <w:rFonts w:cs="Times New Roman" w:hint="eastAsia"/>
      </w:rPr>
    </w:lvl>
    <w:lvl w:ilvl="2">
      <w:start w:val="1"/>
      <w:numFmt w:val="lowerRoman"/>
      <w:lvlText w:val="%3."/>
      <w:lvlJc w:val="right"/>
      <w:pPr>
        <w:tabs>
          <w:tab w:val="num" w:pos="3011"/>
        </w:tabs>
        <w:ind w:left="3011" w:hanging="180"/>
      </w:pPr>
      <w:rPr>
        <w:rFonts w:cs="Times New Roman" w:hint="eastAsia"/>
      </w:rPr>
    </w:lvl>
    <w:lvl w:ilvl="3">
      <w:start w:val="1"/>
      <w:numFmt w:val="decimal"/>
      <w:lvlText w:val="%4."/>
      <w:lvlJc w:val="left"/>
      <w:pPr>
        <w:tabs>
          <w:tab w:val="num" w:pos="3731"/>
        </w:tabs>
        <w:ind w:left="3731" w:hanging="360"/>
      </w:pPr>
      <w:rPr>
        <w:rFonts w:cs="Times New Roman" w:hint="eastAsia"/>
      </w:rPr>
    </w:lvl>
    <w:lvl w:ilvl="4">
      <w:start w:val="1"/>
      <w:numFmt w:val="lowerLetter"/>
      <w:lvlText w:val="%5."/>
      <w:lvlJc w:val="left"/>
      <w:pPr>
        <w:tabs>
          <w:tab w:val="num" w:pos="4451"/>
        </w:tabs>
        <w:ind w:left="4451" w:hanging="360"/>
      </w:pPr>
      <w:rPr>
        <w:rFonts w:cs="Times New Roman" w:hint="eastAsia"/>
      </w:rPr>
    </w:lvl>
    <w:lvl w:ilvl="5">
      <w:start w:val="1"/>
      <w:numFmt w:val="lowerRoman"/>
      <w:lvlText w:val="%6."/>
      <w:lvlJc w:val="right"/>
      <w:pPr>
        <w:tabs>
          <w:tab w:val="num" w:pos="5171"/>
        </w:tabs>
        <w:ind w:left="5171" w:hanging="180"/>
      </w:pPr>
      <w:rPr>
        <w:rFonts w:cs="Times New Roman" w:hint="eastAsia"/>
      </w:rPr>
    </w:lvl>
    <w:lvl w:ilvl="6">
      <w:start w:val="1"/>
      <w:numFmt w:val="decimal"/>
      <w:lvlText w:val="%7."/>
      <w:lvlJc w:val="left"/>
      <w:pPr>
        <w:tabs>
          <w:tab w:val="num" w:pos="5891"/>
        </w:tabs>
        <w:ind w:left="5891" w:hanging="360"/>
      </w:pPr>
      <w:rPr>
        <w:rFonts w:cs="Times New Roman" w:hint="eastAsia"/>
      </w:rPr>
    </w:lvl>
    <w:lvl w:ilvl="7">
      <w:start w:val="1"/>
      <w:numFmt w:val="lowerLetter"/>
      <w:lvlText w:val="%8."/>
      <w:lvlJc w:val="left"/>
      <w:pPr>
        <w:tabs>
          <w:tab w:val="num" w:pos="6611"/>
        </w:tabs>
        <w:ind w:left="6611" w:hanging="360"/>
      </w:pPr>
      <w:rPr>
        <w:rFonts w:cs="Times New Roman" w:hint="eastAsia"/>
      </w:rPr>
    </w:lvl>
    <w:lvl w:ilvl="8">
      <w:start w:val="1"/>
      <w:numFmt w:val="lowerRoman"/>
      <w:lvlText w:val="%9."/>
      <w:lvlJc w:val="right"/>
      <w:pPr>
        <w:tabs>
          <w:tab w:val="num" w:pos="7331"/>
        </w:tabs>
        <w:ind w:left="7331" w:hanging="180"/>
      </w:pPr>
      <w:rPr>
        <w:rFonts w:cs="Times New Roman" w:hint="eastAsia"/>
      </w:rPr>
    </w:lvl>
  </w:abstractNum>
  <w:abstractNum w:abstractNumId="9" w15:restartNumberingAfterBreak="0">
    <w:nsid w:val="64642351"/>
    <w:multiLevelType w:val="hybridMultilevel"/>
    <w:tmpl w:val="93F830BA"/>
    <w:lvl w:ilvl="0" w:tplc="DDEC3D54">
      <w:start w:val="1"/>
      <w:numFmt w:val="lowerLetter"/>
      <w:lvlText w:val="%1."/>
      <w:lvlJc w:val="left"/>
      <w:pPr>
        <w:ind w:left="780" w:hanging="360"/>
      </w:pPr>
      <w:rPr>
        <w:rFonts w:asciiTheme="minorHAnsi" w:eastAsiaTheme="minorEastAsia" w:hAnsiTheme="minorHAnsi" w:cstheme="minorBidi"/>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67031AAC"/>
    <w:multiLevelType w:val="hybridMultilevel"/>
    <w:tmpl w:val="D03C3DA0"/>
    <w:lvl w:ilvl="0" w:tplc="98D00E66">
      <w:start w:val="6"/>
      <w:numFmt w:val="bullet"/>
      <w:pStyle w:val="figurecaption"/>
      <w:lvlText w:val="·"/>
      <w:lvlJc w:val="left"/>
      <w:pPr>
        <w:ind w:left="780" w:hanging="360"/>
      </w:pPr>
      <w:rPr>
        <w:rFonts w:ascii="宋体" w:eastAsia="宋体" w:hAnsi="宋体" w:cstheme="minorBidi"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70163EDE"/>
    <w:multiLevelType w:val="hybridMultilevel"/>
    <w:tmpl w:val="0F2C6C8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78FF0EA4"/>
    <w:multiLevelType w:val="hybridMultilevel"/>
    <w:tmpl w:val="0428BE94"/>
    <w:lvl w:ilvl="0" w:tplc="333E4B02">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7"/>
  </w:num>
  <w:num w:numId="3">
    <w:abstractNumId w:val="10"/>
  </w:num>
  <w:num w:numId="4">
    <w:abstractNumId w:val="2"/>
  </w:num>
  <w:num w:numId="5">
    <w:abstractNumId w:val="1"/>
  </w:num>
  <w:num w:numId="6">
    <w:abstractNumId w:val="6"/>
  </w:num>
  <w:num w:numId="7">
    <w:abstractNumId w:val="12"/>
  </w:num>
  <w:num w:numId="8">
    <w:abstractNumId w:val="3"/>
  </w:num>
  <w:num w:numId="9">
    <w:abstractNumId w:val="4"/>
  </w:num>
  <w:num w:numId="10">
    <w:abstractNumId w:val="5"/>
  </w:num>
  <w:num w:numId="11">
    <w:abstractNumId w:val="11"/>
  </w:num>
  <w:num w:numId="12">
    <w:abstractNumId w:val="0"/>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1253"/>
    <w:rsid w:val="000252A7"/>
    <w:rsid w:val="000C1737"/>
    <w:rsid w:val="000D4EBA"/>
    <w:rsid w:val="000F1C37"/>
    <w:rsid w:val="00292BBE"/>
    <w:rsid w:val="002F5580"/>
    <w:rsid w:val="003055D3"/>
    <w:rsid w:val="003F17AE"/>
    <w:rsid w:val="00441253"/>
    <w:rsid w:val="005423C3"/>
    <w:rsid w:val="0058206E"/>
    <w:rsid w:val="0064048B"/>
    <w:rsid w:val="00772578"/>
    <w:rsid w:val="007D279E"/>
    <w:rsid w:val="007F29FE"/>
    <w:rsid w:val="008668E6"/>
    <w:rsid w:val="008A30E3"/>
    <w:rsid w:val="00957C55"/>
    <w:rsid w:val="00AB36D8"/>
    <w:rsid w:val="00B04310"/>
    <w:rsid w:val="00E2583B"/>
    <w:rsid w:val="00F05C7D"/>
    <w:rsid w:val="00F506E2"/>
    <w:rsid w:val="00FC18B4"/>
    <w:rsid w:val="00FE67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4CCC66E"/>
  <w15:chartTrackingRefBased/>
  <w15:docId w15:val="{093C80B2-575A-46C3-890F-0DB6CFCFE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252A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ffiliation">
    <w:name w:val="Affiliation"/>
    <w:rsid w:val="000252A7"/>
    <w:pPr>
      <w:suppressAutoHyphens/>
      <w:jc w:val="center"/>
    </w:pPr>
    <w:rPr>
      <w:rFonts w:ascii="Times New Roman" w:eastAsia="宋体" w:hAnsi="Times New Roman" w:cs="Times New Roman"/>
      <w:kern w:val="0"/>
      <w:sz w:val="20"/>
      <w:szCs w:val="20"/>
    </w:rPr>
  </w:style>
  <w:style w:type="paragraph" w:styleId="a3">
    <w:name w:val="List Paragraph"/>
    <w:basedOn w:val="a"/>
    <w:uiPriority w:val="34"/>
    <w:qFormat/>
    <w:rsid w:val="00F05C7D"/>
    <w:pPr>
      <w:ind w:firstLineChars="200" w:firstLine="420"/>
    </w:pPr>
  </w:style>
  <w:style w:type="paragraph" w:styleId="a4">
    <w:name w:val="Date"/>
    <w:basedOn w:val="a"/>
    <w:next w:val="a"/>
    <w:link w:val="Char"/>
    <w:uiPriority w:val="99"/>
    <w:semiHidden/>
    <w:unhideWhenUsed/>
    <w:rsid w:val="008668E6"/>
    <w:pPr>
      <w:ind w:leftChars="2500" w:left="100"/>
    </w:pPr>
  </w:style>
  <w:style w:type="character" w:customStyle="1" w:styleId="Char">
    <w:name w:val="日期 Char"/>
    <w:basedOn w:val="a0"/>
    <w:link w:val="a4"/>
    <w:uiPriority w:val="99"/>
    <w:semiHidden/>
    <w:rsid w:val="008668E6"/>
  </w:style>
  <w:style w:type="paragraph" w:customStyle="1" w:styleId="figurecaption">
    <w:name w:val="figure caption"/>
    <w:rsid w:val="00AB36D8"/>
    <w:pPr>
      <w:numPr>
        <w:numId w:val="3"/>
      </w:numPr>
      <w:tabs>
        <w:tab w:val="left" w:pos="720"/>
      </w:tabs>
      <w:spacing w:before="80" w:after="200"/>
      <w:jc w:val="center"/>
    </w:pPr>
    <w:rPr>
      <w:rFonts w:ascii="Times New Roman" w:eastAsia="宋体" w:hAnsi="Times New Roman" w:cs="Times New Roman"/>
      <w:kern w:val="0"/>
      <w:sz w:val="16"/>
      <w:szCs w:val="16"/>
      <w:lang w:eastAsia="en-US"/>
    </w:rPr>
  </w:style>
  <w:style w:type="paragraph" w:styleId="a5">
    <w:name w:val="footer"/>
    <w:basedOn w:val="a"/>
    <w:link w:val="Char0"/>
    <w:uiPriority w:val="99"/>
    <w:unhideWhenUsed/>
    <w:rsid w:val="00AB36D8"/>
    <w:pPr>
      <w:widowControl/>
      <w:tabs>
        <w:tab w:val="center" w:pos="4153"/>
        <w:tab w:val="right" w:pos="8306"/>
      </w:tabs>
      <w:snapToGrid w:val="0"/>
      <w:jc w:val="left"/>
    </w:pPr>
    <w:rPr>
      <w:rFonts w:ascii="Times New Roman" w:eastAsia="宋体" w:hAnsi="Times New Roman" w:cs="Times New Roman"/>
      <w:kern w:val="0"/>
      <w:sz w:val="18"/>
      <w:szCs w:val="18"/>
      <w:lang w:eastAsia="en-US"/>
    </w:rPr>
  </w:style>
  <w:style w:type="character" w:customStyle="1" w:styleId="Char0">
    <w:name w:val="页脚 Char"/>
    <w:basedOn w:val="a0"/>
    <w:link w:val="a5"/>
    <w:uiPriority w:val="99"/>
    <w:rsid w:val="00AB36D8"/>
    <w:rPr>
      <w:rFonts w:ascii="Times New Roman" w:eastAsia="宋体" w:hAnsi="Times New Roman" w:cs="Times New Roman"/>
      <w:kern w:val="0"/>
      <w:sz w:val="18"/>
      <w:szCs w:val="18"/>
      <w:lang w:eastAsia="en-US"/>
    </w:rPr>
  </w:style>
  <w:style w:type="paragraph" w:styleId="a6">
    <w:name w:val="caption"/>
    <w:basedOn w:val="a"/>
    <w:next w:val="a"/>
    <w:uiPriority w:val="35"/>
    <w:unhideWhenUsed/>
    <w:qFormat/>
    <w:rsid w:val="00AB36D8"/>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402</TotalTime>
  <Pages>3</Pages>
  <Words>851</Words>
  <Characters>4854</Characters>
  <Application>Microsoft Office Word</Application>
  <DocSecurity>0</DocSecurity>
  <Lines>40</Lines>
  <Paragraphs>11</Paragraphs>
  <ScaleCrop>false</ScaleCrop>
  <Company/>
  <LinksUpToDate>false</LinksUpToDate>
  <CharactersWithSpaces>5694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Jingyi Xue</dc:creator>
  <cp:keywords/>
  <dc:description/>
  <cp:lastModifiedBy>林岳</cp:lastModifiedBy>
  <cp:revision>11</cp:revision>
  <dcterms:created xsi:type="dcterms:W3CDTF">2015-05-28T08:10:00Z</dcterms:created>
  <dcterms:modified xsi:type="dcterms:W3CDTF">2015-06-08T02:23:00Z</dcterms:modified>
</cp:coreProperties>
</file>