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9C9" w:rsidRPr="009105C1" w:rsidRDefault="009105C1" w:rsidP="009105C1">
      <w:pPr>
        <w:jc w:val="center"/>
        <w:rPr>
          <w:sz w:val="24"/>
          <w:szCs w:val="24"/>
        </w:rPr>
      </w:pPr>
      <w:r w:rsidRPr="009105C1">
        <w:rPr>
          <w:sz w:val="24"/>
          <w:szCs w:val="24"/>
        </w:rPr>
        <w:t>Xitucheng Street</w:t>
      </w:r>
    </w:p>
    <w:p w:rsidR="009105C1" w:rsidRPr="009105C1" w:rsidRDefault="009105C1" w:rsidP="009105C1">
      <w:pPr>
        <w:jc w:val="center"/>
        <w:rPr>
          <w:sz w:val="24"/>
          <w:szCs w:val="24"/>
        </w:rPr>
      </w:pPr>
      <w:r w:rsidRPr="009105C1">
        <w:rPr>
          <w:sz w:val="24"/>
          <w:szCs w:val="24"/>
        </w:rPr>
        <w:t>Haidian District, Beijing 100876</w:t>
      </w:r>
    </w:p>
    <w:p w:rsidR="009105C1" w:rsidRPr="009105C1" w:rsidRDefault="009105C1" w:rsidP="009105C1">
      <w:pPr>
        <w:jc w:val="center"/>
        <w:rPr>
          <w:sz w:val="24"/>
          <w:szCs w:val="24"/>
        </w:rPr>
      </w:pPr>
      <w:r w:rsidRPr="009105C1">
        <w:rPr>
          <w:rFonts w:hint="eastAsia"/>
          <w:sz w:val="24"/>
          <w:szCs w:val="24"/>
        </w:rPr>
        <w:t>58828333</w:t>
      </w:r>
    </w:p>
    <w:p w:rsidR="009105C1" w:rsidRPr="009105C1" w:rsidRDefault="009105C1" w:rsidP="009105C1">
      <w:pPr>
        <w:jc w:val="left"/>
        <w:rPr>
          <w:sz w:val="24"/>
          <w:szCs w:val="24"/>
        </w:rPr>
      </w:pPr>
      <w:r w:rsidRPr="009105C1">
        <w:rPr>
          <w:sz w:val="24"/>
          <w:szCs w:val="24"/>
        </w:rPr>
        <w:t>June 7, 2015</w:t>
      </w:r>
    </w:p>
    <w:p w:rsidR="009105C1" w:rsidRPr="009105C1" w:rsidRDefault="009105C1" w:rsidP="009105C1">
      <w:pPr>
        <w:jc w:val="left"/>
        <w:rPr>
          <w:sz w:val="24"/>
          <w:szCs w:val="24"/>
        </w:rPr>
      </w:pPr>
    </w:p>
    <w:p w:rsidR="009105C1" w:rsidRPr="009105C1" w:rsidRDefault="009105C1" w:rsidP="009105C1">
      <w:pPr>
        <w:jc w:val="left"/>
        <w:rPr>
          <w:sz w:val="24"/>
          <w:szCs w:val="24"/>
        </w:rPr>
      </w:pPr>
      <w:r w:rsidRPr="009105C1">
        <w:rPr>
          <w:sz w:val="24"/>
          <w:szCs w:val="24"/>
        </w:rPr>
        <w:t>Xin Zexi</w:t>
      </w:r>
    </w:p>
    <w:p w:rsidR="009105C1" w:rsidRPr="009105C1" w:rsidRDefault="009105C1" w:rsidP="009105C1">
      <w:pPr>
        <w:jc w:val="left"/>
        <w:rPr>
          <w:sz w:val="24"/>
          <w:szCs w:val="24"/>
        </w:rPr>
      </w:pPr>
      <w:r w:rsidRPr="009105C1">
        <w:rPr>
          <w:sz w:val="24"/>
          <w:szCs w:val="24"/>
        </w:rPr>
        <w:t>Beijing University of Posts and Telecommunications</w:t>
      </w:r>
    </w:p>
    <w:p w:rsidR="009105C1" w:rsidRPr="009105C1" w:rsidRDefault="009105C1" w:rsidP="009105C1">
      <w:pPr>
        <w:jc w:val="left"/>
        <w:rPr>
          <w:sz w:val="24"/>
          <w:szCs w:val="24"/>
        </w:rPr>
      </w:pPr>
      <w:r w:rsidRPr="009105C1">
        <w:rPr>
          <w:sz w:val="24"/>
          <w:szCs w:val="24"/>
        </w:rPr>
        <w:t>Xitucheng Street</w:t>
      </w:r>
    </w:p>
    <w:p w:rsidR="009105C1" w:rsidRPr="009105C1" w:rsidRDefault="009105C1" w:rsidP="009105C1">
      <w:pPr>
        <w:jc w:val="left"/>
        <w:rPr>
          <w:sz w:val="24"/>
          <w:szCs w:val="24"/>
        </w:rPr>
      </w:pPr>
      <w:r w:rsidRPr="009105C1">
        <w:rPr>
          <w:sz w:val="24"/>
          <w:szCs w:val="24"/>
        </w:rPr>
        <w:t>Haidian District, Beijing 100876</w:t>
      </w:r>
    </w:p>
    <w:p w:rsidR="009105C1" w:rsidRPr="009105C1" w:rsidRDefault="009105C1" w:rsidP="009105C1">
      <w:pPr>
        <w:jc w:val="left"/>
        <w:rPr>
          <w:sz w:val="24"/>
          <w:szCs w:val="24"/>
        </w:rPr>
      </w:pPr>
      <w:r w:rsidRPr="009105C1">
        <w:rPr>
          <w:sz w:val="24"/>
          <w:szCs w:val="24"/>
        </w:rPr>
        <w:t>58828333</w:t>
      </w:r>
    </w:p>
    <w:p w:rsidR="009105C1" w:rsidRDefault="009105C1" w:rsidP="009105C1">
      <w:pPr>
        <w:jc w:val="left"/>
      </w:pPr>
    </w:p>
    <w:p w:rsidR="009105C1" w:rsidRPr="009105C1" w:rsidRDefault="009105C1" w:rsidP="009105C1">
      <w:pPr>
        <w:jc w:val="center"/>
        <w:rPr>
          <w:b/>
          <w:sz w:val="32"/>
          <w:szCs w:val="32"/>
        </w:rPr>
      </w:pPr>
      <w:r w:rsidRPr="009105C1">
        <w:rPr>
          <w:b/>
          <w:sz w:val="32"/>
          <w:szCs w:val="32"/>
        </w:rPr>
        <w:t>RESEARCH REPORT</w:t>
      </w:r>
    </w:p>
    <w:p w:rsidR="009105C1" w:rsidRPr="009105C1" w:rsidRDefault="009105C1" w:rsidP="009105C1">
      <w:pPr>
        <w:pStyle w:val="papertitle"/>
        <w:rPr>
          <w:rFonts w:asciiTheme="minorHAnsi" w:eastAsiaTheme="minorEastAsia" w:hAnsiTheme="minorHAnsi" w:cstheme="minorBidi"/>
          <w:b/>
          <w:kern w:val="2"/>
          <w:sz w:val="32"/>
          <w:szCs w:val="32"/>
          <w:lang w:eastAsia="zh-CN"/>
        </w:rPr>
      </w:pPr>
      <w:r w:rsidRPr="009105C1">
        <w:rPr>
          <w:rFonts w:asciiTheme="minorHAnsi" w:eastAsiaTheme="minorEastAsia" w:hAnsiTheme="minorHAnsi" w:cstheme="minorBidi"/>
          <w:b/>
          <w:kern w:val="2"/>
          <w:sz w:val="32"/>
          <w:szCs w:val="32"/>
          <w:lang w:eastAsia="zh-CN"/>
        </w:rPr>
        <w:t>The Microsoft’s Potential in IoT and Its Development in the Future</w:t>
      </w:r>
    </w:p>
    <w:p w:rsidR="009105C1" w:rsidRDefault="009105C1" w:rsidP="009105C1">
      <w:pPr>
        <w:pStyle w:val="papertitle"/>
        <w:jc w:val="both"/>
        <w:rPr>
          <w:rFonts w:asciiTheme="minorHAnsi" w:eastAsiaTheme="minorEastAsia" w:hAnsiTheme="minorHAnsi" w:cstheme="minorBidi"/>
          <w:kern w:val="2"/>
          <w:sz w:val="21"/>
          <w:szCs w:val="22"/>
          <w:lang w:eastAsia="zh-CN"/>
        </w:rPr>
      </w:pPr>
    </w:p>
    <w:p w:rsidR="009105C1" w:rsidRPr="009105C1" w:rsidRDefault="009105C1" w:rsidP="009105C1">
      <w:pPr>
        <w:pStyle w:val="papertitle"/>
        <w:jc w:val="left"/>
        <w:rPr>
          <w:rFonts w:asciiTheme="minorHAnsi" w:eastAsiaTheme="minorEastAsia" w:hAnsiTheme="minorHAnsi" w:cstheme="minorBidi"/>
          <w:b/>
          <w:kern w:val="2"/>
          <w:sz w:val="28"/>
          <w:szCs w:val="28"/>
          <w:lang w:eastAsia="zh-CN"/>
        </w:rPr>
      </w:pPr>
      <w:r w:rsidRPr="009105C1">
        <w:rPr>
          <w:rFonts w:asciiTheme="minorHAnsi" w:eastAsiaTheme="minorEastAsia" w:hAnsiTheme="minorHAnsi" w:cstheme="minorBidi" w:hint="eastAsia"/>
          <w:b/>
          <w:kern w:val="2"/>
          <w:sz w:val="28"/>
          <w:szCs w:val="28"/>
          <w:lang w:eastAsia="zh-CN"/>
        </w:rPr>
        <w:t xml:space="preserve">INTRODUCTORY </w:t>
      </w:r>
      <w:r w:rsidRPr="009105C1">
        <w:rPr>
          <w:rFonts w:asciiTheme="minorHAnsi" w:eastAsiaTheme="minorEastAsia" w:hAnsiTheme="minorHAnsi" w:cstheme="minorBidi"/>
          <w:b/>
          <w:kern w:val="2"/>
          <w:sz w:val="28"/>
          <w:szCs w:val="28"/>
          <w:lang w:eastAsia="zh-CN"/>
        </w:rPr>
        <w:t>SUMMARY</w:t>
      </w:r>
    </w:p>
    <w:p w:rsidR="009105C1" w:rsidRDefault="00FE1CBB" w:rsidP="009105C1">
      <w:pPr>
        <w:pStyle w:val="papertitle"/>
        <w:jc w:val="left"/>
        <w:rPr>
          <w:rFonts w:asciiTheme="minorHAnsi" w:eastAsiaTheme="minorEastAsia" w:hAnsiTheme="minorHAnsi" w:cstheme="minorBidi"/>
          <w:kern w:val="2"/>
          <w:sz w:val="24"/>
          <w:szCs w:val="24"/>
          <w:lang w:eastAsia="zh-CN"/>
        </w:rPr>
      </w:pPr>
      <w:r w:rsidRPr="00FE1CBB">
        <w:rPr>
          <w:rFonts w:asciiTheme="minorHAnsi" w:eastAsiaTheme="minorEastAsia" w:hAnsiTheme="minorHAnsi" w:cstheme="minorBidi" w:hint="eastAsia"/>
          <w:kern w:val="2"/>
          <w:sz w:val="24"/>
          <w:szCs w:val="24"/>
          <w:lang w:eastAsia="zh-CN"/>
        </w:rPr>
        <w:t xml:space="preserve">Last </w:t>
      </w:r>
      <w:r>
        <w:rPr>
          <w:rFonts w:asciiTheme="minorHAnsi" w:eastAsiaTheme="minorEastAsia" w:hAnsiTheme="minorHAnsi" w:cstheme="minorBidi"/>
          <w:kern w:val="2"/>
          <w:sz w:val="24"/>
          <w:szCs w:val="24"/>
          <w:lang w:eastAsia="zh-CN"/>
        </w:rPr>
        <w:t>month you asked us to conduct a research on Microsoft’s Potential in IoT. At the first month in our search, we search</w:t>
      </w:r>
      <w:r w:rsidR="00620AB0">
        <w:rPr>
          <w:rFonts w:asciiTheme="minorHAnsi" w:eastAsiaTheme="minorEastAsia" w:hAnsiTheme="minorHAnsi" w:cstheme="minorBidi"/>
          <w:kern w:val="2"/>
          <w:sz w:val="24"/>
          <w:szCs w:val="24"/>
          <w:lang w:eastAsia="zh-CN"/>
        </w:rPr>
        <w:t>ed</w:t>
      </w:r>
      <w:r>
        <w:rPr>
          <w:rFonts w:asciiTheme="minorHAnsi" w:eastAsiaTheme="minorEastAsia" w:hAnsiTheme="minorHAnsi" w:cstheme="minorBidi"/>
          <w:kern w:val="2"/>
          <w:sz w:val="24"/>
          <w:szCs w:val="24"/>
          <w:lang w:eastAsia="zh-CN"/>
        </w:rPr>
        <w:t xml:space="preserve"> amount of </w:t>
      </w:r>
      <w:r w:rsidR="00620AB0">
        <w:rPr>
          <w:rFonts w:asciiTheme="minorHAnsi" w:eastAsiaTheme="minorEastAsia" w:hAnsiTheme="minorHAnsi" w:cstheme="minorBidi"/>
          <w:kern w:val="2"/>
          <w:sz w:val="24"/>
          <w:szCs w:val="24"/>
          <w:lang w:eastAsia="zh-CN"/>
        </w:rPr>
        <w:t>information on the Internet, which took us about half a month. And based on these information, we made some analysis.</w:t>
      </w:r>
    </w:p>
    <w:p w:rsidR="00620AB0" w:rsidRDefault="00620AB0" w:rsidP="009105C1">
      <w:pPr>
        <w:pStyle w:val="papertitle"/>
        <w:jc w:val="left"/>
        <w:rPr>
          <w:rFonts w:asciiTheme="minorHAnsi" w:eastAsiaTheme="minorEastAsia" w:hAnsiTheme="minorHAnsi" w:cstheme="minorBidi"/>
          <w:kern w:val="2"/>
          <w:sz w:val="24"/>
          <w:szCs w:val="24"/>
          <w:lang w:eastAsia="zh-CN"/>
        </w:rPr>
      </w:pPr>
    </w:p>
    <w:p w:rsidR="00620AB0" w:rsidRDefault="00620AB0" w:rsidP="009105C1">
      <w:pPr>
        <w:pStyle w:val="papertitle"/>
        <w:jc w:val="left"/>
        <w:rPr>
          <w:rFonts w:asciiTheme="minorHAnsi" w:eastAsiaTheme="minorEastAsia" w:hAnsiTheme="minorHAnsi" w:cstheme="minorBidi"/>
          <w:kern w:val="2"/>
          <w:sz w:val="24"/>
          <w:szCs w:val="24"/>
          <w:lang w:eastAsia="zh-CN"/>
        </w:rPr>
      </w:pPr>
      <w:r>
        <w:rPr>
          <w:rFonts w:asciiTheme="minorHAnsi" w:eastAsiaTheme="minorEastAsia" w:hAnsiTheme="minorHAnsi" w:cstheme="minorBidi"/>
          <w:kern w:val="2"/>
          <w:sz w:val="24"/>
          <w:szCs w:val="24"/>
          <w:lang w:eastAsia="zh-CN"/>
        </w:rPr>
        <w:t>As you know, people’s passion on the product of Microsoft is decreasing in recent years, which is agree with our information. But, by our search, the situation of the Microsoft is still not bad now. It has is power in other areas except Windows operating system. That gives the Microsoft capability to move into the IoT area.</w:t>
      </w:r>
    </w:p>
    <w:p w:rsidR="00620AB0" w:rsidRDefault="00620AB0" w:rsidP="009105C1">
      <w:pPr>
        <w:pStyle w:val="papertitle"/>
        <w:jc w:val="left"/>
        <w:rPr>
          <w:rFonts w:asciiTheme="minorHAnsi" w:eastAsiaTheme="minorEastAsia" w:hAnsiTheme="minorHAnsi" w:cstheme="minorBidi"/>
          <w:kern w:val="2"/>
          <w:sz w:val="24"/>
          <w:szCs w:val="24"/>
          <w:lang w:eastAsia="zh-CN"/>
        </w:rPr>
      </w:pPr>
    </w:p>
    <w:p w:rsidR="00620AB0" w:rsidRPr="00620AB0" w:rsidRDefault="00620AB0" w:rsidP="009105C1">
      <w:pPr>
        <w:pStyle w:val="papertitle"/>
        <w:jc w:val="left"/>
        <w:rPr>
          <w:rFonts w:asciiTheme="minorHAnsi" w:eastAsiaTheme="minorEastAsia" w:hAnsiTheme="minorHAnsi" w:cstheme="minorBidi"/>
          <w:b/>
          <w:kern w:val="2"/>
          <w:sz w:val="28"/>
          <w:szCs w:val="28"/>
          <w:lang w:eastAsia="zh-CN"/>
        </w:rPr>
      </w:pPr>
      <w:r w:rsidRPr="00620AB0">
        <w:rPr>
          <w:rFonts w:asciiTheme="minorHAnsi" w:eastAsiaTheme="minorEastAsia" w:hAnsiTheme="minorHAnsi" w:cstheme="minorBidi"/>
          <w:b/>
          <w:kern w:val="2"/>
          <w:sz w:val="28"/>
          <w:szCs w:val="28"/>
          <w:lang w:eastAsia="zh-CN"/>
        </w:rPr>
        <w:t>INFORMATIONS FROM THE INTERNET</w:t>
      </w:r>
    </w:p>
    <w:p w:rsidR="00620AB0" w:rsidRDefault="00620AB0" w:rsidP="009105C1">
      <w:pPr>
        <w:pStyle w:val="papertitle"/>
        <w:jc w:val="left"/>
        <w:rPr>
          <w:rFonts w:asciiTheme="minorHAnsi" w:eastAsiaTheme="minorEastAsia" w:hAnsiTheme="minorHAnsi" w:cstheme="minorBidi"/>
          <w:kern w:val="2"/>
          <w:sz w:val="24"/>
          <w:szCs w:val="24"/>
          <w:lang w:eastAsia="zh-CN"/>
        </w:rPr>
      </w:pPr>
      <w:r>
        <w:rPr>
          <w:rFonts w:asciiTheme="minorHAnsi" w:eastAsiaTheme="minorEastAsia" w:hAnsiTheme="minorHAnsi" w:cstheme="minorBidi" w:hint="eastAsia"/>
          <w:kern w:val="2"/>
          <w:sz w:val="24"/>
          <w:szCs w:val="24"/>
          <w:lang w:eastAsia="zh-CN"/>
        </w:rPr>
        <w:t>The Mi</w:t>
      </w:r>
      <w:r>
        <w:rPr>
          <w:rFonts w:asciiTheme="minorHAnsi" w:eastAsiaTheme="minorEastAsia" w:hAnsiTheme="minorHAnsi" w:cstheme="minorBidi"/>
          <w:kern w:val="2"/>
          <w:sz w:val="24"/>
          <w:szCs w:val="24"/>
          <w:lang w:eastAsia="zh-CN"/>
        </w:rPr>
        <w:t>crosoft have merged some companies and purchased some product from other companies. That is a good news for Microsoft to move into a new area</w:t>
      </w:r>
      <w:r w:rsidR="00F26233">
        <w:rPr>
          <w:rFonts w:asciiTheme="minorHAnsi" w:eastAsiaTheme="minorEastAsia" w:hAnsiTheme="minorHAnsi" w:cstheme="minorBidi"/>
          <w:kern w:val="2"/>
          <w:sz w:val="24"/>
          <w:szCs w:val="24"/>
          <w:lang w:eastAsia="zh-CN"/>
        </w:rPr>
        <w:t>. They get more power and partners by merging and purchased.</w:t>
      </w:r>
    </w:p>
    <w:p w:rsidR="00F26233" w:rsidRDefault="00F26233" w:rsidP="00F26233">
      <w:pPr>
        <w:pStyle w:val="papertitle"/>
        <w:numPr>
          <w:ilvl w:val="0"/>
          <w:numId w:val="1"/>
        </w:numPr>
        <w:jc w:val="left"/>
        <w:rPr>
          <w:rFonts w:asciiTheme="minorHAnsi" w:eastAsiaTheme="minorEastAsia" w:hAnsiTheme="minorHAnsi" w:cstheme="minorBidi"/>
          <w:kern w:val="2"/>
          <w:sz w:val="24"/>
          <w:szCs w:val="24"/>
          <w:lang w:eastAsia="zh-CN"/>
        </w:rPr>
      </w:pPr>
      <w:r w:rsidRPr="00F26233">
        <w:rPr>
          <w:rFonts w:asciiTheme="minorHAnsi" w:eastAsiaTheme="minorEastAsia" w:hAnsiTheme="minorHAnsi" w:cstheme="minorBidi"/>
          <w:kern w:val="2"/>
          <w:sz w:val="24"/>
          <w:szCs w:val="24"/>
          <w:lang w:eastAsia="zh-CN"/>
        </w:rPr>
        <w:t>“</w:t>
      </w:r>
      <w:r w:rsidRPr="00F26233">
        <w:rPr>
          <w:rFonts w:asciiTheme="minorHAnsi" w:eastAsiaTheme="minorEastAsia" w:hAnsiTheme="minorHAnsi" w:cstheme="minorBidi" w:hint="eastAsia"/>
          <w:kern w:val="2"/>
          <w:sz w:val="24"/>
          <w:szCs w:val="24"/>
          <w:lang w:eastAsia="zh-CN"/>
        </w:rPr>
        <w:t>Microsoft acquired Nokia Devices and Services, on April 25, 2014,</w:t>
      </w:r>
      <w:r w:rsidRPr="00F26233">
        <w:rPr>
          <w:rFonts w:asciiTheme="minorHAnsi" w:eastAsiaTheme="minorEastAsia" w:hAnsiTheme="minorHAnsi" w:cstheme="minorBidi"/>
          <w:kern w:val="2"/>
          <w:sz w:val="24"/>
          <w:szCs w:val="24"/>
          <w:lang w:eastAsia="zh-CN"/>
        </w:rPr>
        <w:t>”</w:t>
      </w:r>
    </w:p>
    <w:p w:rsidR="00F26233" w:rsidRDefault="00F26233" w:rsidP="00F26233">
      <w:pPr>
        <w:pStyle w:val="papertitle"/>
        <w:numPr>
          <w:ilvl w:val="0"/>
          <w:numId w:val="1"/>
        </w:numPr>
        <w:jc w:val="left"/>
        <w:rPr>
          <w:rFonts w:asciiTheme="minorHAnsi" w:eastAsiaTheme="minorEastAsia" w:hAnsiTheme="minorHAnsi" w:cstheme="minorBidi"/>
          <w:kern w:val="2"/>
          <w:sz w:val="24"/>
          <w:szCs w:val="24"/>
          <w:lang w:eastAsia="zh-CN"/>
        </w:rPr>
      </w:pPr>
      <w:r w:rsidRPr="00F26233">
        <w:rPr>
          <w:rFonts w:asciiTheme="minorHAnsi" w:eastAsiaTheme="minorEastAsia" w:hAnsiTheme="minorHAnsi" w:cstheme="minorBidi"/>
          <w:kern w:val="2"/>
          <w:sz w:val="24"/>
          <w:szCs w:val="24"/>
          <w:lang w:eastAsia="zh-CN"/>
        </w:rPr>
        <w:t>“</w:t>
      </w:r>
      <w:r w:rsidRPr="00F26233">
        <w:rPr>
          <w:rFonts w:asciiTheme="minorHAnsi" w:eastAsiaTheme="minorEastAsia" w:hAnsiTheme="minorHAnsi" w:cstheme="minorBidi" w:hint="eastAsia"/>
          <w:kern w:val="2"/>
          <w:sz w:val="24"/>
          <w:szCs w:val="24"/>
          <w:lang w:eastAsia="zh-CN"/>
        </w:rPr>
        <w:t>Microsoft acquired the video game development company Mojang for $2.5 billion, on September 15, 2014.</w:t>
      </w:r>
      <w:r w:rsidRPr="00F26233">
        <w:rPr>
          <w:rFonts w:asciiTheme="minorHAnsi" w:eastAsiaTheme="minorEastAsia" w:hAnsiTheme="minorHAnsi" w:cstheme="minorBidi"/>
          <w:kern w:val="2"/>
          <w:sz w:val="24"/>
          <w:szCs w:val="24"/>
          <w:lang w:eastAsia="zh-CN"/>
        </w:rPr>
        <w:t xml:space="preserve">” </w:t>
      </w:r>
    </w:p>
    <w:p w:rsidR="00F26233" w:rsidRDefault="00F26233" w:rsidP="00F26233">
      <w:pPr>
        <w:pStyle w:val="papertitle"/>
        <w:numPr>
          <w:ilvl w:val="0"/>
          <w:numId w:val="1"/>
        </w:numPr>
        <w:jc w:val="left"/>
        <w:rPr>
          <w:rFonts w:asciiTheme="minorHAnsi" w:eastAsiaTheme="minorEastAsia" w:hAnsiTheme="minorHAnsi" w:cstheme="minorBidi"/>
          <w:kern w:val="2"/>
          <w:sz w:val="24"/>
          <w:szCs w:val="24"/>
          <w:lang w:eastAsia="zh-CN"/>
        </w:rPr>
      </w:pPr>
      <w:r w:rsidRPr="00F26233">
        <w:rPr>
          <w:rFonts w:asciiTheme="minorHAnsi" w:eastAsiaTheme="minorEastAsia" w:hAnsiTheme="minorHAnsi" w:cstheme="minorBidi"/>
          <w:kern w:val="2"/>
          <w:sz w:val="24"/>
          <w:szCs w:val="24"/>
          <w:lang w:eastAsia="zh-CN"/>
        </w:rPr>
        <w:lastRenderedPageBreak/>
        <w:t>“</w:t>
      </w:r>
      <w:r w:rsidRPr="00F26233">
        <w:rPr>
          <w:rFonts w:asciiTheme="minorHAnsi" w:eastAsiaTheme="minorEastAsia" w:hAnsiTheme="minorHAnsi" w:cstheme="minorBidi" w:hint="eastAsia"/>
          <w:kern w:val="2"/>
          <w:sz w:val="24"/>
          <w:szCs w:val="24"/>
          <w:lang w:eastAsia="zh-CN"/>
        </w:rPr>
        <w:t>Nokia is a Finnish communications and information technology multinational corporation</w:t>
      </w:r>
      <w:r w:rsidRPr="00F26233">
        <w:rPr>
          <w:rFonts w:asciiTheme="minorHAnsi" w:eastAsiaTheme="minorEastAsia" w:hAnsiTheme="minorHAnsi" w:cstheme="minorBidi"/>
          <w:kern w:val="2"/>
          <w:sz w:val="24"/>
          <w:szCs w:val="24"/>
          <w:lang w:eastAsia="zh-CN"/>
        </w:rPr>
        <w:t>” “Under the terms of the agreement, Microsoft will pay EUR 3.79 billion to purchase substantially all of Nokia’s Devices &amp; Services business”</w:t>
      </w:r>
    </w:p>
    <w:p w:rsidR="00477B3B" w:rsidRDefault="00477B3B" w:rsidP="00477B3B">
      <w:pPr>
        <w:pStyle w:val="papertitle"/>
        <w:jc w:val="left"/>
        <w:rPr>
          <w:rFonts w:asciiTheme="minorHAnsi" w:eastAsiaTheme="minorEastAsia" w:hAnsiTheme="minorHAnsi" w:cstheme="minorBidi"/>
          <w:kern w:val="2"/>
          <w:sz w:val="24"/>
          <w:szCs w:val="24"/>
          <w:lang w:eastAsia="zh-CN"/>
        </w:rPr>
      </w:pPr>
    </w:p>
    <w:p w:rsidR="00477B3B" w:rsidRPr="00477B3B" w:rsidRDefault="00C2478B" w:rsidP="00477B3B">
      <w:pPr>
        <w:pStyle w:val="papertitle"/>
        <w:jc w:val="left"/>
        <w:rPr>
          <w:rFonts w:asciiTheme="minorHAnsi" w:eastAsiaTheme="minorEastAsia" w:hAnsiTheme="minorHAnsi" w:cstheme="minorBidi"/>
          <w:b/>
          <w:kern w:val="2"/>
          <w:sz w:val="28"/>
          <w:szCs w:val="28"/>
          <w:lang w:eastAsia="zh-CN"/>
        </w:rPr>
      </w:pPr>
      <w:r>
        <w:rPr>
          <w:rFonts w:asciiTheme="minorHAnsi" w:eastAsiaTheme="minorEastAsia" w:hAnsiTheme="minorHAnsi" w:cstheme="minorBidi"/>
          <w:b/>
          <w:kern w:val="2"/>
          <w:sz w:val="28"/>
          <w:szCs w:val="28"/>
          <w:lang w:eastAsia="zh-CN"/>
        </w:rPr>
        <w:t>STRATEG</w:t>
      </w:r>
      <w:r w:rsidR="00477B3B">
        <w:rPr>
          <w:rFonts w:asciiTheme="minorHAnsi" w:eastAsiaTheme="minorEastAsia" w:hAnsiTheme="minorHAnsi" w:cstheme="minorBidi"/>
          <w:b/>
          <w:kern w:val="2"/>
          <w:sz w:val="28"/>
          <w:szCs w:val="28"/>
          <w:lang w:eastAsia="zh-CN"/>
        </w:rPr>
        <w:t>IC ANALYSIS</w:t>
      </w:r>
    </w:p>
    <w:p w:rsidR="00477B3B" w:rsidRPr="00EA1F02" w:rsidRDefault="00477B3B" w:rsidP="00477B3B">
      <w:pPr>
        <w:pStyle w:val="papertitle"/>
        <w:jc w:val="left"/>
        <w:rPr>
          <w:rFonts w:asciiTheme="minorHAnsi" w:eastAsiaTheme="minorEastAsia" w:hAnsiTheme="minorHAnsi" w:cstheme="minorBidi" w:hint="eastAsia"/>
          <w:kern w:val="2"/>
          <w:sz w:val="24"/>
          <w:szCs w:val="24"/>
          <w:lang w:eastAsia="zh-CN"/>
        </w:rPr>
      </w:pPr>
      <w:r>
        <w:rPr>
          <w:rFonts w:asciiTheme="minorHAnsi" w:eastAsiaTheme="minorEastAsia" w:hAnsiTheme="minorHAnsi" w:cstheme="minorBidi" w:hint="eastAsia"/>
          <w:kern w:val="2"/>
          <w:sz w:val="24"/>
          <w:szCs w:val="24"/>
          <w:lang w:eastAsia="zh-CN"/>
        </w:rPr>
        <w:t>By our information</w:t>
      </w:r>
      <w:r>
        <w:rPr>
          <w:rFonts w:asciiTheme="minorHAnsi" w:eastAsiaTheme="minorEastAsia" w:hAnsiTheme="minorHAnsi" w:cstheme="minorBidi"/>
          <w:kern w:val="2"/>
          <w:sz w:val="24"/>
          <w:szCs w:val="24"/>
          <w:lang w:eastAsia="zh-CN"/>
        </w:rPr>
        <w:t xml:space="preserve"> above, we conduct some analysis. The main method we used is SWO</w:t>
      </w:r>
      <w:r w:rsidR="00EA1F02">
        <w:rPr>
          <w:rFonts w:asciiTheme="minorHAnsi" w:eastAsiaTheme="minorEastAsia" w:hAnsiTheme="minorHAnsi" w:cstheme="minorBidi"/>
          <w:kern w:val="2"/>
          <w:sz w:val="24"/>
          <w:szCs w:val="24"/>
          <w:lang w:eastAsia="zh-CN"/>
        </w:rPr>
        <w:t>T analysis.</w:t>
      </w:r>
    </w:p>
    <w:p w:rsidR="00477B3B" w:rsidRPr="00EA1F02" w:rsidRDefault="00477B3B" w:rsidP="00EA1F02">
      <w:pPr>
        <w:pStyle w:val="3"/>
        <w:numPr>
          <w:ilvl w:val="2"/>
          <w:numId w:val="4"/>
        </w:numPr>
        <w:rPr>
          <w:b/>
          <w:i w:val="0"/>
          <w:lang w:val="en-US"/>
        </w:rPr>
      </w:pPr>
      <w:r w:rsidRPr="00EA1F02">
        <w:rPr>
          <w:b/>
          <w:i w:val="0"/>
          <w:lang w:val="en-US"/>
        </w:rPr>
        <w:t>Strength</w:t>
      </w:r>
    </w:p>
    <w:p w:rsidR="00477B3B" w:rsidRPr="00BD2D55" w:rsidRDefault="00477B3B" w:rsidP="00EA1F02">
      <w:pPr>
        <w:pStyle w:val="4"/>
        <w:numPr>
          <w:ilvl w:val="3"/>
          <w:numId w:val="4"/>
        </w:numPr>
        <w:spacing w:after="0"/>
        <w:rPr>
          <w:i w:val="0"/>
          <w:iCs w:val="0"/>
        </w:rPr>
      </w:pPr>
      <w:r w:rsidRPr="00BD2D55">
        <w:rPr>
          <w:i w:val="0"/>
          <w:iCs w:val="0"/>
        </w:rPr>
        <w:t>Ceaselessly innovation</w:t>
      </w:r>
    </w:p>
    <w:p w:rsidR="00477B3B" w:rsidRPr="00BD2D55" w:rsidRDefault="00477B3B" w:rsidP="00EA1F02">
      <w:pPr>
        <w:pStyle w:val="4"/>
        <w:numPr>
          <w:ilvl w:val="3"/>
          <w:numId w:val="4"/>
        </w:numPr>
        <w:spacing w:after="0"/>
        <w:rPr>
          <w:i w:val="0"/>
          <w:iCs w:val="0"/>
        </w:rPr>
      </w:pPr>
      <w:r w:rsidRPr="00BD2D55">
        <w:rPr>
          <w:i w:val="0"/>
          <w:iCs w:val="0"/>
        </w:rPr>
        <w:t xml:space="preserve">Ripe Operating System which can be reused in the </w:t>
      </w:r>
      <w:r>
        <w:rPr>
          <w:i w:val="0"/>
          <w:iCs w:val="0"/>
          <w:lang w:val="en-US"/>
        </w:rPr>
        <w:t>IoT</w:t>
      </w:r>
      <w:r w:rsidRPr="00BD2D55">
        <w:rPr>
          <w:i w:val="0"/>
          <w:iCs w:val="0"/>
        </w:rPr>
        <w:t>.</w:t>
      </w:r>
    </w:p>
    <w:p w:rsidR="00477B3B" w:rsidRPr="00BD2D55" w:rsidRDefault="00477B3B" w:rsidP="00EA1F02">
      <w:pPr>
        <w:pStyle w:val="4"/>
        <w:numPr>
          <w:ilvl w:val="3"/>
          <w:numId w:val="4"/>
        </w:numPr>
        <w:spacing w:after="0"/>
        <w:rPr>
          <w:i w:val="0"/>
          <w:iCs w:val="0"/>
        </w:rPr>
      </w:pPr>
      <w:r w:rsidRPr="00BD2D55">
        <w:rPr>
          <w:i w:val="0"/>
          <w:iCs w:val="0"/>
        </w:rPr>
        <w:t>Microsoft’s Windows is famous, which makes its product easier to be known by customers.</w:t>
      </w:r>
    </w:p>
    <w:p w:rsidR="00477B3B" w:rsidRPr="00EA1F02" w:rsidRDefault="00477B3B" w:rsidP="00EA1F02">
      <w:pPr>
        <w:pStyle w:val="3"/>
        <w:numPr>
          <w:ilvl w:val="2"/>
          <w:numId w:val="4"/>
        </w:numPr>
        <w:rPr>
          <w:b/>
          <w:i w:val="0"/>
          <w:lang w:val="en-US"/>
        </w:rPr>
      </w:pPr>
      <w:r w:rsidRPr="00EA1F02">
        <w:rPr>
          <w:b/>
          <w:i w:val="0"/>
          <w:lang w:val="en-US"/>
        </w:rPr>
        <w:t>Weakness</w:t>
      </w:r>
    </w:p>
    <w:p w:rsidR="00477B3B" w:rsidRPr="00F8789C" w:rsidRDefault="00477B3B" w:rsidP="00EA1F02">
      <w:pPr>
        <w:pStyle w:val="4"/>
        <w:numPr>
          <w:ilvl w:val="3"/>
          <w:numId w:val="4"/>
        </w:numPr>
        <w:spacing w:after="0"/>
        <w:rPr>
          <w:i w:val="0"/>
          <w:iCs w:val="0"/>
        </w:rPr>
      </w:pPr>
      <w:r w:rsidRPr="00F8789C">
        <w:rPr>
          <w:i w:val="0"/>
          <w:iCs w:val="0"/>
        </w:rPr>
        <w:t xml:space="preserve">Microsoft moved into the IoT recently. </w:t>
      </w:r>
      <w:r>
        <w:rPr>
          <w:i w:val="0"/>
          <w:iCs w:val="0"/>
          <w:lang w:val="en-US"/>
        </w:rPr>
        <w:t>Its experience in IoT is not enough.</w:t>
      </w:r>
    </w:p>
    <w:p w:rsidR="00477B3B" w:rsidRDefault="00477B3B" w:rsidP="00EA1F02">
      <w:pPr>
        <w:pStyle w:val="3"/>
        <w:numPr>
          <w:ilvl w:val="2"/>
          <w:numId w:val="4"/>
        </w:numPr>
        <w:rPr>
          <w:lang w:val="en-US"/>
        </w:rPr>
      </w:pPr>
      <w:r w:rsidRPr="00EA1F02">
        <w:rPr>
          <w:b/>
          <w:i w:val="0"/>
          <w:lang w:val="en-US"/>
        </w:rPr>
        <w:t>Opportunities</w:t>
      </w:r>
    </w:p>
    <w:p w:rsidR="00477B3B" w:rsidRPr="00F8789C" w:rsidRDefault="00477B3B" w:rsidP="00EA1F02">
      <w:pPr>
        <w:pStyle w:val="4"/>
        <w:numPr>
          <w:ilvl w:val="3"/>
          <w:numId w:val="4"/>
        </w:numPr>
        <w:spacing w:after="0"/>
        <w:rPr>
          <w:i w:val="0"/>
          <w:iCs w:val="0"/>
        </w:rPr>
      </w:pPr>
      <w:r w:rsidRPr="00F8789C">
        <w:rPr>
          <w:i w:val="0"/>
          <w:iCs w:val="0"/>
        </w:rPr>
        <w:t xml:space="preserve">Microsoft merged Mojang and Nokia. They has abundant of experience on software and hardware’s development, which can help Microsoft in the development of </w:t>
      </w:r>
      <w:r>
        <w:rPr>
          <w:i w:val="0"/>
          <w:iCs w:val="0"/>
          <w:lang w:val="en-US"/>
        </w:rPr>
        <w:t>IoT</w:t>
      </w:r>
      <w:r w:rsidRPr="00F8789C">
        <w:rPr>
          <w:i w:val="0"/>
          <w:iCs w:val="0"/>
        </w:rPr>
        <w:t>.</w:t>
      </w:r>
    </w:p>
    <w:p w:rsidR="00477B3B" w:rsidRPr="00F8789C" w:rsidRDefault="00477B3B" w:rsidP="00EA1F02">
      <w:pPr>
        <w:pStyle w:val="4"/>
        <w:numPr>
          <w:ilvl w:val="3"/>
          <w:numId w:val="4"/>
        </w:numPr>
        <w:spacing w:after="0"/>
        <w:rPr>
          <w:i w:val="0"/>
          <w:iCs w:val="0"/>
        </w:rPr>
      </w:pPr>
      <w:r w:rsidRPr="00F8789C">
        <w:rPr>
          <w:i w:val="0"/>
          <w:iCs w:val="0"/>
        </w:rPr>
        <w:t>The accelerating growth of the global economic makes people can afford more on the high-technology product.</w:t>
      </w:r>
    </w:p>
    <w:p w:rsidR="00477B3B" w:rsidRPr="00F8789C" w:rsidRDefault="00477B3B" w:rsidP="00EA1F02">
      <w:pPr>
        <w:pStyle w:val="4"/>
        <w:numPr>
          <w:ilvl w:val="3"/>
          <w:numId w:val="4"/>
        </w:numPr>
        <w:spacing w:after="0"/>
        <w:rPr>
          <w:i w:val="0"/>
          <w:iCs w:val="0"/>
        </w:rPr>
      </w:pPr>
      <w:r w:rsidRPr="00F8789C">
        <w:rPr>
          <w:i w:val="0"/>
          <w:iCs w:val="0"/>
        </w:rPr>
        <w:t>The increasing population all over the world broaden the market of Microsoft.</w:t>
      </w:r>
    </w:p>
    <w:p w:rsidR="00477B3B" w:rsidRPr="00F8789C" w:rsidRDefault="00477B3B" w:rsidP="00EA1F02">
      <w:pPr>
        <w:pStyle w:val="4"/>
        <w:numPr>
          <w:ilvl w:val="3"/>
          <w:numId w:val="4"/>
        </w:numPr>
        <w:spacing w:after="0"/>
        <w:rPr>
          <w:i w:val="0"/>
          <w:iCs w:val="0"/>
        </w:rPr>
      </w:pPr>
      <w:r w:rsidRPr="00F8789C">
        <w:rPr>
          <w:i w:val="0"/>
          <w:iCs w:val="0"/>
        </w:rPr>
        <w:t>The industry of software and hardware with high technology produce few pollution.</w:t>
      </w:r>
    </w:p>
    <w:p w:rsidR="00477B3B" w:rsidRPr="00F8789C" w:rsidRDefault="00477B3B" w:rsidP="00EA1F02">
      <w:pPr>
        <w:pStyle w:val="4"/>
        <w:numPr>
          <w:ilvl w:val="3"/>
          <w:numId w:val="4"/>
        </w:numPr>
        <w:spacing w:after="0"/>
        <w:rPr>
          <w:i w:val="0"/>
          <w:iCs w:val="0"/>
        </w:rPr>
      </w:pPr>
      <w:r w:rsidRPr="00F8789C">
        <w:rPr>
          <w:i w:val="0"/>
          <w:iCs w:val="0"/>
        </w:rPr>
        <w:t>People are interested in the new-born product, which is good for the advertisement of the new product.</w:t>
      </w:r>
    </w:p>
    <w:p w:rsidR="00477B3B" w:rsidRPr="00F8789C" w:rsidRDefault="00477B3B" w:rsidP="00EA1F02">
      <w:pPr>
        <w:pStyle w:val="4"/>
        <w:numPr>
          <w:ilvl w:val="3"/>
          <w:numId w:val="4"/>
        </w:numPr>
        <w:spacing w:after="0"/>
        <w:rPr>
          <w:i w:val="0"/>
          <w:iCs w:val="0"/>
        </w:rPr>
      </w:pPr>
      <w:r w:rsidRPr="00F8789C">
        <w:rPr>
          <w:i w:val="0"/>
          <w:iCs w:val="0"/>
        </w:rPr>
        <w:t>Microsoft has a number of suppliers. They can supply almost component it needs.</w:t>
      </w:r>
    </w:p>
    <w:p w:rsidR="00477B3B" w:rsidRPr="00F8789C" w:rsidRDefault="00477B3B" w:rsidP="00EA1F02">
      <w:pPr>
        <w:pStyle w:val="4"/>
        <w:numPr>
          <w:ilvl w:val="3"/>
          <w:numId w:val="4"/>
        </w:numPr>
        <w:spacing w:after="0"/>
        <w:rPr>
          <w:i w:val="0"/>
          <w:iCs w:val="0"/>
        </w:rPr>
      </w:pPr>
      <w:r w:rsidRPr="00F8789C">
        <w:rPr>
          <w:i w:val="0"/>
          <w:iCs w:val="0"/>
        </w:rPr>
        <w:t>Few of its competitors has moved into the IoT. Microsoft has few competitors in</w:t>
      </w:r>
      <w:r>
        <w:rPr>
          <w:i w:val="0"/>
          <w:iCs w:val="0"/>
          <w:lang w:val="en-US"/>
        </w:rPr>
        <w:t xml:space="preserve"> it</w:t>
      </w:r>
      <w:r w:rsidRPr="00F8789C">
        <w:rPr>
          <w:i w:val="0"/>
          <w:iCs w:val="0"/>
        </w:rPr>
        <w:t>.</w:t>
      </w:r>
    </w:p>
    <w:p w:rsidR="00477B3B" w:rsidRPr="00F8789C" w:rsidRDefault="00477B3B" w:rsidP="00EA1F02">
      <w:pPr>
        <w:pStyle w:val="4"/>
        <w:numPr>
          <w:ilvl w:val="3"/>
          <w:numId w:val="4"/>
        </w:numPr>
        <w:spacing w:after="0"/>
        <w:rPr>
          <w:i w:val="0"/>
          <w:iCs w:val="0"/>
        </w:rPr>
      </w:pPr>
      <w:r w:rsidRPr="00F8789C">
        <w:rPr>
          <w:rFonts w:hint="eastAsia"/>
          <w:i w:val="0"/>
          <w:iCs w:val="0"/>
        </w:rPr>
        <w:t>Microsoft has steady finacial institutions which allow it</w:t>
      </w:r>
      <w:r w:rsidRPr="00F8789C">
        <w:rPr>
          <w:i w:val="0"/>
          <w:iCs w:val="0"/>
        </w:rPr>
        <w:t>’</w:t>
      </w:r>
      <w:r w:rsidRPr="00F8789C">
        <w:rPr>
          <w:rFonts w:hint="eastAsia"/>
          <w:i w:val="0"/>
          <w:iCs w:val="0"/>
        </w:rPr>
        <w:t>s innovation in tech</w:t>
      </w:r>
      <w:r w:rsidRPr="00F8789C">
        <w:rPr>
          <w:i w:val="0"/>
          <w:iCs w:val="0"/>
        </w:rPr>
        <w:t>n</w:t>
      </w:r>
      <w:r w:rsidRPr="00F8789C">
        <w:rPr>
          <w:rFonts w:hint="eastAsia"/>
          <w:i w:val="0"/>
          <w:iCs w:val="0"/>
        </w:rPr>
        <w:t>ology</w:t>
      </w:r>
      <w:r w:rsidRPr="00F8789C">
        <w:rPr>
          <w:i w:val="0"/>
          <w:iCs w:val="0"/>
        </w:rPr>
        <w:t>.</w:t>
      </w:r>
    </w:p>
    <w:p w:rsidR="00477B3B" w:rsidRDefault="00477B3B" w:rsidP="00EA1F02">
      <w:pPr>
        <w:pStyle w:val="4"/>
        <w:numPr>
          <w:ilvl w:val="3"/>
          <w:numId w:val="4"/>
        </w:numPr>
        <w:spacing w:after="0"/>
        <w:rPr>
          <w:i w:val="0"/>
          <w:iCs w:val="0"/>
        </w:rPr>
      </w:pPr>
      <w:r w:rsidRPr="00F8789C">
        <w:rPr>
          <w:i w:val="0"/>
          <w:iCs w:val="0"/>
        </w:rPr>
        <w:t>Microsoft’s stakeholders can help it to cope with its competitor.</w:t>
      </w:r>
    </w:p>
    <w:p w:rsidR="00477B3B" w:rsidRPr="00EA1F02" w:rsidRDefault="00477B3B" w:rsidP="00EA1F02">
      <w:pPr>
        <w:pStyle w:val="3"/>
        <w:numPr>
          <w:ilvl w:val="2"/>
          <w:numId w:val="4"/>
        </w:numPr>
        <w:rPr>
          <w:b/>
          <w:i w:val="0"/>
          <w:lang w:val="en-US"/>
        </w:rPr>
      </w:pPr>
      <w:r w:rsidRPr="00EA1F02">
        <w:rPr>
          <w:rFonts w:hint="eastAsia"/>
          <w:b/>
          <w:i w:val="0"/>
          <w:lang w:val="en-US"/>
        </w:rPr>
        <w:t>Threats</w:t>
      </w:r>
    </w:p>
    <w:p w:rsidR="00477B3B" w:rsidRPr="00E56017" w:rsidRDefault="00477B3B" w:rsidP="00EA1F02">
      <w:pPr>
        <w:pStyle w:val="4"/>
        <w:numPr>
          <w:ilvl w:val="3"/>
          <w:numId w:val="4"/>
        </w:numPr>
        <w:spacing w:after="0"/>
        <w:rPr>
          <w:i w:val="0"/>
          <w:iCs w:val="0"/>
        </w:rPr>
      </w:pPr>
      <w:r w:rsidRPr="00E56017">
        <w:rPr>
          <w:i w:val="0"/>
          <w:iCs w:val="0"/>
        </w:rPr>
        <w:t>The antitrust act in some countries may block the development of Microsoft there so that the new product can’t enter those countries, because of the huge scale of Microsoft.</w:t>
      </w:r>
    </w:p>
    <w:p w:rsidR="00477B3B" w:rsidRPr="00E56017" w:rsidRDefault="00477B3B" w:rsidP="00EA1F02">
      <w:pPr>
        <w:pStyle w:val="4"/>
        <w:numPr>
          <w:ilvl w:val="3"/>
          <w:numId w:val="4"/>
        </w:numPr>
        <w:spacing w:after="0"/>
        <w:rPr>
          <w:i w:val="0"/>
          <w:iCs w:val="0"/>
        </w:rPr>
      </w:pPr>
      <w:r w:rsidRPr="00E56017">
        <w:rPr>
          <w:i w:val="0"/>
          <w:iCs w:val="0"/>
        </w:rPr>
        <w:t xml:space="preserve">The </w:t>
      </w:r>
      <w:r>
        <w:rPr>
          <w:i w:val="0"/>
          <w:iCs w:val="0"/>
          <w:lang w:val="en-US"/>
        </w:rPr>
        <w:t>IoT industry</w:t>
      </w:r>
      <w:r w:rsidRPr="00E56017">
        <w:rPr>
          <w:i w:val="0"/>
          <w:iCs w:val="0"/>
        </w:rPr>
        <w:t xml:space="preserve"> may bring out more carbon dioxide which can cause the greenhouse effect. This extra carbon dioxide may be objected by some people, blocking the development in the new area.</w:t>
      </w:r>
    </w:p>
    <w:p w:rsidR="00477B3B" w:rsidRPr="00E56017" w:rsidRDefault="00477B3B" w:rsidP="00EA1F02">
      <w:pPr>
        <w:pStyle w:val="4"/>
        <w:numPr>
          <w:ilvl w:val="3"/>
          <w:numId w:val="4"/>
        </w:numPr>
        <w:spacing w:after="0"/>
        <w:rPr>
          <w:i w:val="0"/>
          <w:iCs w:val="0"/>
        </w:rPr>
      </w:pPr>
      <w:r w:rsidRPr="00E56017">
        <w:rPr>
          <w:i w:val="0"/>
          <w:iCs w:val="0"/>
        </w:rPr>
        <w:t xml:space="preserve">A huge number of Microsoft’s competitors may move into the </w:t>
      </w:r>
      <w:r>
        <w:rPr>
          <w:i w:val="0"/>
          <w:iCs w:val="0"/>
          <w:lang w:val="en-US"/>
        </w:rPr>
        <w:t>IoT area</w:t>
      </w:r>
      <w:r w:rsidRPr="00E56017">
        <w:rPr>
          <w:i w:val="0"/>
          <w:iCs w:val="0"/>
        </w:rPr>
        <w:t xml:space="preserve"> to share the market of intelligent furniture.</w:t>
      </w:r>
    </w:p>
    <w:p w:rsidR="00477B3B" w:rsidRPr="00EA1F02" w:rsidRDefault="00477B3B" w:rsidP="00EA1F02">
      <w:pPr>
        <w:pStyle w:val="4"/>
        <w:numPr>
          <w:ilvl w:val="3"/>
          <w:numId w:val="4"/>
        </w:numPr>
        <w:spacing w:after="0"/>
        <w:rPr>
          <w:i w:val="0"/>
          <w:iCs w:val="0"/>
        </w:rPr>
      </w:pPr>
      <w:r w:rsidRPr="00E56017">
        <w:rPr>
          <w:i w:val="0"/>
          <w:iCs w:val="0"/>
        </w:rPr>
        <w:t xml:space="preserve">In case Microsoft can’t get enough profit in </w:t>
      </w:r>
      <w:r>
        <w:rPr>
          <w:i w:val="0"/>
          <w:iCs w:val="0"/>
          <w:lang w:val="en-US"/>
        </w:rPr>
        <w:t>IoT</w:t>
      </w:r>
      <w:r w:rsidRPr="00E56017">
        <w:rPr>
          <w:i w:val="0"/>
          <w:iCs w:val="0"/>
        </w:rPr>
        <w:t>, its stakeholders may turn into its competitors.</w:t>
      </w:r>
    </w:p>
    <w:p w:rsidR="00EA1F02" w:rsidRDefault="00EA1F02" w:rsidP="00C2478B">
      <w:pPr>
        <w:pStyle w:val="papertitle"/>
        <w:jc w:val="left"/>
        <w:rPr>
          <w:rFonts w:asciiTheme="minorHAnsi" w:eastAsiaTheme="minorEastAsia" w:hAnsiTheme="minorHAnsi" w:cstheme="minorBidi"/>
          <w:b/>
          <w:kern w:val="2"/>
          <w:sz w:val="24"/>
          <w:szCs w:val="24"/>
          <w:lang w:eastAsia="zh-CN"/>
        </w:rPr>
      </w:pPr>
    </w:p>
    <w:p w:rsidR="00C2478B" w:rsidRDefault="00C2478B" w:rsidP="00C2478B">
      <w:pPr>
        <w:pStyle w:val="papertitle"/>
        <w:jc w:val="left"/>
        <w:rPr>
          <w:rFonts w:asciiTheme="minorHAnsi" w:eastAsiaTheme="minorEastAsia" w:hAnsiTheme="minorHAnsi" w:cstheme="minorBidi"/>
          <w:b/>
          <w:kern w:val="2"/>
          <w:sz w:val="24"/>
          <w:szCs w:val="24"/>
          <w:lang w:eastAsia="zh-CN"/>
        </w:rPr>
      </w:pPr>
      <w:r>
        <w:rPr>
          <w:rFonts w:asciiTheme="minorHAnsi" w:eastAsiaTheme="minorEastAsia" w:hAnsiTheme="minorHAnsi" w:cstheme="minorBidi" w:hint="eastAsia"/>
          <w:b/>
          <w:kern w:val="2"/>
          <w:sz w:val="24"/>
          <w:szCs w:val="24"/>
          <w:lang w:eastAsia="zh-CN"/>
        </w:rPr>
        <w:t>S</w:t>
      </w:r>
      <w:r>
        <w:rPr>
          <w:rFonts w:asciiTheme="minorHAnsi" w:eastAsiaTheme="minorEastAsia" w:hAnsiTheme="minorHAnsi" w:cstheme="minorBidi"/>
          <w:b/>
          <w:kern w:val="2"/>
          <w:sz w:val="24"/>
          <w:szCs w:val="24"/>
          <w:lang w:eastAsia="zh-CN"/>
        </w:rPr>
        <w:t>TRATEGIC PLANNING</w:t>
      </w:r>
    </w:p>
    <w:p w:rsidR="00C2478B" w:rsidRDefault="00C2478B" w:rsidP="00C2478B">
      <w:pPr>
        <w:pStyle w:val="papertitle"/>
        <w:jc w:val="left"/>
        <w:rPr>
          <w:rFonts w:asciiTheme="minorHAnsi" w:eastAsiaTheme="minorEastAsia" w:hAnsiTheme="minorHAnsi" w:cstheme="minorBidi"/>
          <w:kern w:val="2"/>
          <w:sz w:val="24"/>
          <w:szCs w:val="24"/>
          <w:lang w:eastAsia="zh-CN"/>
        </w:rPr>
      </w:pPr>
      <w:r>
        <w:rPr>
          <w:rFonts w:asciiTheme="minorHAnsi" w:eastAsiaTheme="minorEastAsia" w:hAnsiTheme="minorHAnsi" w:cstheme="minorBidi" w:hint="eastAsia"/>
          <w:kern w:val="2"/>
          <w:sz w:val="24"/>
          <w:szCs w:val="24"/>
          <w:lang w:eastAsia="zh-CN"/>
        </w:rPr>
        <w:lastRenderedPageBreak/>
        <w:t xml:space="preserve">In this stage we made a </w:t>
      </w:r>
      <w:r>
        <w:rPr>
          <w:rFonts w:asciiTheme="minorHAnsi" w:eastAsiaTheme="minorEastAsia" w:hAnsiTheme="minorHAnsi" w:cstheme="minorBidi"/>
          <w:kern w:val="2"/>
          <w:sz w:val="24"/>
          <w:szCs w:val="24"/>
          <w:lang w:eastAsia="zh-CN"/>
        </w:rPr>
        <w:t>simple planning on its development in IoT area. Our planning is derive from the Porter’s 5-force model.</w:t>
      </w:r>
    </w:p>
    <w:p w:rsidR="00C009C9" w:rsidRPr="00C009C9" w:rsidRDefault="00C009C9" w:rsidP="00C009C9">
      <w:pPr>
        <w:pStyle w:val="3"/>
        <w:numPr>
          <w:ilvl w:val="0"/>
          <w:numId w:val="10"/>
        </w:numPr>
        <w:rPr>
          <w:i w:val="0"/>
          <w:lang w:val="en-US"/>
        </w:rPr>
      </w:pPr>
      <w:r w:rsidRPr="00C009C9">
        <w:rPr>
          <w:i w:val="0"/>
          <w:lang w:val="en-US"/>
        </w:rPr>
        <w:t>Threat of potential entrants</w:t>
      </w:r>
    </w:p>
    <w:p w:rsidR="00C009C9" w:rsidRPr="00C009C9" w:rsidRDefault="00C009C9" w:rsidP="00C009C9">
      <w:pPr>
        <w:pStyle w:val="a6"/>
        <w:numPr>
          <w:ilvl w:val="1"/>
          <w:numId w:val="10"/>
        </w:numPr>
        <w:rPr>
          <w:lang w:eastAsia="zh-CN"/>
        </w:rPr>
      </w:pPr>
      <w:r w:rsidRPr="00C009C9">
        <w:rPr>
          <w:lang w:eastAsia="zh-CN"/>
        </w:rPr>
        <w:t>Microsoft’s competitors, such as Google, Apple and so on are also preparing to move into the IoT. And some of them has develop some product in IoT, such as Apple’s iOS 8 and some products of Google.</w:t>
      </w:r>
    </w:p>
    <w:p w:rsidR="00C009C9" w:rsidRPr="00C009C9" w:rsidRDefault="00C009C9" w:rsidP="00C009C9">
      <w:pPr>
        <w:pStyle w:val="3"/>
        <w:numPr>
          <w:ilvl w:val="0"/>
          <w:numId w:val="10"/>
        </w:numPr>
        <w:rPr>
          <w:i w:val="0"/>
          <w:lang w:val="en-US"/>
        </w:rPr>
      </w:pPr>
      <w:r w:rsidRPr="00C009C9">
        <w:rPr>
          <w:i w:val="0"/>
          <w:lang w:val="en-US"/>
        </w:rPr>
        <w:t>Bargaining power of suppliers</w:t>
      </w:r>
    </w:p>
    <w:p w:rsidR="00C009C9" w:rsidRPr="00C009C9" w:rsidRDefault="00C009C9" w:rsidP="00C009C9">
      <w:pPr>
        <w:pStyle w:val="a6"/>
        <w:numPr>
          <w:ilvl w:val="1"/>
          <w:numId w:val="10"/>
        </w:numPr>
        <w:rPr>
          <w:lang w:eastAsia="zh-CN"/>
        </w:rPr>
      </w:pPr>
      <w:r w:rsidRPr="00C009C9">
        <w:rPr>
          <w:lang w:eastAsia="zh-CN"/>
        </w:rPr>
        <w:t>Because of the long term cooperation, Microsoft’s suppliers can give a stable price for its component. At the same time, Microsoft is difficult to merge its suppliers.</w:t>
      </w:r>
    </w:p>
    <w:p w:rsidR="00C009C9" w:rsidRPr="00C009C9" w:rsidRDefault="00C009C9" w:rsidP="00C009C9">
      <w:pPr>
        <w:pStyle w:val="3"/>
        <w:numPr>
          <w:ilvl w:val="0"/>
          <w:numId w:val="10"/>
        </w:numPr>
        <w:rPr>
          <w:i w:val="0"/>
          <w:lang w:val="en-US"/>
        </w:rPr>
      </w:pPr>
      <w:r w:rsidRPr="00C009C9">
        <w:rPr>
          <w:i w:val="0"/>
          <w:lang w:val="en-US"/>
        </w:rPr>
        <w:t>Bargaining power of buyers</w:t>
      </w:r>
    </w:p>
    <w:p w:rsidR="00C009C9" w:rsidRPr="00C009C9" w:rsidRDefault="00C009C9" w:rsidP="00C009C9">
      <w:pPr>
        <w:pStyle w:val="a6"/>
        <w:numPr>
          <w:ilvl w:val="1"/>
          <w:numId w:val="10"/>
        </w:numPr>
        <w:rPr>
          <w:lang w:eastAsia="zh-CN"/>
        </w:rPr>
      </w:pPr>
      <w:r w:rsidRPr="00C009C9">
        <w:rPr>
          <w:lang w:eastAsia="zh-CN"/>
        </w:rPr>
        <w:t>IoT is a new-born area. So there are not many people realize the use of it and few people has the desire to buy the product of it.</w:t>
      </w:r>
    </w:p>
    <w:p w:rsidR="00C009C9" w:rsidRPr="00C009C9" w:rsidRDefault="00C009C9" w:rsidP="00C009C9">
      <w:pPr>
        <w:pStyle w:val="3"/>
        <w:numPr>
          <w:ilvl w:val="0"/>
          <w:numId w:val="10"/>
        </w:numPr>
        <w:rPr>
          <w:i w:val="0"/>
          <w:lang w:val="en-US"/>
        </w:rPr>
      </w:pPr>
      <w:r w:rsidRPr="00C009C9">
        <w:rPr>
          <w:i w:val="0"/>
          <w:lang w:val="en-US"/>
        </w:rPr>
        <w:t>Threat of substitutes</w:t>
      </w:r>
    </w:p>
    <w:p w:rsidR="00C009C9" w:rsidRPr="00C009C9" w:rsidRDefault="00C009C9" w:rsidP="00C009C9">
      <w:pPr>
        <w:pStyle w:val="a6"/>
        <w:numPr>
          <w:ilvl w:val="1"/>
          <w:numId w:val="10"/>
        </w:numPr>
        <w:rPr>
          <w:lang w:eastAsia="zh-CN"/>
        </w:rPr>
      </w:pPr>
      <w:r w:rsidRPr="00C009C9">
        <w:rPr>
          <w:lang w:eastAsia="zh-CN"/>
        </w:rPr>
        <w:t>As a new-born area, the organization moved into the IoT is minority. The substitutions customers can choose is little.</w:t>
      </w:r>
    </w:p>
    <w:p w:rsidR="00C009C9" w:rsidRPr="00C009C9" w:rsidRDefault="00C009C9" w:rsidP="00C009C9">
      <w:pPr>
        <w:pStyle w:val="3"/>
        <w:numPr>
          <w:ilvl w:val="0"/>
          <w:numId w:val="10"/>
        </w:numPr>
        <w:rPr>
          <w:i w:val="0"/>
          <w:lang w:val="en-US"/>
        </w:rPr>
      </w:pPr>
      <w:r w:rsidRPr="00C009C9">
        <w:rPr>
          <w:i w:val="0"/>
          <w:lang w:val="en-US"/>
        </w:rPr>
        <w:t>Degree of rivalry</w:t>
      </w:r>
    </w:p>
    <w:p w:rsidR="00C009C9" w:rsidRPr="00C009C9" w:rsidRDefault="00C009C9" w:rsidP="00C009C9">
      <w:pPr>
        <w:pStyle w:val="a6"/>
        <w:numPr>
          <w:ilvl w:val="1"/>
          <w:numId w:val="10"/>
        </w:numPr>
        <w:rPr>
          <w:lang w:eastAsia="zh-CN"/>
        </w:rPr>
      </w:pPr>
      <w:r w:rsidRPr="00C009C9">
        <w:rPr>
          <w:lang w:eastAsia="zh-CN"/>
        </w:rPr>
        <w:t>In summary, because the industry of IoT is new-born, the competitors and the demand are both little, and there is almost no barrier to exit. At the same time, it needs a large cost to do advertisement for its IoT products.</w:t>
      </w:r>
    </w:p>
    <w:p w:rsidR="00C009C9" w:rsidRDefault="00C009C9" w:rsidP="00C009C9">
      <w:pPr>
        <w:pStyle w:val="papertitle"/>
        <w:jc w:val="left"/>
        <w:rPr>
          <w:rFonts w:asciiTheme="minorHAnsi" w:eastAsiaTheme="minorEastAsia" w:hAnsiTheme="minorHAnsi" w:cstheme="minorBidi"/>
          <w:kern w:val="2"/>
          <w:sz w:val="24"/>
          <w:szCs w:val="24"/>
          <w:lang w:eastAsia="zh-CN"/>
        </w:rPr>
      </w:pPr>
    </w:p>
    <w:p w:rsidR="00707E95" w:rsidRDefault="00C009C9" w:rsidP="00C009C9">
      <w:pPr>
        <w:pStyle w:val="papertitle"/>
        <w:jc w:val="left"/>
        <w:rPr>
          <w:rFonts w:asciiTheme="minorHAnsi" w:eastAsiaTheme="minorEastAsia" w:hAnsiTheme="minorHAnsi" w:cstheme="minorBidi"/>
          <w:kern w:val="2"/>
          <w:sz w:val="24"/>
          <w:szCs w:val="24"/>
          <w:lang w:eastAsia="zh-CN"/>
        </w:rPr>
      </w:pPr>
      <w:r w:rsidRPr="00C009C9">
        <w:rPr>
          <w:rFonts w:asciiTheme="minorHAnsi" w:eastAsiaTheme="minorEastAsia" w:hAnsiTheme="minorHAnsi" w:cstheme="minorBidi"/>
          <w:kern w:val="2"/>
          <w:sz w:val="24"/>
          <w:szCs w:val="24"/>
          <w:lang w:eastAsia="zh-CN"/>
        </w:rPr>
        <w:t>By the analysis above. There is a vast space for Microsoft to develop the IoT product. It can develop its new product freely with few threat from its competitors. But Microsoft need a large amount of cost to advertise its new product in the two-year future.</w:t>
      </w:r>
    </w:p>
    <w:p w:rsidR="00C009C9" w:rsidRDefault="00C009C9" w:rsidP="00C009C9">
      <w:pPr>
        <w:pStyle w:val="papertitle"/>
        <w:jc w:val="left"/>
        <w:rPr>
          <w:rFonts w:asciiTheme="minorHAnsi" w:eastAsiaTheme="minorEastAsia" w:hAnsiTheme="minorHAnsi" w:cstheme="minorBidi"/>
          <w:kern w:val="2"/>
          <w:sz w:val="24"/>
          <w:szCs w:val="24"/>
          <w:lang w:eastAsia="zh-CN"/>
        </w:rPr>
      </w:pPr>
    </w:p>
    <w:p w:rsidR="00C009C9" w:rsidRDefault="00C009C9" w:rsidP="00C009C9">
      <w:pPr>
        <w:pStyle w:val="papertitle"/>
        <w:jc w:val="left"/>
        <w:rPr>
          <w:rFonts w:asciiTheme="minorHAnsi" w:eastAsiaTheme="minorEastAsia" w:hAnsiTheme="minorHAnsi" w:cstheme="minorBidi"/>
          <w:b/>
          <w:kern w:val="2"/>
          <w:sz w:val="24"/>
          <w:szCs w:val="24"/>
          <w:lang w:eastAsia="zh-CN"/>
        </w:rPr>
      </w:pPr>
      <w:r w:rsidRPr="00C009C9">
        <w:rPr>
          <w:rFonts w:asciiTheme="minorHAnsi" w:eastAsiaTheme="minorEastAsia" w:hAnsiTheme="minorHAnsi" w:cstheme="minorBidi"/>
          <w:b/>
          <w:kern w:val="2"/>
          <w:sz w:val="24"/>
          <w:szCs w:val="24"/>
          <w:lang w:eastAsia="zh-CN"/>
        </w:rPr>
        <w:t>CONCLUSION</w:t>
      </w:r>
    </w:p>
    <w:p w:rsidR="00C009C9" w:rsidRDefault="00C009C9" w:rsidP="00C009C9">
      <w:pPr>
        <w:pStyle w:val="papertitle"/>
        <w:jc w:val="left"/>
        <w:rPr>
          <w:rFonts w:asciiTheme="minorHAnsi" w:eastAsiaTheme="minorEastAsia" w:hAnsiTheme="minorHAnsi" w:cstheme="minorBidi"/>
          <w:kern w:val="2"/>
          <w:sz w:val="24"/>
          <w:szCs w:val="24"/>
          <w:lang w:eastAsia="zh-CN"/>
        </w:rPr>
      </w:pPr>
      <w:r w:rsidRPr="00C009C9">
        <w:rPr>
          <w:rFonts w:asciiTheme="minorHAnsi" w:eastAsiaTheme="minorEastAsia" w:hAnsiTheme="minorHAnsi" w:cstheme="minorBidi" w:hint="eastAsia"/>
          <w:kern w:val="2"/>
          <w:sz w:val="24"/>
          <w:szCs w:val="24"/>
          <w:lang w:eastAsia="zh-CN"/>
        </w:rPr>
        <w:t>According to my investigation and analysis, we found that there are both chances and challenges for Microsoft</w:t>
      </w:r>
      <w:r w:rsidRPr="00C009C9">
        <w:rPr>
          <w:rFonts w:asciiTheme="minorHAnsi" w:eastAsiaTheme="minorEastAsia" w:hAnsiTheme="minorHAnsi" w:cstheme="minorBidi"/>
          <w:kern w:val="2"/>
          <w:sz w:val="24"/>
          <w:szCs w:val="24"/>
          <w:lang w:eastAsia="zh-CN"/>
        </w:rPr>
        <w:t>’</w:t>
      </w:r>
      <w:r w:rsidRPr="00C009C9">
        <w:rPr>
          <w:rFonts w:asciiTheme="minorHAnsi" w:eastAsiaTheme="minorEastAsia" w:hAnsiTheme="minorHAnsi" w:cstheme="minorBidi" w:hint="eastAsia"/>
          <w:kern w:val="2"/>
          <w:sz w:val="24"/>
          <w:szCs w:val="24"/>
          <w:lang w:eastAsia="zh-CN"/>
        </w:rPr>
        <w:t>s development in the future. Microsoft possesses great advantages in software and hardware for computer industry which can ensure its excellent technical innovation for the next coming years.</w:t>
      </w:r>
    </w:p>
    <w:p w:rsidR="00C009C9" w:rsidRDefault="00C009C9" w:rsidP="00C009C9">
      <w:pPr>
        <w:pStyle w:val="papertitle"/>
        <w:jc w:val="left"/>
        <w:rPr>
          <w:rFonts w:asciiTheme="minorHAnsi" w:eastAsiaTheme="minorEastAsia" w:hAnsiTheme="minorHAnsi" w:cstheme="minorBidi"/>
          <w:kern w:val="2"/>
          <w:sz w:val="24"/>
          <w:szCs w:val="24"/>
          <w:lang w:eastAsia="zh-CN"/>
        </w:rPr>
      </w:pPr>
    </w:p>
    <w:p w:rsidR="00C009C9" w:rsidRPr="00C009C9" w:rsidRDefault="00C009C9" w:rsidP="00C009C9">
      <w:pPr>
        <w:pStyle w:val="papertitle"/>
        <w:jc w:val="left"/>
        <w:rPr>
          <w:rFonts w:asciiTheme="minorHAnsi" w:eastAsiaTheme="minorEastAsia" w:hAnsiTheme="minorHAnsi" w:cstheme="minorBidi" w:hint="eastAsia"/>
          <w:kern w:val="2"/>
          <w:sz w:val="24"/>
          <w:szCs w:val="24"/>
          <w:lang w:eastAsia="zh-CN"/>
        </w:rPr>
      </w:pPr>
      <w:r>
        <w:rPr>
          <w:rFonts w:asciiTheme="minorHAnsi" w:eastAsiaTheme="minorEastAsia" w:hAnsiTheme="minorHAnsi" w:cstheme="minorBidi"/>
          <w:kern w:val="2"/>
          <w:sz w:val="24"/>
          <w:szCs w:val="24"/>
          <w:lang w:eastAsia="zh-CN"/>
        </w:rPr>
        <w:t>In the next month of research, we will conduct a further analysis and</w:t>
      </w:r>
      <w:r w:rsidR="006636CA">
        <w:rPr>
          <w:rFonts w:asciiTheme="minorHAnsi" w:eastAsiaTheme="minorEastAsia" w:hAnsiTheme="minorHAnsi" w:cstheme="minorBidi"/>
          <w:kern w:val="2"/>
          <w:sz w:val="24"/>
          <w:szCs w:val="24"/>
          <w:lang w:eastAsia="zh-CN"/>
        </w:rPr>
        <w:t xml:space="preserve"> planning on Microsoft’s potential and development in IoT area.</w:t>
      </w:r>
      <w:bookmarkStart w:id="0" w:name="_GoBack"/>
      <w:bookmarkEnd w:id="0"/>
    </w:p>
    <w:sectPr w:rsidR="00C009C9" w:rsidRPr="00C00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68F" w:rsidRDefault="0022668F" w:rsidP="009105C1">
      <w:r>
        <w:separator/>
      </w:r>
    </w:p>
  </w:endnote>
  <w:endnote w:type="continuationSeparator" w:id="0">
    <w:p w:rsidR="0022668F" w:rsidRDefault="0022668F" w:rsidP="00910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68F" w:rsidRDefault="0022668F" w:rsidP="009105C1">
      <w:r>
        <w:separator/>
      </w:r>
    </w:p>
  </w:footnote>
  <w:footnote w:type="continuationSeparator" w:id="0">
    <w:p w:rsidR="0022668F" w:rsidRDefault="0022668F" w:rsidP="009105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9"/>
    <w:multiLevelType w:val="multilevel"/>
    <w:tmpl w:val="00000009"/>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18CB61BC"/>
    <w:multiLevelType w:val="hybridMultilevel"/>
    <w:tmpl w:val="664007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DD0273"/>
    <w:multiLevelType w:val="hybridMultilevel"/>
    <w:tmpl w:val="4380D31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37255D"/>
    <w:multiLevelType w:val="hybridMultilevel"/>
    <w:tmpl w:val="4A2A8A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3C470E"/>
    <w:multiLevelType w:val="hybridMultilevel"/>
    <w:tmpl w:val="2CC6EC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431159"/>
    <w:multiLevelType w:val="hybridMultilevel"/>
    <w:tmpl w:val="4CB299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181044"/>
    <w:multiLevelType w:val="hybridMultilevel"/>
    <w:tmpl w:val="5844B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0"/>
  </w:num>
  <w:num w:numId="4">
    <w:abstractNumId w:val="4"/>
  </w:num>
  <w:num w:numId="5">
    <w:abstractNumId w:val="1"/>
  </w:num>
  <w:num w:numId="6">
    <w:abstractNumId w:val="1"/>
  </w:num>
  <w:num w:numId="7">
    <w:abstractNumId w:val="3"/>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33"/>
    <w:rsid w:val="00170661"/>
    <w:rsid w:val="0022668F"/>
    <w:rsid w:val="002E6245"/>
    <w:rsid w:val="00477B3B"/>
    <w:rsid w:val="004D5E75"/>
    <w:rsid w:val="005A0C74"/>
    <w:rsid w:val="00620AB0"/>
    <w:rsid w:val="006636CA"/>
    <w:rsid w:val="00707E95"/>
    <w:rsid w:val="00901542"/>
    <w:rsid w:val="009105C1"/>
    <w:rsid w:val="009871A6"/>
    <w:rsid w:val="009F1433"/>
    <w:rsid w:val="00B93F66"/>
    <w:rsid w:val="00BF1000"/>
    <w:rsid w:val="00C009C9"/>
    <w:rsid w:val="00C2478B"/>
    <w:rsid w:val="00EA1F02"/>
    <w:rsid w:val="00F26233"/>
    <w:rsid w:val="00FE1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1E2C10-D376-472A-8D46-0EBA6689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477B3B"/>
    <w:pPr>
      <w:keepNext/>
      <w:keepLines/>
      <w:widowControl/>
      <w:numPr>
        <w:numId w:val="2"/>
      </w:numPr>
      <w:tabs>
        <w:tab w:val="left" w:pos="216"/>
      </w:tabs>
      <w:spacing w:before="160" w:after="80"/>
      <w:jc w:val="center"/>
      <w:outlineLvl w:val="0"/>
    </w:pPr>
    <w:rPr>
      <w:rFonts w:ascii="Times New Roman" w:eastAsia="宋体" w:hAnsi="Times New Roman" w:cs="Times New Roman"/>
      <w:smallCaps/>
      <w:kern w:val="0"/>
      <w:sz w:val="20"/>
      <w:szCs w:val="20"/>
      <w:lang w:val="en-US" w:eastAsia="zh-CN"/>
    </w:rPr>
  </w:style>
  <w:style w:type="paragraph" w:styleId="2">
    <w:name w:val="heading 2"/>
    <w:basedOn w:val="a"/>
    <w:next w:val="a"/>
    <w:link w:val="2Char"/>
    <w:qFormat/>
    <w:rsid w:val="00477B3B"/>
    <w:pPr>
      <w:keepNext/>
      <w:keepLines/>
      <w:widowControl/>
      <w:numPr>
        <w:ilvl w:val="1"/>
        <w:numId w:val="2"/>
      </w:numPr>
      <w:tabs>
        <w:tab w:val="left" w:pos="360"/>
      </w:tabs>
      <w:spacing w:before="120" w:after="60"/>
      <w:jc w:val="left"/>
      <w:outlineLvl w:val="1"/>
    </w:pPr>
    <w:rPr>
      <w:rFonts w:ascii="Times New Roman" w:eastAsia="宋体" w:hAnsi="Times New Roman" w:cs="Times New Roman"/>
      <w:i/>
      <w:iCs/>
      <w:kern w:val="0"/>
      <w:sz w:val="20"/>
      <w:szCs w:val="20"/>
      <w:lang w:val="en-US" w:eastAsia="zh-CN"/>
    </w:rPr>
  </w:style>
  <w:style w:type="paragraph" w:styleId="3">
    <w:name w:val="heading 3"/>
    <w:basedOn w:val="a"/>
    <w:next w:val="a"/>
    <w:link w:val="3Char"/>
    <w:qFormat/>
    <w:rsid w:val="00477B3B"/>
    <w:pPr>
      <w:widowControl/>
      <w:numPr>
        <w:ilvl w:val="2"/>
        <w:numId w:val="2"/>
      </w:numPr>
      <w:tabs>
        <w:tab w:val="left" w:pos="540"/>
      </w:tabs>
      <w:spacing w:line="240" w:lineRule="exact"/>
      <w:outlineLvl w:val="2"/>
    </w:pPr>
    <w:rPr>
      <w:rFonts w:ascii="Times New Roman" w:eastAsia="宋体" w:hAnsi="Times New Roman" w:cs="Times New Roman"/>
      <w:i/>
      <w:iCs/>
      <w:kern w:val="0"/>
      <w:sz w:val="20"/>
      <w:szCs w:val="20"/>
      <w:lang w:val="en-US" w:eastAsia="zh-CN"/>
    </w:rPr>
  </w:style>
  <w:style w:type="paragraph" w:styleId="4">
    <w:name w:val="heading 4"/>
    <w:basedOn w:val="a"/>
    <w:next w:val="a"/>
    <w:link w:val="4Char"/>
    <w:qFormat/>
    <w:rsid w:val="00477B3B"/>
    <w:pPr>
      <w:widowControl/>
      <w:numPr>
        <w:ilvl w:val="3"/>
        <w:numId w:val="2"/>
      </w:numPr>
      <w:tabs>
        <w:tab w:val="left" w:pos="630"/>
        <w:tab w:val="left" w:pos="720"/>
      </w:tabs>
      <w:spacing w:before="40" w:after="40"/>
      <w:outlineLvl w:val="3"/>
    </w:pPr>
    <w:rPr>
      <w:rFonts w:ascii="Times New Roman" w:eastAsia="宋体" w:hAnsi="Times New Roman" w:cs="Times New Roman"/>
      <w:i/>
      <w:iCs/>
      <w:kern w:val="0"/>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5C1"/>
    <w:rPr>
      <w:sz w:val="18"/>
      <w:szCs w:val="18"/>
    </w:rPr>
  </w:style>
  <w:style w:type="paragraph" w:styleId="a4">
    <w:name w:val="footer"/>
    <w:basedOn w:val="a"/>
    <w:link w:val="Char0"/>
    <w:uiPriority w:val="99"/>
    <w:unhideWhenUsed/>
    <w:rsid w:val="009105C1"/>
    <w:pPr>
      <w:tabs>
        <w:tab w:val="center" w:pos="4153"/>
        <w:tab w:val="right" w:pos="8306"/>
      </w:tabs>
      <w:snapToGrid w:val="0"/>
      <w:jc w:val="left"/>
    </w:pPr>
    <w:rPr>
      <w:sz w:val="18"/>
      <w:szCs w:val="18"/>
    </w:rPr>
  </w:style>
  <w:style w:type="character" w:customStyle="1" w:styleId="Char0">
    <w:name w:val="页脚 Char"/>
    <w:basedOn w:val="a0"/>
    <w:link w:val="a4"/>
    <w:uiPriority w:val="99"/>
    <w:rsid w:val="009105C1"/>
    <w:rPr>
      <w:sz w:val="18"/>
      <w:szCs w:val="18"/>
    </w:rPr>
  </w:style>
  <w:style w:type="paragraph" w:styleId="a5">
    <w:name w:val="Date"/>
    <w:basedOn w:val="a"/>
    <w:next w:val="a"/>
    <w:link w:val="Char1"/>
    <w:uiPriority w:val="99"/>
    <w:semiHidden/>
    <w:unhideWhenUsed/>
    <w:rsid w:val="009105C1"/>
    <w:pPr>
      <w:ind w:leftChars="2500" w:left="100"/>
    </w:pPr>
  </w:style>
  <w:style w:type="character" w:customStyle="1" w:styleId="Char1">
    <w:name w:val="日期 Char"/>
    <w:basedOn w:val="a0"/>
    <w:link w:val="a5"/>
    <w:uiPriority w:val="99"/>
    <w:semiHidden/>
    <w:rsid w:val="009105C1"/>
  </w:style>
  <w:style w:type="paragraph" w:customStyle="1" w:styleId="papertitle">
    <w:name w:val="paper title"/>
    <w:rsid w:val="009105C1"/>
    <w:pPr>
      <w:spacing w:after="120"/>
      <w:jc w:val="center"/>
    </w:pPr>
    <w:rPr>
      <w:rFonts w:ascii="Times New Roman" w:eastAsia="MS Mincho" w:hAnsi="Times New Roman" w:cs="Times New Roman"/>
      <w:kern w:val="0"/>
      <w:sz w:val="48"/>
      <w:szCs w:val="48"/>
      <w:lang w:eastAsia="en-US"/>
    </w:rPr>
  </w:style>
  <w:style w:type="character" w:customStyle="1" w:styleId="1Char">
    <w:name w:val="标题 1 Char"/>
    <w:basedOn w:val="a0"/>
    <w:link w:val="1"/>
    <w:rsid w:val="00477B3B"/>
    <w:rPr>
      <w:rFonts w:ascii="Times New Roman" w:eastAsia="宋体" w:hAnsi="Times New Roman" w:cs="Times New Roman"/>
      <w:smallCaps/>
      <w:kern w:val="0"/>
      <w:sz w:val="20"/>
      <w:szCs w:val="20"/>
      <w:lang w:val="en-US" w:eastAsia="zh-CN"/>
    </w:rPr>
  </w:style>
  <w:style w:type="character" w:customStyle="1" w:styleId="2Char">
    <w:name w:val="标题 2 Char"/>
    <w:basedOn w:val="a0"/>
    <w:link w:val="2"/>
    <w:rsid w:val="00477B3B"/>
    <w:rPr>
      <w:rFonts w:ascii="Times New Roman" w:eastAsia="宋体" w:hAnsi="Times New Roman" w:cs="Times New Roman"/>
      <w:i/>
      <w:iCs/>
      <w:kern w:val="0"/>
      <w:sz w:val="20"/>
      <w:szCs w:val="20"/>
      <w:lang w:val="en-US" w:eastAsia="zh-CN"/>
    </w:rPr>
  </w:style>
  <w:style w:type="character" w:customStyle="1" w:styleId="3Char">
    <w:name w:val="标题 3 Char"/>
    <w:basedOn w:val="a0"/>
    <w:link w:val="3"/>
    <w:rsid w:val="00477B3B"/>
    <w:rPr>
      <w:rFonts w:ascii="Times New Roman" w:eastAsia="宋体" w:hAnsi="Times New Roman" w:cs="Times New Roman"/>
      <w:i/>
      <w:iCs/>
      <w:kern w:val="0"/>
      <w:sz w:val="20"/>
      <w:szCs w:val="20"/>
      <w:lang w:val="en-US" w:eastAsia="zh-CN"/>
    </w:rPr>
  </w:style>
  <w:style w:type="character" w:customStyle="1" w:styleId="4Char">
    <w:name w:val="标题 4 Char"/>
    <w:basedOn w:val="a0"/>
    <w:link w:val="4"/>
    <w:rsid w:val="00477B3B"/>
    <w:rPr>
      <w:rFonts w:ascii="Times New Roman" w:eastAsia="宋体" w:hAnsi="Times New Roman" w:cs="Times New Roman"/>
      <w:i/>
      <w:iCs/>
      <w:kern w:val="0"/>
      <w:sz w:val="20"/>
      <w:szCs w:val="20"/>
      <w:lang w:val="en-US" w:eastAsia="zh-CN"/>
    </w:rPr>
  </w:style>
  <w:style w:type="paragraph" w:styleId="a6">
    <w:name w:val="Body Text"/>
    <w:basedOn w:val="a"/>
    <w:link w:val="Char2"/>
    <w:rsid w:val="00C009C9"/>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Char2">
    <w:name w:val="正文文本 Char"/>
    <w:basedOn w:val="a0"/>
    <w:link w:val="a6"/>
    <w:rsid w:val="00C009C9"/>
    <w:rPr>
      <w:rFonts w:ascii="Times New Roman" w:eastAsia="宋体" w:hAnsi="Times New Roman" w:cs="Times New Roman"/>
      <w:spacing w:val="-1"/>
      <w:kern w:val="0"/>
      <w:sz w:val="20"/>
      <w:szCs w:val="20"/>
      <w:lang w:eastAsia="en-US"/>
    </w:rPr>
  </w:style>
  <w:style w:type="paragraph" w:customStyle="1" w:styleId="equation">
    <w:name w:val="equation"/>
    <w:basedOn w:val="a"/>
    <w:rsid w:val="00C009C9"/>
    <w:pPr>
      <w:widowControl/>
      <w:tabs>
        <w:tab w:val="center" w:pos="2520"/>
        <w:tab w:val="right" w:pos="5040"/>
      </w:tabs>
      <w:spacing w:before="240" w:after="240" w:line="216" w:lineRule="auto"/>
      <w:jc w:val="center"/>
    </w:pPr>
    <w:rPr>
      <w:rFonts w:ascii="Symbol" w:eastAsia="宋体" w:hAnsi="Symbol" w:cs="Symbo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 XIN</dc:creator>
  <cp:keywords/>
  <dc:description/>
  <cp:lastModifiedBy>ZEXI XIN</cp:lastModifiedBy>
  <cp:revision>8</cp:revision>
  <dcterms:created xsi:type="dcterms:W3CDTF">2015-06-07T16:57:00Z</dcterms:created>
  <dcterms:modified xsi:type="dcterms:W3CDTF">2015-06-07T17:50:00Z</dcterms:modified>
</cp:coreProperties>
</file>