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SRS — Access Control Matrix</w:t>
      </w:r>
    </w:p>
    <w:p>
      <w:r>
        <w:t>*Barangay Management System · Barangay Didduag. Four roles, one permission map.</w:t>
      </w:r>
    </w:p>
    <w:p>
      <w:r>
        <w:t>This is the canonical statement of who may do what. The implementation is a</w:t>
      </w:r>
    </w:p>
    <w:p>
      <w:r>
        <w:t>single method — `User::hasPermission()` — and every route gate, controller</w:t>
      </w:r>
    </w:p>
    <w:p>
      <w:r>
        <w:t>guard and view gate reads from it, so this table and the running system cannot</w:t>
      </w:r>
    </w:p>
    <w:p>
      <w:r>
        <w:t>drift apart without a test noticing.*</w:t>
      </w:r>
    </w:p>
    <w:p/>
    <w:p>
      <w:pPr>
        <w:pStyle w:val="Heading2"/>
      </w:pPr>
      <w: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Signs in 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the role is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Administrator</w:t>
            </w:r>
          </w:p>
        </w:tc>
        <w:tc>
          <w:tcPr>
            <w:tcW w:type="dxa" w:w="2880"/>
          </w:tcPr>
          <w:p>
            <w:r/>
            <w:r>
              <w:t>Office tab (`Admin/Staff`)</w:t>
            </w:r>
          </w:p>
        </w:tc>
        <w:tc>
          <w:tcPr>
            <w:tcW w:type="dxa" w:w="2880"/>
          </w:tcPr>
          <w:p>
            <w:r/>
            <w:r>
              <w:t>Owns the system. Every permission short-circuits to allowed, including configuration, accounts, exports, and every irreversible action.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Official</w:t>
            </w:r>
          </w:p>
        </w:tc>
        <w:tc>
          <w:tcPr>
            <w:tcW w:type="dxa" w:w="2880"/>
          </w:tcPr>
          <w:p>
            <w:r/>
            <w:r>
              <w:t>Office tab (`Admin/Staff`)</w:t>
            </w:r>
          </w:p>
        </w:tc>
        <w:tc>
          <w:tcPr>
            <w:tcW w:type="dxa" w:w="2880"/>
          </w:tcPr>
          <w:p>
            <w:r/>
            <w:r>
              <w:t>Reviews and decides. Reads every operational module, settles the three approval queues, records blotter cases. Never enters a clerical record, never deletes.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Staff</w:t>
            </w:r>
          </w:p>
        </w:tc>
        <w:tc>
          <w:tcPr>
            <w:tcW w:type="dxa" w:w="2880"/>
          </w:tcPr>
          <w:p>
            <w:r/>
            <w:r>
              <w:t>Office tab (`Admin/Staff`)</w:t>
            </w:r>
          </w:p>
        </w:tc>
        <w:tc>
          <w:tcPr>
            <w:tcW w:type="dxa" w:w="2880"/>
          </w:tcPr>
          <w:p>
            <w:r/>
            <w:r>
              <w:t>The clerical doer. Creates and edits residents, households, cases and assistance intake, issues certificates, prints reports. Never decides an approval, never deletes.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Resident</w:t>
            </w:r>
          </w:p>
        </w:tc>
        <w:tc>
          <w:tcPr>
            <w:tcW w:type="dxa" w:w="2880"/>
          </w:tcPr>
          <w:p>
            <w:r/>
            <w:r>
              <w:t>Resident tab</w:t>
            </w:r>
          </w:p>
        </w:tc>
        <w:tc>
          <w:tcPr>
            <w:tcW w:type="dxa" w:w="2880"/>
          </w:tcPr>
          <w:p>
            <w:r/>
            <w:r>
              <w:t>Self-service. Own record, own household summary, own requests and reports — enforced by ownership rather than by permission.</w:t>
            </w:r>
          </w:p>
        </w:tc>
      </w:tr>
    </w:tbl>
    <w:p/>
    <w:p>
      <w:r>
        <w:t>`user_type` is a credential: the login tab selects which roles</w:t>
      </w:r>
    </w:p>
    <w:p>
      <w:r>
        <w:t>`LoginRequest::candidateRoles()` will try, so an official account must be</w:t>
      </w:r>
    </w:p>
    <w:p>
      <w:r>
        <w:t>signed in through the office tab exactly like an administrator's.</w:t>
      </w:r>
    </w:p>
    <w:p/>
    <w:p>
      <w:pPr>
        <w:pStyle w:val="Heading2"/>
      </w:pPr>
      <w:r>
        <w:t>Matrix</w:t>
      </w:r>
    </w:p>
    <w:p>
      <w:r>
        <w:t xml:space="preserve">✓ allowed · — denied · </w:t>
      </w:r>
      <w:r>
        <w:rPr>
          <w:i/>
        </w:rPr>
        <w:t>own</w:t>
      </w:r>
      <w:r>
        <w:t xml:space="preserve"> = own records only, via the resident portal</w:t>
      </w:r>
    </w:p>
    <w:p>
      <w:pPr>
        <w:pStyle w:val="Heading3"/>
      </w:pPr>
      <w:r>
        <w:t>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Official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Staff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Resident</w:t>
            </w:r>
          </w:p>
        </w:tc>
      </w:tr>
      <w:tr>
        <w:tc>
          <w:tcPr>
            <w:tcW w:type="dxa" w:w="1728"/>
          </w:tcPr>
          <w:p>
            <w:r/>
            <w:r>
              <w:t>Sign in, dashboard (`operations.access`, `dashboard.view`)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Reports + printable report views (`reports.view`)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Analytics (`analytics.view`)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CSV exports (`exports.view`)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Settings, accounts, approvals, audit log, mail health, certificate catalog, archive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Sign out, change own password (reset flow)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</w:tr>
    </w:tbl>
    <w:p/>
    <w:p>
      <w:pPr>
        <w:pStyle w:val="Heading3"/>
      </w:pPr>
      <w:r>
        <w:t>Residents, households, puroks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Official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Staff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Resident</w:t>
            </w:r>
          </w:p>
        </w:tc>
      </w:tr>
      <w:tr>
        <w:tc>
          <w:tcPr>
            <w:tcW w:type="dxa" w:w="1728"/>
          </w:tcPr>
          <w:p>
            <w:r/>
            <w:r>
              <w:t>View residents (`residents.view`)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own</w:t>
            </w:r>
          </w:p>
        </w:tc>
      </w:tr>
      <w:tr>
        <w:tc>
          <w:tcPr>
            <w:tcW w:type="dxa" w:w="1728"/>
          </w:tcPr>
          <w:p>
            <w:r/>
            <w:r>
              <w:t>Create / edit residents (`residents.manage`)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Archive / restore residents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View households (`households.view`)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own</w:t>
            </w:r>
          </w:p>
        </w:tc>
      </w:tr>
      <w:tr>
        <w:tc>
          <w:tcPr>
            <w:tcW w:type="dxa" w:w="1728"/>
          </w:tcPr>
          <w:p>
            <w:r/>
            <w:r>
              <w:t>Create / edit households (`households.manage`)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Delete a household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View puroks (`puroks.view`)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Create / edit / delete puroks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Resident photo stream (`residents.view`, or own photo)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own</w:t>
            </w:r>
          </w:p>
        </w:tc>
      </w:tr>
    </w:tbl>
    <w:p/>
    <w:p>
      <w:pPr>
        <w:pStyle w:val="Heading3"/>
      </w:pPr>
      <w:r>
        <w:t>Blotter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Official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Staff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Resident</w:t>
            </w:r>
          </w:p>
        </w:tc>
      </w:tr>
      <w:tr>
        <w:tc>
          <w:tcPr>
            <w:tcW w:type="dxa" w:w="1728"/>
          </w:tcPr>
          <w:p>
            <w:r/>
            <w:r>
              <w:t>View cases (`blotter.view`)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own reports</w:t>
            </w:r>
          </w:p>
        </w:tc>
      </w:tr>
      <w:tr>
        <w:tc>
          <w:tcPr>
            <w:tcW w:type="dxa" w:w="1728"/>
          </w:tcPr>
          <w:p>
            <w:r/>
            <w:r>
              <w:t>Record / edit a case (`blotter.manage`)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report incident</w:t>
            </w:r>
          </w:p>
        </w:tc>
      </w:tr>
      <w:tr>
        <w:tc>
          <w:tcPr>
            <w:tcW w:type="dxa" w:w="1728"/>
          </w:tcPr>
          <w:p>
            <w:r/>
            <w:r>
              <w:t>Print the case sheet (`blotter.manage`)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Delete a case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Style w:val="Heading3"/>
      </w:pPr>
      <w:r>
        <w:t>Welfare assistance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Official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Staff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Resident</w:t>
            </w:r>
          </w:p>
        </w:tc>
      </w:tr>
      <w:tr>
        <w:tc>
          <w:tcPr>
            <w:tcW w:type="dxa" w:w="1728"/>
          </w:tcPr>
          <w:p>
            <w:r/>
            <w:r>
              <w:t>View requests (`welfare.view`)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own</w:t>
            </w:r>
          </w:p>
        </w:tc>
      </w:tr>
      <w:tr>
        <w:tc>
          <w:tcPr>
            <w:tcW w:type="dxa" w:w="1728"/>
          </w:tcPr>
          <w:p>
            <w:r/>
            <w:r>
              <w:t>Record an intake (`welfare.intake`)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request assistance</w:t>
            </w:r>
          </w:p>
        </w:tc>
      </w:tr>
      <w:tr>
        <w:tc>
          <w:tcPr>
            <w:tcW w:type="dxa" w:w="1728"/>
          </w:tcPr>
          <w:p>
            <w:r/>
            <w:r>
              <w:t>Approve / release / deny (`welfare.approve`)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Delete a request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Style w:val="Heading3"/>
      </w:pPr>
      <w:r>
        <w:t>Certificates and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Official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Staff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Resident</w:t>
            </w:r>
          </w:p>
        </w:tc>
      </w:tr>
      <w:tr>
        <w:tc>
          <w:tcPr>
            <w:tcW w:type="dxa" w:w="1728"/>
          </w:tcPr>
          <w:p>
            <w:r/>
            <w:r>
              <w:t>View issued certificates (`certificates.view`)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Issue and print a certificate (`certificates.issue`)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Void a certificate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Certificate request queue — view (`certificate-requests.view`)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Certificate request queue — approve / reject (`certificate-requests.decide`)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own requests</w:t>
            </w:r>
          </w:p>
        </w:tc>
      </w:tr>
      <w:tr>
        <w:tc>
          <w:tcPr>
            <w:tcW w:type="dxa" w:w="1728"/>
          </w:tcPr>
          <w:p>
            <w:r/>
            <w:r>
              <w:t>Record correction queue — view (`resident-changes.view`)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Record correction queue — approve / reject (`resident-changes.decide`)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i/>
              </w:rPr>
              <w:t>own corrections</w:t>
            </w:r>
          </w:p>
        </w:tc>
      </w:tr>
      <w:tr>
        <w:tc>
          <w:tcPr>
            <w:tcW w:type="dxa" w:w="1728"/>
          </w:tcPr>
          <w:p>
            <w:r/>
            <w:r>
              <w:t>Submit a certificate request / a correction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</w:tr>
    </w:tbl>
    <w:p/>
    <w:p/>
    <w:p>
      <w:pPr>
        <w:pStyle w:val="Heading2"/>
      </w:pPr>
      <w:r>
        <w:t>Enforcement</w:t>
      </w:r>
    </w:p>
    <w:p>
      <w:r>
        <w:t>Three layers check the same permission, and a request has to pass all of them:</w:t>
      </w:r>
    </w:p>
    <w:p>
      <w:pPr>
        <w:pStyle w:val="ListNumber"/>
      </w:pPr>
      <w:r>
        <w:rPr>
          <w:b/>
        </w:rPr>
        <w:t>Route middleware</w:t>
      </w:r>
      <w:r>
        <w:t xml:space="preserve"> (`bootstrap/app.php` aliases)</w:t>
      </w:r>
    </w:p>
    <w:p>
      <w:r>
        <w:t>`admin` → `EnsureUserIsAdmin`; `staff` and `permission:{name}` →</w:t>
      </w:r>
    </w:p>
    <w:p>
      <w:r>
        <w:t>`EnsureUserHasPermission`, the broad `staff` gate defaulting to</w:t>
      </w:r>
    </w:p>
    <w:p>
      <w:r>
        <w:t>`operations.access`; `resident` → `EnsureUserIsResident`. A denied request</w:t>
      </w:r>
    </w:p>
    <w:p>
      <w:r>
        <w:t xml:space="preserve">redirects to the dashboard </w:t>
      </w:r>
      <w:r>
        <w:rPr>
          <w:i/>
        </w:rPr>
        <w:t>with</w:t>
      </w:r>
      <w:r>
        <w:t xml:space="preserve"> a message — a silent bounce would be</w:t>
      </w:r>
    </w:p>
    <w:p>
      <w:r>
        <w:t>indistinguishable from a broken link.</w:t>
      </w:r>
    </w:p>
    <w:p>
      <w:pPr>
        <w:pStyle w:val="ListNumber"/>
      </w:pPr>
      <w:r>
        <w:rPr>
          <w:b/>
        </w:rPr>
        <w:t>Controller guard</w:t>
      </w:r>
      <w:r>
        <w:t xml:space="preserve"> — `abort_unless($user-&gt;hasPermission(…), 403)` on the</w:t>
      </w:r>
    </w:p>
    <w:p>
      <w:r>
        <w:t>actions worth defending twice. Middleware alone is not trusted, because a</w:t>
      </w:r>
    </w:p>
    <w:p>
      <w:r>
        <w:t>controller that only checks `isAdmin()` would reject an official the route</w:t>
      </w:r>
    </w:p>
    <w:p>
      <w:r>
        <w:t>had just admitted.</w:t>
      </w:r>
    </w:p>
    <w:p>
      <w:pPr>
        <w:pStyle w:val="ListNumber"/>
      </w:pPr>
      <w:r>
        <w:rPr>
          <w:b/>
        </w:rPr>
        <w:t>View gate</w:t>
      </w:r>
      <w:r>
        <w:t xml:space="preserve"> — a button or link is rendered only when its permission</w:t>
      </w:r>
    </w:p>
    <w:p>
      <w:r>
        <w:t>passes, so the interface never offers an action that would be refused.</w:t>
      </w:r>
    </w:p>
    <w:p>
      <w:r>
        <w:t>Row actions are suppressed by adding `hidden`; toolbar actions are wrapped</w:t>
      </w:r>
    </w:p>
    <w:p>
      <w:r>
        <w:t>in `@if`.</w:t>
      </w:r>
    </w:p>
    <w:p>
      <w:pPr>
        <w:pStyle w:val="Heading3"/>
      </w:pPr>
      <w:r>
        <w:t>The `hidden` gate has to win its tie</w:t>
      </w:r>
    </w:p>
    <w:p>
      <w:r>
        <w:t xml:space="preserve">Tailwind emits `.hidden{display:none}` </w:t>
      </w:r>
      <w:r>
        <w:rPr>
          <w:i/>
        </w:rPr>
        <w:t>ahead of</w:t>
      </w:r>
      <w:r>
        <w:t xml:space="preserve"> `.inline` and</w:t>
      </w:r>
    </w:p>
    <w:p>
      <w:r>
        <w:t>`.inline-flex`, and all three are single-class selectors — so an element</w:t>
      </w:r>
    </w:p>
    <w:p>
      <w:r>
        <w:t>carrying `inline-flex … hidden` kept rendering, and the later rule won. That</w:t>
      </w:r>
    </w:p>
    <w:p>
      <w:r>
        <w:t xml:space="preserve">made every row-action gate decorative: staff could see </w:t>
      </w:r>
      <w:r>
        <w:rPr>
          <w:b/>
        </w:rPr>
        <w:t>Delete</w:t>
      </w:r>
      <w:r>
        <w:t xml:space="preserve"> as clearly as</w:t>
      </w:r>
    </w:p>
    <w:p>
      <w:r>
        <w:t>an official once could. `resources/css/app.css` breaks the tie with</w:t>
      </w:r>
    </w:p>
    <w:p>
      <w:r>
        <w:t>`.hidden { display: none !important; }`, which is why the gates above are</w:t>
      </w:r>
    </w:p>
    <w:p>
      <w:r>
        <w:t>believed rather than assumed. `npm run audit:official` re-proves it against a</w:t>
      </w:r>
    </w:p>
    <w:p>
      <w:r>
        <w:t>live page.</w:t>
      </w:r>
    </w:p>
    <w:p/>
    <w:p>
      <w:pPr>
        <w:pStyle w:val="Heading2"/>
      </w:pPr>
      <w:r>
        <w:t>Rules</w:t>
      </w:r>
    </w:p>
    <w:p>
      <w:pPr>
        <w:pStyle w:val="ListNumber"/>
      </w:pPr>
      <w:r>
        <w:rPr>
          <w:b/>
        </w:rPr>
        <w:t>One destructive rule.</w:t>
      </w:r>
      <w:r>
        <w:t xml:space="preserve"> Every delete, archive, void, and account removal</w:t>
      </w:r>
    </w:p>
    <w:p>
      <w:r>
        <w:t>is administrator-only. No other role holds any of them, so there is exactly</w:t>
      </w:r>
    </w:p>
    <w:p>
      <w:r>
        <w:t>one thing to remember instead of one per module.</w:t>
      </w:r>
    </w:p>
    <w:p>
      <w:pPr>
        <w:pStyle w:val="ListNumber"/>
      </w:pPr>
      <w:r>
        <w:rPr>
          <w:b/>
        </w:rPr>
        <w:t>One decision rule.</w:t>
      </w:r>
      <w:r>
        <w:t xml:space="preserve"> Approval, rejection, release, and fee override are</w:t>
      </w:r>
    </w:p>
    <w:p>
      <w:r>
        <w:t>`*.decide` / `welfare.approve`, held by administrators and officials. Staff</w:t>
      </w:r>
    </w:p>
    <w:p>
      <w:r>
        <w:t>may intake but never settle.</w:t>
      </w:r>
    </w:p>
    <w:p>
      <w:pPr>
        <w:pStyle w:val="ListNumber"/>
      </w:pPr>
      <w:r>
        <w:rPr>
          <w:b/>
        </w:rPr>
        <w:t>Never offer a refused action.</w:t>
      </w:r>
      <w:r>
        <w:t xml:space="preserve"> A control rendered for a user must succeed</w:t>
      </w:r>
    </w:p>
    <w:p>
      <w:r>
        <w:t>when they press it; anything else is hidden, not disabled-by-hope.</w:t>
      </w:r>
    </w:p>
    <w:p>
      <w:pPr>
        <w:pStyle w:val="ListNumber"/>
      </w:pPr>
      <w:r>
        <w:rPr>
          <w:b/>
        </w:rPr>
        <w:t>Read-only is still read-only.</w:t>
      </w:r>
      <w:r>
        <w:t xml:space="preserve"> Officials reach `/residents`,</w:t>
      </w:r>
    </w:p>
    <w:p>
      <w:r>
        <w:t>`/households`, and `/welfare` but arrive at pages with no create, edit, or</w:t>
      </w:r>
    </w:p>
    <w:p>
      <w:r>
        <w:t>delete control on them, because those routes would turn them away.</w:t>
      </w:r>
    </w:p>
    <w:p/>
    <w:p>
      <w:pPr>
        <w:pStyle w:val="Heading2"/>
      </w:pPr>
      <w:r>
        <w:t>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Proof</w:t>
            </w:r>
          </w:p>
        </w:tc>
      </w:tr>
      <w:tr>
        <w:tc>
          <w:tcPr>
            <w:tcW w:type="dxa" w:w="4320"/>
          </w:tcPr>
          <w:p>
            <w:r/>
            <w:r>
              <w:t>Permissions, sign-in, queue decisions, denied routes</w:t>
            </w:r>
          </w:p>
        </w:tc>
        <w:tc>
          <w:tcPr>
            <w:tcW w:type="dxa" w:w="4320"/>
          </w:tcPr>
          <w:p>
            <w:r/>
            <w:r>
              <w:t>`tests/Feature/Auth/OfficialAccessTest.php` (13 tests)</w:t>
            </w:r>
          </w:p>
        </w:tc>
      </w:tr>
      <w:tr>
        <w:tc>
          <w:tcPr>
            <w:tcW w:type="dxa" w:w="4320"/>
          </w:tcPr>
          <w:p>
            <w:r/>
            <w:r>
              <w:t>Staff still cannot decide or delete</w:t>
            </w:r>
          </w:p>
        </w:tc>
        <w:tc>
          <w:tcPr>
            <w:tcW w:type="dxa" w:w="4320"/>
          </w:tcPr>
          <w:p>
            <w:r/>
            <w:r>
              <w:t>`tests/Feature/Auth/StaffAccessTest.php`</w:t>
            </w:r>
          </w:p>
        </w:tc>
      </w:tr>
      <w:tr>
        <w:tc>
          <w:tcPr>
            <w:tcW w:type="dxa" w:w="4320"/>
          </w:tcPr>
          <w:p>
            <w:r/>
            <w:r>
              <w:t>Rendered controls, sidebar, and both bounces</w:t>
            </w:r>
          </w:p>
        </w:tc>
        <w:tc>
          <w:tcPr>
            <w:tcW w:type="dxa" w:w="4320"/>
          </w:tcPr>
          <w:p>
            <w:r/>
            <w:r>
              <w:t>`npm run audit:official` → `check-official-ui.mjs`</w:t>
            </w:r>
          </w:p>
        </w:tc>
      </w:tr>
      <w:tr>
        <w:tc>
          <w:tcPr>
            <w:tcW w:type="dxa" w:w="4320"/>
          </w:tcPr>
          <w:p>
            <w:r/>
            <w:r>
              <w:t>Whole office + resident surface, both viewports</w:t>
            </w:r>
          </w:p>
        </w:tc>
        <w:tc>
          <w:tcPr>
            <w:tcW w:type="dxa" w:w="4320"/>
          </w:tcPr>
          <w:p>
            <w:r/>
            <w:r>
              <w:t>`npm run audit:app` (33 + 6 pages), `npm run audit:targets`, `npm run audit:responsive`</w:t>
            </w:r>
          </w:p>
        </w:tc>
      </w:tr>
      <w:tr>
        <w:tc>
          <w:tcPr>
            <w:tcW w:type="dxa" w:w="4320"/>
          </w:tcPr>
          <w:p>
            <w:r/>
            <w:r>
              <w:t>Schema accepts the fourth value on SQLite, MySQL, and Postgres</w:t>
            </w:r>
          </w:p>
        </w:tc>
        <w:tc>
          <w:tcPr>
            <w:tcW w:type="dxa" w:w="4320"/>
          </w:tcPr>
          <w:p>
            <w:r/>
            <w:r>
              <w:t>`database/migrations/2026_09_29_000002_add_official_role_to_users_table.php`</w:t>
            </w:r>
          </w:p>
        </w:tc>
      </w:tr>
    </w:tbl>
    <w:p/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