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DCD56" w14:textId="77777777" w:rsidR="00F90BBE" w:rsidRDefault="00F90BBE" w:rsidP="00F90BBE">
      <w:pPr>
        <w:tabs>
          <w:tab w:val="left" w:pos="5595"/>
        </w:tabs>
        <w:rPr>
          <w:rFonts w:eastAsia="Calibri" w:cs="Times New Roman"/>
        </w:rPr>
      </w:pPr>
      <w:r>
        <w:rPr>
          <w:noProof/>
        </w:rPr>
        <w:drawing>
          <wp:anchor distT="0" distB="0" distL="114300" distR="114300" simplePos="0" relativeHeight="251659264" behindDoc="1" locked="0" layoutInCell="1" allowOverlap="1" wp14:anchorId="604C1DF8" wp14:editId="6326904D">
            <wp:simplePos x="0" y="0"/>
            <wp:positionH relativeFrom="margin">
              <wp:posOffset>929640</wp:posOffset>
            </wp:positionH>
            <wp:positionV relativeFrom="paragraph">
              <wp:posOffset>0</wp:posOffset>
            </wp:positionV>
            <wp:extent cx="3750310" cy="2038350"/>
            <wp:effectExtent l="0" t="0" r="2540" b="0"/>
            <wp:wrapTopAndBottom/>
            <wp:docPr id="570754424" name="Imagen 1" descr="Comunicado Oficial 13-2020 - UNAN-Man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unicado Oficial 13-2020 - UNAN-Manag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310" cy="2038350"/>
                    </a:xfrm>
                    <a:prstGeom prst="rect">
                      <a:avLst/>
                    </a:prstGeom>
                    <a:noFill/>
                  </pic:spPr>
                </pic:pic>
              </a:graphicData>
            </a:graphic>
            <wp14:sizeRelH relativeFrom="margin">
              <wp14:pctWidth>0</wp14:pctWidth>
            </wp14:sizeRelH>
            <wp14:sizeRelV relativeFrom="margin">
              <wp14:pctHeight>0</wp14:pctHeight>
            </wp14:sizeRelV>
          </wp:anchor>
        </w:drawing>
      </w:r>
    </w:p>
    <w:p w14:paraId="447B1CE8" w14:textId="77777777" w:rsidR="00F90BBE" w:rsidRDefault="00F90BBE" w:rsidP="00F90BBE">
      <w:pPr>
        <w:jc w:val="center"/>
        <w:rPr>
          <w:rFonts w:eastAsia="Calibri" w:cs="Times New Roman"/>
          <w:b/>
        </w:rPr>
      </w:pPr>
      <w:r>
        <w:rPr>
          <w:rFonts w:eastAsia="Calibri" w:cs="Times New Roman"/>
          <w:b/>
        </w:rPr>
        <w:t>CENTRO UNIVERSITARIO REGIONAL DE CARAZO</w:t>
      </w:r>
    </w:p>
    <w:p w14:paraId="4210C0C1" w14:textId="77777777" w:rsidR="00F90BBE" w:rsidRDefault="00F90BBE" w:rsidP="00F90BBE">
      <w:pPr>
        <w:jc w:val="center"/>
        <w:rPr>
          <w:rFonts w:eastAsia="Calibri" w:cs="Times New Roman"/>
          <w:b/>
        </w:rPr>
      </w:pPr>
      <w:r>
        <w:rPr>
          <w:rFonts w:eastAsia="Calibri" w:cs="Times New Roman"/>
          <w:b/>
        </w:rPr>
        <w:t>CUR - Carazo</w:t>
      </w:r>
    </w:p>
    <w:p w14:paraId="17BF891A" w14:textId="77777777" w:rsidR="00F90BBE" w:rsidRDefault="00F90BBE" w:rsidP="00F90BBE">
      <w:pPr>
        <w:jc w:val="center"/>
        <w:rPr>
          <w:rFonts w:eastAsia="Calibri" w:cs="Times New Roman"/>
          <w:b/>
        </w:rPr>
      </w:pPr>
      <w:r>
        <w:rPr>
          <w:rFonts w:eastAsia="Calibri" w:cs="Times New Roman"/>
          <w:b/>
        </w:rPr>
        <w:t>Departamento de Ciencia y Tecnología</w:t>
      </w:r>
    </w:p>
    <w:p w14:paraId="29FB6DE2" w14:textId="77777777" w:rsidR="00F90BBE" w:rsidRDefault="00F90BBE" w:rsidP="00F90BBE">
      <w:pPr>
        <w:jc w:val="center"/>
        <w:rPr>
          <w:rFonts w:eastAsia="Calibri" w:cs="Times New Roman"/>
          <w:b/>
        </w:rPr>
      </w:pPr>
      <w:r>
        <w:rPr>
          <w:rFonts w:eastAsia="Calibri" w:cs="Times New Roman"/>
        </w:rPr>
        <w:t>“</w:t>
      </w:r>
      <w:r>
        <w:rPr>
          <w:rFonts w:eastAsia="Calibri" w:cs="Times New Roman"/>
          <w:b/>
        </w:rPr>
        <w:t>2024: UNIVERSIDAD GRATUITA Y DE CALIDAD PARA SEGUIR EN VICTORIAS.”</w:t>
      </w:r>
    </w:p>
    <w:p w14:paraId="2DB33CDC" w14:textId="77777777" w:rsidR="00F90BBE" w:rsidRPr="00E06B3F" w:rsidRDefault="00F90BBE" w:rsidP="00F90BBE">
      <w:pPr>
        <w:ind w:left="360"/>
        <w:jc w:val="center"/>
        <w:rPr>
          <w:rFonts w:eastAsia="Calibri" w:cs="Times New Roman"/>
          <w:b/>
          <w:u w:val="single"/>
        </w:rPr>
      </w:pPr>
      <w:r>
        <w:rPr>
          <w:rFonts w:eastAsia="Calibri" w:cs="Times New Roman"/>
          <w:b/>
        </w:rPr>
        <w:t xml:space="preserve"> </w:t>
      </w:r>
    </w:p>
    <w:p w14:paraId="5032A1E2" w14:textId="77777777" w:rsidR="00F90BBE" w:rsidRDefault="00F90BBE" w:rsidP="00F90BBE">
      <w:pPr>
        <w:ind w:left="720"/>
        <w:contextualSpacing/>
        <w:rPr>
          <w:rFonts w:eastAsia="Calibri" w:cs="Times New Roman"/>
          <w:b/>
          <w:szCs w:val="24"/>
          <w:lang w:val="es-ES"/>
        </w:rPr>
      </w:pPr>
      <w:r>
        <w:rPr>
          <w:rFonts w:eastAsia="Calibri" w:cs="Times New Roman"/>
          <w:b/>
          <w:szCs w:val="24"/>
        </w:rPr>
        <w:t>Nombre del Trabajo: Calendario de Eventos y Mapa de Comunicación.</w:t>
      </w:r>
    </w:p>
    <w:p w14:paraId="41792C66" w14:textId="77777777" w:rsidR="00F90BBE" w:rsidRDefault="00F90BBE" w:rsidP="00F90BBE">
      <w:pPr>
        <w:ind w:left="720"/>
        <w:contextualSpacing/>
        <w:rPr>
          <w:rFonts w:eastAsia="Calibri" w:cs="Times New Roman"/>
          <w:szCs w:val="24"/>
        </w:rPr>
      </w:pPr>
      <w:r>
        <w:rPr>
          <w:rFonts w:eastAsia="Calibri" w:cs="Times New Roman"/>
          <w:b/>
          <w:szCs w:val="24"/>
        </w:rPr>
        <w:t xml:space="preserve">Carrera: </w:t>
      </w:r>
      <w:r>
        <w:rPr>
          <w:rFonts w:eastAsia="Calibri" w:cs="Times New Roman"/>
          <w:szCs w:val="24"/>
        </w:rPr>
        <w:t>Ingeniería en Sistemas de Información.</w:t>
      </w:r>
    </w:p>
    <w:p w14:paraId="60A921F7" w14:textId="77777777" w:rsidR="00F90BBE" w:rsidRDefault="00F90BBE" w:rsidP="00F90BBE">
      <w:pPr>
        <w:ind w:left="720"/>
        <w:contextualSpacing/>
        <w:rPr>
          <w:rFonts w:eastAsia="Calibri" w:cs="Times New Roman"/>
          <w:szCs w:val="24"/>
        </w:rPr>
      </w:pPr>
      <w:r>
        <w:rPr>
          <w:rFonts w:eastAsia="Calibri" w:cs="Times New Roman"/>
          <w:b/>
          <w:szCs w:val="24"/>
        </w:rPr>
        <w:t>Asignatura</w:t>
      </w:r>
      <w:r>
        <w:rPr>
          <w:rFonts w:ascii="Calibri" w:eastAsia="Calibri" w:cs="Times New Roman"/>
          <w:b/>
          <w:szCs w:val="24"/>
        </w:rPr>
        <w:t xml:space="preserve">: </w:t>
      </w:r>
      <w:r>
        <w:rPr>
          <w:rFonts w:eastAsia="Calibri" w:cs="Times New Roman"/>
          <w:szCs w:val="24"/>
        </w:rPr>
        <w:t>Formulación y Gestión de Proyectos de TI.</w:t>
      </w:r>
    </w:p>
    <w:p w14:paraId="5388E38F" w14:textId="77777777" w:rsidR="00F90BBE" w:rsidRPr="008A0DD0" w:rsidRDefault="00F90BBE" w:rsidP="00F90BBE">
      <w:pPr>
        <w:ind w:left="720"/>
        <w:contextualSpacing/>
        <w:rPr>
          <w:rFonts w:eastAsia="Calibri" w:cs="Times New Roman"/>
          <w:b/>
          <w:bCs/>
          <w:szCs w:val="24"/>
        </w:rPr>
      </w:pPr>
      <w:r>
        <w:rPr>
          <w:rFonts w:eastAsia="Calibri" w:cs="Times New Roman"/>
          <w:b/>
          <w:szCs w:val="24"/>
        </w:rPr>
        <w:t xml:space="preserve">Docente: </w:t>
      </w:r>
      <w:r>
        <w:rPr>
          <w:rFonts w:eastAsia="Calibri" w:cs="Times New Roman"/>
          <w:b/>
          <w:bCs/>
          <w:szCs w:val="24"/>
        </w:rPr>
        <w:t xml:space="preserve">Ing. </w:t>
      </w:r>
      <w:r w:rsidRPr="008A0DD0">
        <w:rPr>
          <w:rFonts w:eastAsia="Calibri" w:cs="Times New Roman"/>
          <w:b/>
          <w:bCs/>
          <w:szCs w:val="24"/>
        </w:rPr>
        <w:t>Samuel Isaac Zeledón Molina.</w:t>
      </w:r>
    </w:p>
    <w:p w14:paraId="458ED531" w14:textId="77777777" w:rsidR="00F90BBE" w:rsidRPr="008A0DD0" w:rsidRDefault="00F90BBE" w:rsidP="00F90BBE">
      <w:pPr>
        <w:ind w:left="720"/>
        <w:contextualSpacing/>
        <w:rPr>
          <w:rFonts w:eastAsia="Calibri" w:cs="Times New Roman"/>
          <w:szCs w:val="24"/>
        </w:rPr>
      </w:pPr>
      <w:r w:rsidRPr="008A0DD0">
        <w:rPr>
          <w:rFonts w:eastAsia="Calibri" w:cs="Times New Roman"/>
          <w:b/>
          <w:szCs w:val="24"/>
        </w:rPr>
        <w:t>Año</w:t>
      </w:r>
      <w:r w:rsidRPr="003823B2">
        <w:rPr>
          <w:rFonts w:eastAsia="Calibri" w:cs="Times New Roman"/>
          <w:b/>
          <w:szCs w:val="24"/>
        </w:rPr>
        <w:t>: V.</w:t>
      </w:r>
      <w:r w:rsidRPr="008A0DD0">
        <w:rPr>
          <w:rFonts w:eastAsia="Calibri" w:cs="Times New Roman"/>
          <w:szCs w:val="24"/>
        </w:rPr>
        <w:t xml:space="preserve"> </w:t>
      </w:r>
    </w:p>
    <w:p w14:paraId="13959664" w14:textId="77777777" w:rsidR="00F90BBE" w:rsidRDefault="00F90BBE" w:rsidP="00F90BBE">
      <w:pPr>
        <w:ind w:left="720"/>
        <w:contextualSpacing/>
        <w:rPr>
          <w:rFonts w:eastAsia="Calibri" w:cs="Times New Roman"/>
          <w:b/>
          <w:szCs w:val="24"/>
        </w:rPr>
      </w:pPr>
      <w:r>
        <w:rPr>
          <w:rFonts w:eastAsia="Calibri" w:cs="Times New Roman"/>
          <w:b/>
          <w:szCs w:val="24"/>
        </w:rPr>
        <w:t>Elaborado por:</w:t>
      </w:r>
    </w:p>
    <w:p w14:paraId="6CB728C8" w14:textId="77777777" w:rsidR="00F90BBE" w:rsidRDefault="00F90BBE" w:rsidP="00F90BBE">
      <w:pPr>
        <w:ind w:left="720"/>
        <w:contextualSpacing/>
        <w:rPr>
          <w:rFonts w:eastAsia="Calibri" w:cs="Times New Roman"/>
          <w:b/>
          <w:szCs w:val="24"/>
        </w:rPr>
      </w:pPr>
    </w:p>
    <w:p w14:paraId="49A4722C" w14:textId="77777777" w:rsidR="00F90BBE" w:rsidRPr="008276DB" w:rsidRDefault="00F90BBE" w:rsidP="00F90BBE">
      <w:pPr>
        <w:pStyle w:val="Prrafodelista"/>
        <w:numPr>
          <w:ilvl w:val="0"/>
          <w:numId w:val="1"/>
        </w:numPr>
        <w:spacing w:after="200"/>
        <w:rPr>
          <w:rFonts w:cs="Times New Roman"/>
          <w:bCs/>
          <w:szCs w:val="24"/>
        </w:rPr>
      </w:pPr>
      <w:r w:rsidRPr="00057FC0">
        <w:rPr>
          <w:rFonts w:cs="Times New Roman"/>
          <w:bCs/>
          <w:szCs w:val="24"/>
        </w:rPr>
        <w:t xml:space="preserve">Br. </w:t>
      </w:r>
      <w:r w:rsidRPr="00F64632">
        <w:rPr>
          <w:rFonts w:cs="Times New Roman"/>
          <w:bCs/>
          <w:szCs w:val="24"/>
        </w:rPr>
        <w:t xml:space="preserve">Rebeca </w:t>
      </w:r>
      <w:proofErr w:type="spellStart"/>
      <w:r w:rsidRPr="00F64632">
        <w:rPr>
          <w:rFonts w:cs="Times New Roman"/>
          <w:bCs/>
          <w:szCs w:val="24"/>
        </w:rPr>
        <w:t>Estefan</w:t>
      </w:r>
      <w:r>
        <w:rPr>
          <w:rFonts w:cs="Times New Roman"/>
          <w:bCs/>
          <w:szCs w:val="24"/>
        </w:rPr>
        <w:t>i</w:t>
      </w:r>
      <w:r w:rsidRPr="00F64632">
        <w:rPr>
          <w:rFonts w:cs="Times New Roman"/>
          <w:bCs/>
          <w:szCs w:val="24"/>
        </w:rPr>
        <w:t>a</w:t>
      </w:r>
      <w:proofErr w:type="spellEnd"/>
      <w:r w:rsidRPr="00F64632">
        <w:rPr>
          <w:rFonts w:cs="Times New Roman"/>
          <w:bCs/>
          <w:szCs w:val="24"/>
        </w:rPr>
        <w:t xml:space="preserve"> Baltodano Parrales</w:t>
      </w:r>
      <w:r w:rsidRPr="00057FC0">
        <w:rPr>
          <w:rFonts w:cs="Times New Roman"/>
          <w:bCs/>
          <w:szCs w:val="24"/>
        </w:rPr>
        <w:t xml:space="preserve">. (N° de Carnet: </w:t>
      </w:r>
      <w:r w:rsidRPr="00F64632">
        <w:rPr>
          <w:rFonts w:cs="Times New Roman"/>
          <w:bCs/>
          <w:szCs w:val="24"/>
        </w:rPr>
        <w:t>20907445</w:t>
      </w:r>
      <w:r w:rsidRPr="00057FC0">
        <w:rPr>
          <w:rFonts w:cs="Times New Roman"/>
          <w:bCs/>
          <w:szCs w:val="24"/>
        </w:rPr>
        <w:t>)</w:t>
      </w:r>
    </w:p>
    <w:p w14:paraId="44BCE304" w14:textId="77777777" w:rsidR="00F90BBE" w:rsidRPr="00D25561" w:rsidRDefault="00F90BBE" w:rsidP="00F90BBE">
      <w:pPr>
        <w:pStyle w:val="Prrafodelista"/>
        <w:numPr>
          <w:ilvl w:val="0"/>
          <w:numId w:val="1"/>
        </w:numPr>
        <w:spacing w:after="46"/>
        <w:ind w:right="-15"/>
        <w:jc w:val="left"/>
        <w:rPr>
          <w:rFonts w:cs="Times New Roman"/>
          <w:bCs/>
          <w:szCs w:val="24"/>
        </w:rPr>
      </w:pPr>
      <w:r w:rsidRPr="00D25561">
        <w:rPr>
          <w:rFonts w:cs="Times New Roman"/>
          <w:bCs/>
          <w:szCs w:val="24"/>
        </w:rPr>
        <w:t xml:space="preserve">Br. </w:t>
      </w:r>
      <w:proofErr w:type="spellStart"/>
      <w:r w:rsidRPr="00D25561">
        <w:rPr>
          <w:rFonts w:cs="Times New Roman"/>
          <w:bCs/>
          <w:szCs w:val="24"/>
        </w:rPr>
        <w:t>Jefrey</w:t>
      </w:r>
      <w:proofErr w:type="spellEnd"/>
      <w:r w:rsidRPr="00D25561">
        <w:rPr>
          <w:rFonts w:cs="Times New Roman"/>
          <w:bCs/>
          <w:szCs w:val="24"/>
        </w:rPr>
        <w:t xml:space="preserve"> Antonio </w:t>
      </w:r>
      <w:proofErr w:type="spellStart"/>
      <w:r w:rsidRPr="00D25561">
        <w:rPr>
          <w:rFonts w:cs="Times New Roman"/>
          <w:bCs/>
          <w:szCs w:val="24"/>
        </w:rPr>
        <w:t>Zuniga</w:t>
      </w:r>
      <w:proofErr w:type="spellEnd"/>
      <w:r w:rsidRPr="00D25561">
        <w:rPr>
          <w:rFonts w:cs="Times New Roman"/>
          <w:bCs/>
          <w:szCs w:val="24"/>
        </w:rPr>
        <w:t xml:space="preserve"> Rivera. (N° de Carnet: 20907709)</w:t>
      </w:r>
    </w:p>
    <w:p w14:paraId="1D5DF2E9" w14:textId="77777777" w:rsidR="00F90BBE" w:rsidRPr="00D25561" w:rsidRDefault="00F90BBE" w:rsidP="00F90BBE">
      <w:pPr>
        <w:pStyle w:val="Prrafodelista"/>
        <w:numPr>
          <w:ilvl w:val="0"/>
          <w:numId w:val="1"/>
        </w:numPr>
        <w:spacing w:after="46"/>
        <w:ind w:right="-15"/>
        <w:jc w:val="left"/>
        <w:rPr>
          <w:rFonts w:cs="Times New Roman"/>
          <w:bCs/>
          <w:szCs w:val="24"/>
        </w:rPr>
      </w:pPr>
      <w:r w:rsidRPr="00D25561">
        <w:rPr>
          <w:rFonts w:cs="Times New Roman"/>
          <w:bCs/>
          <w:szCs w:val="24"/>
        </w:rPr>
        <w:t>Br. Marvin Antonio Ortiz García. (N° de Carnet: 20907467)</w:t>
      </w:r>
    </w:p>
    <w:p w14:paraId="383CA20C" w14:textId="77777777" w:rsidR="00F90BBE" w:rsidRPr="00E06B3F" w:rsidRDefault="00F90BBE" w:rsidP="00F90BBE">
      <w:pPr>
        <w:ind w:left="720"/>
        <w:contextualSpacing/>
        <w:rPr>
          <w:rFonts w:eastAsia="Calibri" w:cs="Times New Roman"/>
          <w:b/>
          <w:szCs w:val="24"/>
        </w:rPr>
      </w:pPr>
    </w:p>
    <w:p w14:paraId="09217231" w14:textId="77777777" w:rsidR="00F90BBE" w:rsidRPr="00E06B3F" w:rsidRDefault="00F90BBE" w:rsidP="00F90BBE">
      <w:pPr>
        <w:contextualSpacing/>
        <w:rPr>
          <w:rFonts w:eastAsia="Calibri" w:cs="Times New Roman"/>
          <w:szCs w:val="24"/>
        </w:rPr>
      </w:pPr>
    </w:p>
    <w:p w14:paraId="63266E62" w14:textId="77777777" w:rsidR="00F90BBE" w:rsidRPr="00E06B3F" w:rsidRDefault="00F90BBE" w:rsidP="00F90BBE">
      <w:pPr>
        <w:contextualSpacing/>
        <w:rPr>
          <w:rFonts w:eastAsia="Calibri" w:cs="Times New Roman"/>
          <w:szCs w:val="24"/>
        </w:rPr>
      </w:pPr>
    </w:p>
    <w:p w14:paraId="5465825D" w14:textId="77777777" w:rsidR="00F90BBE" w:rsidRPr="00E06B3F" w:rsidRDefault="00F90BBE" w:rsidP="00F90BBE">
      <w:pPr>
        <w:contextualSpacing/>
        <w:rPr>
          <w:rFonts w:eastAsia="Calibri" w:cs="Times New Roman"/>
          <w:szCs w:val="24"/>
        </w:rPr>
      </w:pPr>
    </w:p>
    <w:p w14:paraId="5546FEAE" w14:textId="77777777" w:rsidR="00F90BBE" w:rsidRDefault="00F90BBE" w:rsidP="00F90BBE">
      <w:pPr>
        <w:ind w:left="720"/>
        <w:contextualSpacing/>
        <w:rPr>
          <w:rFonts w:eastAsia="Calibri" w:cs="Times New Roman"/>
          <w:szCs w:val="24"/>
        </w:rPr>
      </w:pPr>
      <w:r>
        <w:rPr>
          <w:rFonts w:eastAsia="Calibri" w:cs="Times New Roman"/>
          <w:szCs w:val="24"/>
        </w:rPr>
        <w:t xml:space="preserve">            </w:t>
      </w:r>
    </w:p>
    <w:p w14:paraId="1FA52B56" w14:textId="77777777" w:rsidR="00F90BBE" w:rsidRPr="00073E9E" w:rsidRDefault="00F90BBE" w:rsidP="00F90BBE">
      <w:pPr>
        <w:spacing w:line="252" w:lineRule="auto"/>
        <w:jc w:val="center"/>
        <w:rPr>
          <w:rFonts w:eastAsia="Calibri" w:cs="Times New Roman"/>
          <w:b/>
          <w:szCs w:val="24"/>
          <w:lang w:val="es-ES"/>
        </w:rPr>
      </w:pPr>
      <w:r>
        <w:rPr>
          <w:rFonts w:eastAsia="Calibri" w:cs="Times New Roman"/>
          <w:b/>
          <w:szCs w:val="24"/>
        </w:rPr>
        <w:t>…A la libertad por la Universidad…</w:t>
      </w:r>
    </w:p>
    <w:p w14:paraId="1E7C38B8" w14:textId="77777777" w:rsidR="00F90BBE" w:rsidRPr="00E037C6" w:rsidRDefault="00F90BBE" w:rsidP="00F90BBE">
      <w:pPr>
        <w:spacing w:after="160" w:line="480" w:lineRule="auto"/>
        <w:jc w:val="left"/>
        <w:rPr>
          <w:rFonts w:cs="Times New Roman"/>
          <w:b/>
          <w:szCs w:val="24"/>
        </w:rPr>
        <w:sectPr w:rsidR="00F90BBE" w:rsidRPr="00E037C6" w:rsidSect="00F90BBE">
          <w:headerReference w:type="default" r:id="rId9"/>
          <w:pgSz w:w="12240" w:h="15840"/>
          <w:pgMar w:top="1440" w:right="1440" w:bottom="1440" w:left="1440" w:header="709" w:footer="709" w:gutter="0"/>
          <w:cols w:space="708"/>
          <w:docGrid w:linePitch="360"/>
        </w:sectPr>
      </w:pPr>
    </w:p>
    <w:p w14:paraId="1ABE977B" w14:textId="77777777" w:rsidR="002813A6" w:rsidRDefault="002813A6" w:rsidP="00F9263F">
      <w:pPr>
        <w:pStyle w:val="NormalWeb"/>
        <w:numPr>
          <w:ilvl w:val="0"/>
          <w:numId w:val="5"/>
        </w:numPr>
        <w:spacing w:after="160" w:afterAutospacing="0" w:line="360" w:lineRule="auto"/>
        <w:jc w:val="both"/>
        <w:rPr>
          <w:b/>
          <w:bCs/>
        </w:rPr>
      </w:pPr>
      <w:r>
        <w:rPr>
          <w:b/>
          <w:bCs/>
        </w:rPr>
        <w:lastRenderedPageBreak/>
        <w:t>Declaración del alcance.</w:t>
      </w:r>
    </w:p>
    <w:p w14:paraId="752DF75B" w14:textId="7DC8C871" w:rsidR="000A76F5" w:rsidRPr="002813A6" w:rsidRDefault="00AF5F79" w:rsidP="00F9263F">
      <w:pPr>
        <w:pStyle w:val="NormalWeb"/>
        <w:numPr>
          <w:ilvl w:val="1"/>
          <w:numId w:val="6"/>
        </w:numPr>
        <w:spacing w:after="160" w:afterAutospacing="0" w:line="360" w:lineRule="auto"/>
        <w:jc w:val="both"/>
      </w:pPr>
      <w:r w:rsidRPr="00AF5F79">
        <w:rPr>
          <w:b/>
        </w:rPr>
        <w:t>Productos entregables de un proyecto</w:t>
      </w:r>
      <w:r>
        <w:rPr>
          <w:b/>
        </w:rPr>
        <w:t>.</w:t>
      </w:r>
    </w:p>
    <w:p w14:paraId="72DFD2F0" w14:textId="77777777" w:rsidR="00F9263F" w:rsidRDefault="0024292E" w:rsidP="00F9263F">
      <w:pPr>
        <w:spacing w:after="160"/>
        <w:rPr>
          <w:rFonts w:cs="Times New Roman"/>
          <w:bCs/>
          <w:szCs w:val="24"/>
        </w:rPr>
      </w:pPr>
      <w:r w:rsidRPr="0024292E">
        <w:rPr>
          <w:rFonts w:cs="Times New Roman"/>
          <w:bCs/>
          <w:szCs w:val="24"/>
        </w:rPr>
        <w:t xml:space="preserve">En la </w:t>
      </w:r>
      <w:r w:rsidR="00E56372">
        <w:rPr>
          <w:rFonts w:cs="Times New Roman"/>
          <w:bCs/>
          <w:szCs w:val="24"/>
        </w:rPr>
        <w:t>séptima</w:t>
      </w:r>
      <w:r w:rsidRPr="0024292E">
        <w:rPr>
          <w:rFonts w:cs="Times New Roman"/>
          <w:bCs/>
          <w:szCs w:val="24"/>
        </w:rPr>
        <w:t xml:space="preserve"> </w:t>
      </w:r>
      <w:r w:rsidR="00CA1106">
        <w:rPr>
          <w:rFonts w:cs="Times New Roman"/>
          <w:bCs/>
          <w:szCs w:val="24"/>
        </w:rPr>
        <w:t>e</w:t>
      </w:r>
      <w:r w:rsidRPr="0024292E">
        <w:rPr>
          <w:rFonts w:cs="Times New Roman"/>
          <w:bCs/>
          <w:szCs w:val="24"/>
        </w:rPr>
        <w:t xml:space="preserve">dición de la </w:t>
      </w:r>
      <w:r w:rsidR="008B4BCC">
        <w:rPr>
          <w:rFonts w:cs="Times New Roman"/>
          <w:bCs/>
          <w:szCs w:val="24"/>
        </w:rPr>
        <w:t>g</w:t>
      </w:r>
      <w:r w:rsidRPr="0024292E">
        <w:rPr>
          <w:rFonts w:cs="Times New Roman"/>
          <w:bCs/>
          <w:szCs w:val="24"/>
        </w:rPr>
        <w:t>uía para el PMBOK</w:t>
      </w:r>
      <w:r w:rsidR="008B4BCC">
        <w:rPr>
          <w:rFonts w:cs="Times New Roman"/>
          <w:bCs/>
          <w:szCs w:val="24"/>
        </w:rPr>
        <w:t xml:space="preserve"> </w:t>
      </w:r>
      <w:r>
        <w:rPr>
          <w:rFonts w:cs="Times New Roman"/>
          <w:bCs/>
          <w:szCs w:val="24"/>
        </w:rPr>
        <w:t>los productos entregables</w:t>
      </w:r>
      <w:r w:rsidRPr="0024292E">
        <w:rPr>
          <w:rFonts w:cs="Times New Roman"/>
          <w:bCs/>
          <w:szCs w:val="24"/>
        </w:rPr>
        <w:t>, se define</w:t>
      </w:r>
      <w:r>
        <w:rPr>
          <w:rFonts w:cs="Times New Roman"/>
          <w:bCs/>
          <w:szCs w:val="24"/>
        </w:rPr>
        <w:t>n</w:t>
      </w:r>
      <w:r w:rsidRPr="0024292E">
        <w:rPr>
          <w:rFonts w:cs="Times New Roman"/>
          <w:bCs/>
          <w:szCs w:val="24"/>
        </w:rPr>
        <w:t xml:space="preserve"> como: </w:t>
      </w:r>
      <w:r w:rsidR="002F1789" w:rsidRPr="002F1789">
        <w:rPr>
          <w:rFonts w:cs="Times New Roman"/>
          <w:bCs/>
          <w:szCs w:val="24"/>
        </w:rPr>
        <w:t>un producto de trabajo que se puede medir y verificar, tal</w:t>
      </w:r>
      <w:r w:rsidR="0041492D">
        <w:rPr>
          <w:rFonts w:cs="Times New Roman"/>
          <w:bCs/>
          <w:szCs w:val="24"/>
        </w:rPr>
        <w:t xml:space="preserve"> </w:t>
      </w:r>
      <w:r w:rsidR="002F1789" w:rsidRPr="002F1789">
        <w:rPr>
          <w:rFonts w:cs="Times New Roman"/>
          <w:bCs/>
          <w:szCs w:val="24"/>
        </w:rPr>
        <w:t>como una especificación, un informe del estudio de viabilidad, un documento de diseño detallado</w:t>
      </w:r>
      <w:r w:rsidR="002F1789">
        <w:rPr>
          <w:rFonts w:cs="Times New Roman"/>
          <w:bCs/>
          <w:szCs w:val="24"/>
        </w:rPr>
        <w:t xml:space="preserve"> </w:t>
      </w:r>
      <w:r w:rsidR="002F1789" w:rsidRPr="002F1789">
        <w:rPr>
          <w:rFonts w:cs="Times New Roman"/>
          <w:bCs/>
          <w:szCs w:val="24"/>
        </w:rPr>
        <w:t>o un prototipo de trabajo. Algunos productos entregables pueden corresponder al mismo proceso</w:t>
      </w:r>
      <w:r w:rsidR="002F1789">
        <w:rPr>
          <w:rFonts w:cs="Times New Roman"/>
          <w:bCs/>
          <w:szCs w:val="24"/>
        </w:rPr>
        <w:t xml:space="preserve"> </w:t>
      </w:r>
      <w:r w:rsidR="002F1789" w:rsidRPr="002F1789">
        <w:rPr>
          <w:rFonts w:cs="Times New Roman"/>
          <w:bCs/>
          <w:szCs w:val="24"/>
        </w:rPr>
        <w:t>de dirección de proyectos, mientras que otros son los productos finales o componentes de los</w:t>
      </w:r>
      <w:r w:rsidR="002F1789">
        <w:rPr>
          <w:rFonts w:cs="Times New Roman"/>
          <w:bCs/>
          <w:szCs w:val="24"/>
        </w:rPr>
        <w:t xml:space="preserve"> </w:t>
      </w:r>
      <w:r w:rsidR="002F1789" w:rsidRPr="002F1789">
        <w:rPr>
          <w:rFonts w:cs="Times New Roman"/>
          <w:bCs/>
          <w:szCs w:val="24"/>
        </w:rPr>
        <w:t>productos finales para los cuales se creó el proyecto. Los productos entregables, y en consecuencia</w:t>
      </w:r>
      <w:r w:rsidR="002F1789">
        <w:rPr>
          <w:rFonts w:cs="Times New Roman"/>
          <w:bCs/>
          <w:szCs w:val="24"/>
        </w:rPr>
        <w:t xml:space="preserve"> </w:t>
      </w:r>
      <w:r w:rsidR="002F1789" w:rsidRPr="002F1789">
        <w:rPr>
          <w:rFonts w:cs="Times New Roman"/>
          <w:bCs/>
          <w:szCs w:val="24"/>
        </w:rPr>
        <w:t>las fases, son parte de un proceso generalmente secuencial, diseñado para asegurar el adecuado</w:t>
      </w:r>
      <w:r w:rsidR="002F1789">
        <w:rPr>
          <w:rFonts w:cs="Times New Roman"/>
          <w:bCs/>
          <w:szCs w:val="24"/>
        </w:rPr>
        <w:t xml:space="preserve"> </w:t>
      </w:r>
      <w:r w:rsidR="002F1789" w:rsidRPr="002F1789">
        <w:rPr>
          <w:rFonts w:cs="Times New Roman"/>
          <w:bCs/>
          <w:szCs w:val="24"/>
        </w:rPr>
        <w:t>control del proyecto y para obtener el producto o servicio deseado, que es el objetivo del proyecto.</w:t>
      </w:r>
      <w:r w:rsidRPr="0024292E">
        <w:rPr>
          <w:rFonts w:cs="Times New Roman"/>
          <w:bCs/>
          <w:szCs w:val="24"/>
        </w:rPr>
        <w:t xml:space="preserve"> Las entregas son fundamentales para garantizar la satisfacción del cliente y el éxito del proyecto, ya que representan los resultados tangibles que se esperan obtener. Es importante gestionar adecuadamente las entregas para cumplir con los objetivos establecidos y lograr la aceptación por parte de las partes interesadas</w:t>
      </w:r>
      <w:r w:rsidR="009C1BDC">
        <w:rPr>
          <w:rFonts w:cs="Times New Roman"/>
          <w:bCs/>
          <w:szCs w:val="24"/>
        </w:rPr>
        <w:t xml:space="preserve"> </w:t>
      </w:r>
      <w:sdt>
        <w:sdtPr>
          <w:rPr>
            <w:rFonts w:cs="Times New Roman"/>
            <w:bCs/>
            <w:szCs w:val="24"/>
          </w:rPr>
          <w:id w:val="-706330198"/>
          <w:citation/>
        </w:sdtPr>
        <w:sdtContent>
          <w:r w:rsidR="009C1BDC">
            <w:rPr>
              <w:rFonts w:cs="Times New Roman"/>
              <w:bCs/>
              <w:szCs w:val="24"/>
            </w:rPr>
            <w:fldChar w:fldCharType="begin"/>
          </w:r>
          <w:r w:rsidR="00CA1106">
            <w:rPr>
              <w:rFonts w:cs="Times New Roman"/>
              <w:bCs/>
              <w:szCs w:val="24"/>
            </w:rPr>
            <w:instrText xml:space="preserve">CITATION Guí04 \l 19466 </w:instrText>
          </w:r>
          <w:r w:rsidR="009C1BDC">
            <w:rPr>
              <w:rFonts w:cs="Times New Roman"/>
              <w:bCs/>
              <w:szCs w:val="24"/>
            </w:rPr>
            <w:fldChar w:fldCharType="separate"/>
          </w:r>
          <w:r w:rsidR="00CA1106" w:rsidRPr="00CA1106">
            <w:rPr>
              <w:rFonts w:cs="Times New Roman"/>
              <w:noProof/>
              <w:szCs w:val="24"/>
            </w:rPr>
            <w:t>(Guía de los Fundamentos de la Dirección de Proyectos (Guía del PMBOK®) , 2004)</w:t>
          </w:r>
          <w:r w:rsidR="009C1BDC">
            <w:rPr>
              <w:rFonts w:cs="Times New Roman"/>
              <w:bCs/>
              <w:szCs w:val="24"/>
            </w:rPr>
            <w:fldChar w:fldCharType="end"/>
          </w:r>
        </w:sdtContent>
      </w:sdt>
      <w:r w:rsidRPr="0024292E">
        <w:rPr>
          <w:rFonts w:cs="Times New Roman"/>
          <w:bCs/>
          <w:szCs w:val="24"/>
        </w:rPr>
        <w:t xml:space="preserve">. </w:t>
      </w:r>
    </w:p>
    <w:p w14:paraId="70795272" w14:textId="77777777" w:rsidR="00F9263F" w:rsidRDefault="00C804AD" w:rsidP="00F9263F">
      <w:pPr>
        <w:spacing w:after="160"/>
        <w:rPr>
          <w:rFonts w:cs="Times New Roman"/>
          <w:b/>
          <w:szCs w:val="24"/>
        </w:rPr>
      </w:pPr>
      <w:r w:rsidRPr="00C804AD">
        <w:rPr>
          <w:rFonts w:cs="Times New Roman"/>
          <w:b/>
          <w:szCs w:val="24"/>
        </w:rPr>
        <w:t>Gestión del alcance de un proyecto.</w:t>
      </w:r>
    </w:p>
    <w:p w14:paraId="20A77CD4" w14:textId="5E1BEDA9" w:rsidR="00CD7F10" w:rsidRPr="00F9263F" w:rsidRDefault="00CD7F10" w:rsidP="00F9263F">
      <w:pPr>
        <w:spacing w:after="160"/>
        <w:rPr>
          <w:rFonts w:cs="Times New Roman"/>
          <w:bCs/>
          <w:szCs w:val="24"/>
        </w:rPr>
      </w:pPr>
      <w:r>
        <w:t>En el contexto del proyecto, el término alcance puede referirse a lo siguiente:</w:t>
      </w:r>
    </w:p>
    <w:p w14:paraId="546CA4DC" w14:textId="7A3579E4" w:rsidR="00CD7F10" w:rsidRDefault="00CD7F10" w:rsidP="00F9263F">
      <w:pPr>
        <w:pStyle w:val="NormalWeb"/>
        <w:numPr>
          <w:ilvl w:val="0"/>
          <w:numId w:val="3"/>
        </w:numPr>
        <w:spacing w:after="160" w:afterAutospacing="0" w:line="360" w:lineRule="auto"/>
        <w:jc w:val="both"/>
      </w:pPr>
      <w:r>
        <w:rPr>
          <w:b/>
          <w:bCs/>
        </w:rPr>
        <w:t>El a</w:t>
      </w:r>
      <w:r w:rsidRPr="00CD7F10">
        <w:rPr>
          <w:b/>
          <w:bCs/>
        </w:rPr>
        <w:t>lcance del producto:</w:t>
      </w:r>
      <w:r>
        <w:t xml:space="preserve"> Los atributos y funciones que definen un bien, servicio o resultado.</w:t>
      </w:r>
    </w:p>
    <w:p w14:paraId="4EAFC21A" w14:textId="0381B977" w:rsidR="00CD7F10" w:rsidRDefault="00CD7F10" w:rsidP="00F9263F">
      <w:pPr>
        <w:pStyle w:val="NormalWeb"/>
        <w:numPr>
          <w:ilvl w:val="0"/>
          <w:numId w:val="3"/>
        </w:numPr>
        <w:spacing w:after="160" w:afterAutospacing="0" w:line="360" w:lineRule="auto"/>
        <w:jc w:val="both"/>
      </w:pPr>
      <w:r w:rsidRPr="00CD7F10">
        <w:rPr>
          <w:b/>
          <w:bCs/>
        </w:rPr>
        <w:t>El alcance del proyecto:</w:t>
      </w:r>
      <w:r>
        <w:t xml:space="preserve"> El trabajo que debe hacerse para entregar un bien</w:t>
      </w:r>
      <w:r w:rsidR="00CA46E6">
        <w:t xml:space="preserve"> (Producto)</w:t>
      </w:r>
      <w:r>
        <w:t>, servicio o resultado con las funciones y características previstas.</w:t>
      </w:r>
    </w:p>
    <w:p w14:paraId="4B92D2CF" w14:textId="795CC863" w:rsidR="00AF5F79" w:rsidRPr="00F9263F" w:rsidRDefault="00C804AD" w:rsidP="00F9263F">
      <w:pPr>
        <w:spacing w:after="160"/>
        <w:rPr>
          <w:bCs/>
        </w:rPr>
      </w:pPr>
      <w:r w:rsidRPr="00C804AD">
        <w:rPr>
          <w:rFonts w:cs="Times New Roman"/>
          <w:bCs/>
          <w:szCs w:val="24"/>
        </w:rPr>
        <w:t>La gestión del alcance del proyecto implica asegurarse de que el proyecto incluya todo el trabajo necesario para su éxito.</w:t>
      </w:r>
      <w:r>
        <w:rPr>
          <w:rFonts w:cs="Times New Roman"/>
          <w:bCs/>
          <w:szCs w:val="24"/>
        </w:rPr>
        <w:t xml:space="preserve"> </w:t>
      </w:r>
      <w:r w:rsidR="00E26290" w:rsidRPr="00E26290">
        <w:rPr>
          <w:rFonts w:cs="Times New Roman"/>
          <w:bCs/>
          <w:szCs w:val="24"/>
        </w:rPr>
        <w:t>se relaciona principalmente con la definición y el control de lo que está y no está incluido en el proyecto</w:t>
      </w:r>
      <w:r w:rsidR="00E26290">
        <w:rPr>
          <w:rFonts w:cs="Times New Roman"/>
          <w:bCs/>
          <w:szCs w:val="24"/>
        </w:rPr>
        <w:t xml:space="preserve"> </w:t>
      </w:r>
      <w:sdt>
        <w:sdtPr>
          <w:rPr>
            <w:rFonts w:cs="Times New Roman"/>
            <w:bCs/>
            <w:szCs w:val="24"/>
          </w:rPr>
          <w:id w:val="1613931903"/>
          <w:citation/>
        </w:sdtPr>
        <w:sdtContent>
          <w:r w:rsidR="00E26290">
            <w:rPr>
              <w:rFonts w:cs="Times New Roman"/>
              <w:bCs/>
              <w:szCs w:val="24"/>
            </w:rPr>
            <w:fldChar w:fldCharType="begin"/>
          </w:r>
          <w:r w:rsidR="00E26290">
            <w:rPr>
              <w:rFonts w:cs="Times New Roman"/>
              <w:bCs/>
              <w:szCs w:val="24"/>
            </w:rPr>
            <w:instrText xml:space="preserve"> CITATION Guí04 \l 19466 </w:instrText>
          </w:r>
          <w:r w:rsidR="00E26290">
            <w:rPr>
              <w:rFonts w:cs="Times New Roman"/>
              <w:bCs/>
              <w:szCs w:val="24"/>
            </w:rPr>
            <w:fldChar w:fldCharType="separate"/>
          </w:r>
          <w:r w:rsidR="00E26290" w:rsidRPr="00E26290">
            <w:rPr>
              <w:rFonts w:cs="Times New Roman"/>
              <w:noProof/>
              <w:szCs w:val="24"/>
            </w:rPr>
            <w:t>(Guía de los Fundamentos de la Dirección de Proyectos (Guía del PMBOK®) , 2004)</w:t>
          </w:r>
          <w:r w:rsidR="00E26290">
            <w:rPr>
              <w:rFonts w:cs="Times New Roman"/>
              <w:bCs/>
              <w:szCs w:val="24"/>
            </w:rPr>
            <w:fldChar w:fldCharType="end"/>
          </w:r>
        </w:sdtContent>
      </w:sdt>
      <w:r w:rsidR="00E26290" w:rsidRPr="00E26290">
        <w:rPr>
          <w:rFonts w:cs="Times New Roman"/>
          <w:bCs/>
          <w:szCs w:val="24"/>
        </w:rPr>
        <w:t>.</w:t>
      </w:r>
      <w:r w:rsidR="004B214E">
        <w:rPr>
          <w:rFonts w:cs="Times New Roman"/>
          <w:bCs/>
          <w:szCs w:val="24"/>
        </w:rPr>
        <w:t xml:space="preserve"> </w:t>
      </w:r>
      <w:r w:rsidR="00597480" w:rsidRPr="00597480">
        <w:rPr>
          <w:bCs/>
        </w:rPr>
        <w:t>La preparación de una declaración detallada del alcance del proyecto es crucial para el éxito del proyecto. Se basa en los principales logros, hitos y limitaciones documentados durante el inicio del proyecto.</w:t>
      </w:r>
    </w:p>
    <w:tbl>
      <w:tblPr>
        <w:tblStyle w:val="Tablaconcuadrcula"/>
        <w:tblW w:w="11199" w:type="dxa"/>
        <w:tblInd w:w="-1139" w:type="dxa"/>
        <w:tblLayout w:type="fixed"/>
        <w:tblLook w:val="04A0" w:firstRow="1" w:lastRow="0" w:firstColumn="1" w:lastColumn="0" w:noHBand="0" w:noVBand="1"/>
      </w:tblPr>
      <w:tblGrid>
        <w:gridCol w:w="3828"/>
        <w:gridCol w:w="3827"/>
        <w:gridCol w:w="3544"/>
      </w:tblGrid>
      <w:tr w:rsidR="008C674C" w14:paraId="6D61C37C" w14:textId="77777777" w:rsidTr="00943B0B">
        <w:tc>
          <w:tcPr>
            <w:tcW w:w="3828" w:type="dxa"/>
            <w:shd w:val="clear" w:color="auto" w:fill="70AD47" w:themeFill="accent6"/>
          </w:tcPr>
          <w:p w14:paraId="37A0580F" w14:textId="08CB60E2" w:rsidR="008C674C" w:rsidRPr="00023DC5" w:rsidRDefault="006E350E" w:rsidP="0011515C">
            <w:pPr>
              <w:rPr>
                <w:b/>
              </w:rPr>
            </w:pPr>
            <w:r w:rsidRPr="00023DC5">
              <w:rPr>
                <w:b/>
              </w:rPr>
              <w:lastRenderedPageBreak/>
              <w:t>Entregable N° 1.</w:t>
            </w:r>
          </w:p>
        </w:tc>
        <w:tc>
          <w:tcPr>
            <w:tcW w:w="3827" w:type="dxa"/>
            <w:shd w:val="clear" w:color="auto" w:fill="70AD47" w:themeFill="accent6"/>
          </w:tcPr>
          <w:p w14:paraId="1D5F13BA" w14:textId="458D53F9" w:rsidR="008C674C" w:rsidRPr="00023DC5" w:rsidRDefault="006E350E" w:rsidP="0011515C">
            <w:pPr>
              <w:rPr>
                <w:b/>
              </w:rPr>
            </w:pPr>
            <w:r w:rsidRPr="00023DC5">
              <w:rPr>
                <w:b/>
              </w:rPr>
              <w:t>Descripción.</w:t>
            </w:r>
          </w:p>
        </w:tc>
        <w:tc>
          <w:tcPr>
            <w:tcW w:w="3544" w:type="dxa"/>
            <w:shd w:val="clear" w:color="auto" w:fill="70AD47" w:themeFill="accent6"/>
          </w:tcPr>
          <w:p w14:paraId="63848150" w14:textId="3EF9D76A" w:rsidR="008C674C" w:rsidRPr="00023DC5" w:rsidRDefault="006E350E" w:rsidP="0011515C">
            <w:pPr>
              <w:rPr>
                <w:b/>
              </w:rPr>
            </w:pPr>
            <w:r w:rsidRPr="00023DC5">
              <w:rPr>
                <w:b/>
              </w:rPr>
              <w:t>Criterios de aceptación.</w:t>
            </w:r>
          </w:p>
        </w:tc>
      </w:tr>
      <w:tr w:rsidR="008C674C" w14:paraId="1415EFD3" w14:textId="77777777" w:rsidTr="008C674C">
        <w:tc>
          <w:tcPr>
            <w:tcW w:w="3828" w:type="dxa"/>
          </w:tcPr>
          <w:p w14:paraId="5A955BB0" w14:textId="594F41DA" w:rsidR="008C674C" w:rsidRPr="00937E6C" w:rsidRDefault="00023DC5" w:rsidP="00937E6C">
            <w:pPr>
              <w:pStyle w:val="Prrafodelista"/>
              <w:numPr>
                <w:ilvl w:val="1"/>
                <w:numId w:val="4"/>
              </w:numPr>
              <w:jc w:val="left"/>
              <w:rPr>
                <w:b/>
                <w:bCs/>
              </w:rPr>
            </w:pPr>
            <w:r w:rsidRPr="00937E6C">
              <w:rPr>
                <w:rStyle w:val="fontstyle01"/>
                <w:b w:val="0"/>
                <w:bCs w:val="0"/>
              </w:rPr>
              <w:t>Documento de estudio de factibilidad técnica y económica.</w:t>
            </w:r>
          </w:p>
        </w:tc>
        <w:tc>
          <w:tcPr>
            <w:tcW w:w="3827" w:type="dxa"/>
          </w:tcPr>
          <w:p w14:paraId="2EEB61A7" w14:textId="44EB2E25" w:rsidR="008C674C" w:rsidRDefault="00FD78EA" w:rsidP="0011515C">
            <w:pPr>
              <w:rPr>
                <w:bCs/>
              </w:rPr>
            </w:pPr>
            <w:r>
              <w:rPr>
                <w:bCs/>
              </w:rPr>
              <w:t>E</w:t>
            </w:r>
            <w:r w:rsidRPr="00FD78EA">
              <w:rPr>
                <w:bCs/>
              </w:rPr>
              <w:t>val</w:t>
            </w:r>
            <w:r>
              <w:rPr>
                <w:bCs/>
              </w:rPr>
              <w:t>uar</w:t>
            </w:r>
            <w:r w:rsidRPr="00FD78EA">
              <w:rPr>
                <w:bCs/>
              </w:rPr>
              <w:t xml:space="preserve"> la viabilidad técnica y económica del proyecto.</w:t>
            </w:r>
            <w:r>
              <w:rPr>
                <w:bCs/>
              </w:rPr>
              <w:t xml:space="preserve"> </w:t>
            </w:r>
            <w:r w:rsidR="005D0869">
              <w:rPr>
                <w:bCs/>
              </w:rPr>
              <w:t xml:space="preserve">Con dicha información </w:t>
            </w:r>
            <w:r w:rsidRPr="00FD78EA">
              <w:rPr>
                <w:bCs/>
              </w:rPr>
              <w:t>el cliente puede tomar una decisión informada sobre si continuar con el proyecto o no.</w:t>
            </w:r>
          </w:p>
        </w:tc>
        <w:tc>
          <w:tcPr>
            <w:tcW w:w="3544" w:type="dxa"/>
          </w:tcPr>
          <w:p w14:paraId="170E2108" w14:textId="4FD6EFD3" w:rsidR="008C674C" w:rsidRDefault="00FF67FA" w:rsidP="0011515C">
            <w:pPr>
              <w:rPr>
                <w:bCs/>
              </w:rPr>
            </w:pPr>
            <w:r w:rsidRPr="00FF67FA">
              <w:rPr>
                <w:bCs/>
              </w:rPr>
              <w:t>El documento debe incluir una descripción detallada de los análisis de viabilidad técnica y económica, así como una recomendación sobre si continuar con el proyecto o no. Todos los cálculos y suposiciones deben ser verificables y precisos.</w:t>
            </w:r>
          </w:p>
        </w:tc>
      </w:tr>
      <w:tr w:rsidR="008C674C" w14:paraId="6E3B06F5" w14:textId="77777777" w:rsidTr="00FF67FA">
        <w:tc>
          <w:tcPr>
            <w:tcW w:w="3828" w:type="dxa"/>
            <w:shd w:val="clear" w:color="auto" w:fill="F4B083" w:themeFill="accent2" w:themeFillTint="99"/>
          </w:tcPr>
          <w:p w14:paraId="289E22CF" w14:textId="04FC8C1B" w:rsidR="008C674C" w:rsidRPr="00FF67FA" w:rsidRDefault="00FF67FA" w:rsidP="00FF67FA">
            <w:pPr>
              <w:jc w:val="left"/>
              <w:rPr>
                <w:b/>
              </w:rPr>
            </w:pPr>
            <w:r w:rsidRPr="00FF67FA">
              <w:rPr>
                <w:b/>
              </w:rPr>
              <w:t>Sub Entregables</w:t>
            </w:r>
          </w:p>
        </w:tc>
        <w:tc>
          <w:tcPr>
            <w:tcW w:w="3827" w:type="dxa"/>
            <w:shd w:val="clear" w:color="auto" w:fill="F4B083" w:themeFill="accent2" w:themeFillTint="99"/>
          </w:tcPr>
          <w:p w14:paraId="55AA18AB" w14:textId="602E7205" w:rsidR="008C674C" w:rsidRPr="00FF67FA" w:rsidRDefault="00FF67FA" w:rsidP="00FF67FA">
            <w:pPr>
              <w:jc w:val="left"/>
              <w:rPr>
                <w:b/>
              </w:rPr>
            </w:pPr>
            <w:r w:rsidRPr="00FF67FA">
              <w:rPr>
                <w:b/>
              </w:rPr>
              <w:t xml:space="preserve">Descripción. </w:t>
            </w:r>
          </w:p>
        </w:tc>
        <w:tc>
          <w:tcPr>
            <w:tcW w:w="3544" w:type="dxa"/>
            <w:shd w:val="clear" w:color="auto" w:fill="F4B083" w:themeFill="accent2" w:themeFillTint="99"/>
          </w:tcPr>
          <w:p w14:paraId="79813E2C" w14:textId="5F98F95D" w:rsidR="008C674C" w:rsidRPr="00FF67FA" w:rsidRDefault="00FF67FA" w:rsidP="00FF67FA">
            <w:pPr>
              <w:jc w:val="left"/>
              <w:rPr>
                <w:b/>
              </w:rPr>
            </w:pPr>
            <w:r w:rsidRPr="00FF67FA">
              <w:rPr>
                <w:b/>
              </w:rPr>
              <w:t>Criterios de Aceptación.</w:t>
            </w:r>
          </w:p>
        </w:tc>
      </w:tr>
      <w:tr w:rsidR="008C674C" w14:paraId="308B3197" w14:textId="77777777" w:rsidTr="008C674C">
        <w:tc>
          <w:tcPr>
            <w:tcW w:w="3828" w:type="dxa"/>
          </w:tcPr>
          <w:p w14:paraId="6986D146" w14:textId="051C08CC" w:rsidR="008C674C" w:rsidRPr="00937E6C" w:rsidRDefault="00DA4A06" w:rsidP="00937E6C">
            <w:pPr>
              <w:pStyle w:val="Prrafodelista"/>
              <w:numPr>
                <w:ilvl w:val="2"/>
                <w:numId w:val="4"/>
              </w:numPr>
              <w:rPr>
                <w:bCs/>
              </w:rPr>
            </w:pPr>
            <w:r w:rsidRPr="00937E6C">
              <w:rPr>
                <w:bCs/>
              </w:rPr>
              <w:t>Diagnóstico de TI.</w:t>
            </w:r>
          </w:p>
        </w:tc>
        <w:tc>
          <w:tcPr>
            <w:tcW w:w="3827" w:type="dxa"/>
          </w:tcPr>
          <w:p w14:paraId="74175666" w14:textId="3D83A465" w:rsidR="008C674C" w:rsidRDefault="00185571" w:rsidP="0011515C">
            <w:pPr>
              <w:rPr>
                <w:bCs/>
              </w:rPr>
            </w:pPr>
            <w:r w:rsidRPr="00185571">
              <w:rPr>
                <w:bCs/>
              </w:rPr>
              <w:t xml:space="preserve">Realizar una auditoría </w:t>
            </w:r>
            <w:r>
              <w:rPr>
                <w:bCs/>
              </w:rPr>
              <w:t xml:space="preserve">en la organización, empresa o negocio </w:t>
            </w:r>
            <w:r w:rsidRPr="00185571">
              <w:rPr>
                <w:bCs/>
              </w:rPr>
              <w:t xml:space="preserve">para comprender el estado de la </w:t>
            </w:r>
            <w:r w:rsidR="008621E2">
              <w:rPr>
                <w:bCs/>
              </w:rPr>
              <w:t xml:space="preserve">situación actual en materia de TI </w:t>
            </w:r>
            <w:r w:rsidR="008621E2" w:rsidRPr="00185571">
              <w:rPr>
                <w:bCs/>
              </w:rPr>
              <w:t>de</w:t>
            </w:r>
            <w:r w:rsidRPr="00185571">
              <w:rPr>
                <w:bCs/>
              </w:rPr>
              <w:t xml:space="preserve"> la empresa.</w:t>
            </w:r>
          </w:p>
        </w:tc>
        <w:tc>
          <w:tcPr>
            <w:tcW w:w="3544" w:type="dxa"/>
          </w:tcPr>
          <w:p w14:paraId="3E5A7D71" w14:textId="7745DC76" w:rsidR="008C674C" w:rsidRDefault="00E36645" w:rsidP="0011515C">
            <w:pPr>
              <w:rPr>
                <w:bCs/>
              </w:rPr>
            </w:pPr>
            <w:r>
              <w:rPr>
                <w:bCs/>
              </w:rPr>
              <w:t>E</w:t>
            </w:r>
            <w:r w:rsidRPr="00E36645">
              <w:rPr>
                <w:bCs/>
              </w:rPr>
              <w:t>ntrega del informe</w:t>
            </w:r>
            <w:r>
              <w:rPr>
                <w:bCs/>
              </w:rPr>
              <w:t xml:space="preserve"> </w:t>
            </w:r>
            <w:r w:rsidRPr="00E36645">
              <w:rPr>
                <w:bCs/>
              </w:rPr>
              <w:t xml:space="preserve">que </w:t>
            </w:r>
            <w:r>
              <w:rPr>
                <w:bCs/>
              </w:rPr>
              <w:t>expone</w:t>
            </w:r>
            <w:r w:rsidRPr="00E36645">
              <w:rPr>
                <w:bCs/>
              </w:rPr>
              <w:t xml:space="preserve"> las conclusiones del diagnóstico de TI.</w:t>
            </w:r>
          </w:p>
        </w:tc>
      </w:tr>
      <w:tr w:rsidR="00500CE4" w14:paraId="3A7D97AB" w14:textId="77777777" w:rsidTr="008C674C">
        <w:tc>
          <w:tcPr>
            <w:tcW w:w="3828" w:type="dxa"/>
          </w:tcPr>
          <w:p w14:paraId="62EAE5F8" w14:textId="41F1F3F7" w:rsidR="00500CE4" w:rsidRPr="00937E6C" w:rsidRDefault="004E4A2C" w:rsidP="00937E6C">
            <w:pPr>
              <w:pStyle w:val="Prrafodelista"/>
              <w:numPr>
                <w:ilvl w:val="2"/>
                <w:numId w:val="4"/>
              </w:numPr>
              <w:rPr>
                <w:bCs/>
              </w:rPr>
            </w:pPr>
            <w:r w:rsidRPr="00937E6C">
              <w:rPr>
                <w:bCs/>
              </w:rPr>
              <w:t>Entrega del informe del estudio de factibilidad</w:t>
            </w:r>
            <w:r w:rsidR="00031242" w:rsidRPr="00937E6C">
              <w:rPr>
                <w:bCs/>
              </w:rPr>
              <w:t>.</w:t>
            </w:r>
          </w:p>
        </w:tc>
        <w:tc>
          <w:tcPr>
            <w:tcW w:w="3827" w:type="dxa"/>
          </w:tcPr>
          <w:p w14:paraId="68853634" w14:textId="0A461692" w:rsidR="00500CE4" w:rsidRPr="00185571" w:rsidRDefault="00942775" w:rsidP="0011515C">
            <w:pPr>
              <w:rPr>
                <w:bCs/>
              </w:rPr>
            </w:pPr>
            <w:r w:rsidRPr="00942775">
              <w:rPr>
                <w:bCs/>
              </w:rPr>
              <w:t>El análisis de viabilidad técnica evalúa si el proyecto es técnicamente factible, mientras que el análisis de viabilidad económica evalúa si el proyecto es económicamente viable.</w:t>
            </w:r>
          </w:p>
        </w:tc>
        <w:tc>
          <w:tcPr>
            <w:tcW w:w="3544" w:type="dxa"/>
          </w:tcPr>
          <w:p w14:paraId="597D644C" w14:textId="46BF9861" w:rsidR="00500CE4" w:rsidRDefault="003629E7" w:rsidP="0011515C">
            <w:pPr>
              <w:rPr>
                <w:bCs/>
              </w:rPr>
            </w:pPr>
            <w:r w:rsidRPr="003629E7">
              <w:rPr>
                <w:bCs/>
              </w:rPr>
              <w:t>El documento debe incluir una descripción detallada de lo</w:t>
            </w:r>
            <w:r>
              <w:rPr>
                <w:bCs/>
              </w:rPr>
              <w:t xml:space="preserve">s </w:t>
            </w:r>
            <w:r w:rsidRPr="003629E7">
              <w:rPr>
                <w:bCs/>
              </w:rPr>
              <w:t>análisis de viabilidad técnica y económica, así como una recomendación sobre si continuar con el proyecto o no. Todos los cálculos y suposiciones deben ser verificables y precisos.</w:t>
            </w:r>
            <w:r w:rsidR="00657DFE">
              <w:rPr>
                <w:bCs/>
              </w:rPr>
              <w:t xml:space="preserve"> </w:t>
            </w:r>
          </w:p>
        </w:tc>
      </w:tr>
      <w:tr w:rsidR="00657DFE" w14:paraId="38ED8C73" w14:textId="77777777" w:rsidTr="008C674C">
        <w:tc>
          <w:tcPr>
            <w:tcW w:w="3828" w:type="dxa"/>
          </w:tcPr>
          <w:p w14:paraId="6DF5DF4A" w14:textId="7B378F0D" w:rsidR="00657DFE" w:rsidRPr="00937E6C" w:rsidRDefault="00A129F9" w:rsidP="00937E6C">
            <w:pPr>
              <w:pStyle w:val="Prrafodelista"/>
              <w:numPr>
                <w:ilvl w:val="2"/>
                <w:numId w:val="4"/>
              </w:numPr>
              <w:rPr>
                <w:bCs/>
              </w:rPr>
            </w:pPr>
            <w:r>
              <w:rPr>
                <w:bCs/>
              </w:rPr>
              <w:t xml:space="preserve">Análisis de Costo/Beneficio, </w:t>
            </w:r>
            <w:r w:rsidR="00F706DF">
              <w:rPr>
                <w:bCs/>
              </w:rPr>
              <w:t>c</w:t>
            </w:r>
            <w:r>
              <w:rPr>
                <w:bCs/>
              </w:rPr>
              <w:t xml:space="preserve">álculo de </w:t>
            </w:r>
            <w:r w:rsidR="00F706DF">
              <w:rPr>
                <w:bCs/>
              </w:rPr>
              <w:t>r</w:t>
            </w:r>
            <w:r>
              <w:rPr>
                <w:bCs/>
              </w:rPr>
              <w:t xml:space="preserve">etorno de la </w:t>
            </w:r>
            <w:r w:rsidR="00F706DF">
              <w:rPr>
                <w:bCs/>
              </w:rPr>
              <w:t>i</w:t>
            </w:r>
            <w:r>
              <w:rPr>
                <w:bCs/>
              </w:rPr>
              <w:t xml:space="preserve">nversión (periodo </w:t>
            </w:r>
            <w:r w:rsidR="003C2988">
              <w:rPr>
                <w:bCs/>
              </w:rPr>
              <w:t>de cinco</w:t>
            </w:r>
            <w:r>
              <w:rPr>
                <w:bCs/>
              </w:rPr>
              <w:t xml:space="preserve"> años), </w:t>
            </w:r>
            <w:r w:rsidR="00F706DF">
              <w:rPr>
                <w:bCs/>
              </w:rPr>
              <w:t>cálculo de í</w:t>
            </w:r>
            <w:r>
              <w:rPr>
                <w:bCs/>
              </w:rPr>
              <w:t xml:space="preserve">ndices de VPN y TIR del proyecto. </w:t>
            </w:r>
          </w:p>
        </w:tc>
        <w:tc>
          <w:tcPr>
            <w:tcW w:w="3827" w:type="dxa"/>
          </w:tcPr>
          <w:p w14:paraId="0C841033" w14:textId="69E0C74A" w:rsidR="00657DFE" w:rsidRPr="00942775" w:rsidRDefault="0060555D" w:rsidP="0011515C">
            <w:pPr>
              <w:rPr>
                <w:bCs/>
              </w:rPr>
            </w:pPr>
            <w:r>
              <w:rPr>
                <w:bCs/>
              </w:rPr>
              <w:t xml:space="preserve">El análisis Costo/Beneficio </w:t>
            </w:r>
            <w:r w:rsidR="000643F7">
              <w:rPr>
                <w:bCs/>
              </w:rPr>
              <w:t xml:space="preserve">compara la inversión inicial de capital en contra de los beneficios de la implementación del sistema de información para el negocio. </w:t>
            </w:r>
            <w:r w:rsidR="00EB5997">
              <w:rPr>
                <w:bCs/>
              </w:rPr>
              <w:t xml:space="preserve">El </w:t>
            </w:r>
            <w:r w:rsidR="00CF7132">
              <w:rPr>
                <w:bCs/>
              </w:rPr>
              <w:t>VPN</w:t>
            </w:r>
            <w:r w:rsidR="00EB5997">
              <w:rPr>
                <w:bCs/>
              </w:rPr>
              <w:t xml:space="preserve"> </w:t>
            </w:r>
            <w:r w:rsidR="00CF7132">
              <w:rPr>
                <w:bCs/>
              </w:rPr>
              <w:t>e</w:t>
            </w:r>
            <w:r w:rsidR="00EB5997" w:rsidRPr="00EB5997">
              <w:rPr>
                <w:bCs/>
              </w:rPr>
              <w:t xml:space="preserve">s un indicador financiero que mide los flujos de los ingresos y egresos futuros que tendrá un proyecto, para determinar, si luego de descontar la </w:t>
            </w:r>
            <w:r w:rsidR="00EB5997" w:rsidRPr="00EB5997">
              <w:rPr>
                <w:bCs/>
              </w:rPr>
              <w:lastRenderedPageBreak/>
              <w:t>inversión inicial, queda una ganancia.</w:t>
            </w:r>
            <w:r w:rsidR="00EB5997">
              <w:rPr>
                <w:bCs/>
              </w:rPr>
              <w:t xml:space="preserve"> Mientras tanto, </w:t>
            </w:r>
            <w:r w:rsidR="00CF7132">
              <w:rPr>
                <w:bCs/>
              </w:rPr>
              <w:t xml:space="preserve">el TIR </w:t>
            </w:r>
            <w:r w:rsidR="00CF7132" w:rsidRPr="00CF7132">
              <w:rPr>
                <w:bCs/>
              </w:rPr>
              <w:t>está definid</w:t>
            </w:r>
            <w:r w:rsidR="00CF7132">
              <w:rPr>
                <w:bCs/>
              </w:rPr>
              <w:t>o</w:t>
            </w:r>
            <w:r w:rsidR="00CF7132" w:rsidRPr="00CF7132">
              <w:rPr>
                <w:bCs/>
              </w:rPr>
              <w:t xml:space="preserve"> como la tasa de interés con la cual el valor actual neto o valor presente neto (VAN o VPN) de una inversión sea igual a cero (VAN = 0). </w:t>
            </w:r>
          </w:p>
        </w:tc>
        <w:tc>
          <w:tcPr>
            <w:tcW w:w="3544" w:type="dxa"/>
          </w:tcPr>
          <w:p w14:paraId="416E20CF" w14:textId="0F2D8CF3" w:rsidR="00657DFE" w:rsidRPr="003629E7" w:rsidRDefault="003C2988" w:rsidP="0011515C">
            <w:pPr>
              <w:rPr>
                <w:bCs/>
              </w:rPr>
            </w:pPr>
            <w:r>
              <w:rPr>
                <w:bCs/>
              </w:rPr>
              <w:lastRenderedPageBreak/>
              <w:t xml:space="preserve">La documentación debe incluir el </w:t>
            </w:r>
            <w:r w:rsidR="00112476">
              <w:rPr>
                <w:bCs/>
              </w:rPr>
              <w:t>f</w:t>
            </w:r>
            <w:r w:rsidRPr="003C2988">
              <w:rPr>
                <w:bCs/>
              </w:rPr>
              <w:t xml:space="preserve">lujo </w:t>
            </w:r>
            <w:r w:rsidR="00112476">
              <w:rPr>
                <w:bCs/>
              </w:rPr>
              <w:t>n</w:t>
            </w:r>
            <w:r w:rsidRPr="003C2988">
              <w:rPr>
                <w:bCs/>
              </w:rPr>
              <w:t xml:space="preserve">eto de </w:t>
            </w:r>
            <w:r w:rsidR="00112476">
              <w:rPr>
                <w:bCs/>
              </w:rPr>
              <w:t>e</w:t>
            </w:r>
            <w:r w:rsidRPr="003C2988">
              <w:rPr>
                <w:bCs/>
              </w:rPr>
              <w:t>fectivo</w:t>
            </w:r>
            <w:r w:rsidR="00112476">
              <w:rPr>
                <w:bCs/>
              </w:rPr>
              <w:t xml:space="preserve"> (estimado)</w:t>
            </w:r>
            <w:r w:rsidRPr="003C2988">
              <w:rPr>
                <w:bCs/>
              </w:rPr>
              <w:t xml:space="preserve"> para los siguientes 5 años</w:t>
            </w:r>
            <w:r w:rsidR="001B7AEB">
              <w:rPr>
                <w:bCs/>
              </w:rPr>
              <w:t xml:space="preserve">. Se debe añadir los valores obtenidos para el VPN o TIR de ser positivos, en caso de ser negativos se deberá replantear las alternativas de factibilidades económicas y técnicas del proyecto. </w:t>
            </w:r>
          </w:p>
        </w:tc>
      </w:tr>
      <w:tr w:rsidR="00883E63" w14:paraId="30C26FC3" w14:textId="77777777" w:rsidTr="004D4A4B">
        <w:tc>
          <w:tcPr>
            <w:tcW w:w="3828" w:type="dxa"/>
            <w:shd w:val="clear" w:color="auto" w:fill="70AD47" w:themeFill="accent6"/>
          </w:tcPr>
          <w:p w14:paraId="172F74F6" w14:textId="16522CF7" w:rsidR="00883E63" w:rsidRPr="004D4A4B" w:rsidRDefault="004D4A4B" w:rsidP="004D4A4B">
            <w:pPr>
              <w:rPr>
                <w:b/>
              </w:rPr>
            </w:pPr>
            <w:r w:rsidRPr="004D4A4B">
              <w:rPr>
                <w:b/>
              </w:rPr>
              <w:t>Entregable N° 2.</w:t>
            </w:r>
          </w:p>
        </w:tc>
        <w:tc>
          <w:tcPr>
            <w:tcW w:w="3827" w:type="dxa"/>
            <w:shd w:val="clear" w:color="auto" w:fill="70AD47" w:themeFill="accent6"/>
          </w:tcPr>
          <w:p w14:paraId="12A6CF5F" w14:textId="1E62C366" w:rsidR="00883E63" w:rsidRPr="004D4A4B" w:rsidRDefault="004D4A4B" w:rsidP="0011515C">
            <w:pPr>
              <w:rPr>
                <w:b/>
              </w:rPr>
            </w:pPr>
            <w:r w:rsidRPr="004D4A4B">
              <w:rPr>
                <w:b/>
              </w:rPr>
              <w:t>Definición.</w:t>
            </w:r>
          </w:p>
        </w:tc>
        <w:tc>
          <w:tcPr>
            <w:tcW w:w="3544" w:type="dxa"/>
            <w:shd w:val="clear" w:color="auto" w:fill="70AD47" w:themeFill="accent6"/>
          </w:tcPr>
          <w:p w14:paraId="246E265C" w14:textId="1B6A8075" w:rsidR="00883E63" w:rsidRPr="004D4A4B" w:rsidRDefault="004D4A4B" w:rsidP="0011515C">
            <w:pPr>
              <w:rPr>
                <w:b/>
              </w:rPr>
            </w:pPr>
            <w:r w:rsidRPr="004D4A4B">
              <w:rPr>
                <w:b/>
              </w:rPr>
              <w:t>Criterios de aceptación.</w:t>
            </w:r>
          </w:p>
        </w:tc>
      </w:tr>
      <w:tr w:rsidR="004D4A4B" w14:paraId="2BC2E4C3" w14:textId="77777777" w:rsidTr="004D4A4B">
        <w:tc>
          <w:tcPr>
            <w:tcW w:w="3828" w:type="dxa"/>
            <w:shd w:val="clear" w:color="auto" w:fill="auto"/>
          </w:tcPr>
          <w:p w14:paraId="2DA3037D" w14:textId="33204EA4" w:rsidR="004D4A4B" w:rsidRPr="006E7D24" w:rsidRDefault="006E7D24" w:rsidP="00336C0E">
            <w:pPr>
              <w:pStyle w:val="Prrafodelista"/>
              <w:numPr>
                <w:ilvl w:val="0"/>
                <w:numId w:val="4"/>
              </w:numPr>
              <w:rPr>
                <w:bCs/>
              </w:rPr>
            </w:pPr>
            <w:r w:rsidRPr="006E7D24">
              <w:rPr>
                <w:bCs/>
              </w:rPr>
              <w:t>Documentos de diseño del sistema.</w:t>
            </w:r>
          </w:p>
        </w:tc>
        <w:tc>
          <w:tcPr>
            <w:tcW w:w="3827" w:type="dxa"/>
            <w:shd w:val="clear" w:color="auto" w:fill="auto"/>
          </w:tcPr>
          <w:p w14:paraId="61C9A188" w14:textId="0124C240" w:rsidR="004D4A4B" w:rsidRPr="00CF0B80" w:rsidRDefault="00CF0B80" w:rsidP="0011515C">
            <w:pPr>
              <w:rPr>
                <w:bCs/>
              </w:rPr>
            </w:pPr>
            <w:r w:rsidRPr="00CF0B80">
              <w:rPr>
                <w:bCs/>
              </w:rPr>
              <w:t>Los documentos de diseño del sistema son entregables que describen la arquitectura, las interfaces de usuario</w:t>
            </w:r>
            <w:r w:rsidR="00C93D32">
              <w:rPr>
                <w:bCs/>
              </w:rPr>
              <w:t xml:space="preserve">, los diagramas UML por módulos del sistema, etc. </w:t>
            </w:r>
            <w:r w:rsidR="00C95A09" w:rsidRPr="00C95A09">
              <w:rPr>
                <w:bCs/>
              </w:rPr>
              <w:t>Estos documentos son importantes para garantizar que el sistema se desarrolle de acuerdo con los requisitos del cliente. Al contar con estos documentos, el cliente puede tener una visión clara de cómo se verá y funcionará el sistema.</w:t>
            </w:r>
          </w:p>
        </w:tc>
        <w:tc>
          <w:tcPr>
            <w:tcW w:w="3544" w:type="dxa"/>
            <w:shd w:val="clear" w:color="auto" w:fill="auto"/>
          </w:tcPr>
          <w:p w14:paraId="0F46D76B" w14:textId="0874E7D0" w:rsidR="004D4A4B" w:rsidRPr="00140D2E" w:rsidRDefault="00140D2E" w:rsidP="0011515C">
            <w:pPr>
              <w:rPr>
                <w:bCs/>
              </w:rPr>
            </w:pPr>
            <w:r w:rsidRPr="00140D2E">
              <w:rPr>
                <w:bCs/>
              </w:rPr>
              <w:t>Los documentos debe</w:t>
            </w:r>
            <w:r w:rsidR="001111D8">
              <w:rPr>
                <w:bCs/>
              </w:rPr>
              <w:t>rán</w:t>
            </w:r>
            <w:r w:rsidRPr="00140D2E">
              <w:rPr>
                <w:bCs/>
              </w:rPr>
              <w:t xml:space="preserve"> incluir diagramas </w:t>
            </w:r>
            <w:r w:rsidR="001111D8">
              <w:rPr>
                <w:bCs/>
              </w:rPr>
              <w:t xml:space="preserve">correspondientes </w:t>
            </w:r>
            <w:r w:rsidRPr="00140D2E">
              <w:rPr>
                <w:bCs/>
              </w:rPr>
              <w:t>y</w:t>
            </w:r>
            <w:r w:rsidR="001111D8">
              <w:rPr>
                <w:bCs/>
              </w:rPr>
              <w:t xml:space="preserve"> </w:t>
            </w:r>
            <w:r w:rsidRPr="00140D2E">
              <w:rPr>
                <w:bCs/>
              </w:rPr>
              <w:t>descripciones detalladas de la arquitectura del sistema, las interfaces de usuario. Todos los diseños deben ser probados y aprobados por el cliente antes de continuar con el desarrollo.</w:t>
            </w:r>
          </w:p>
        </w:tc>
      </w:tr>
      <w:tr w:rsidR="001426AF" w14:paraId="64A23252" w14:textId="77777777" w:rsidTr="001426AF">
        <w:tc>
          <w:tcPr>
            <w:tcW w:w="3828" w:type="dxa"/>
            <w:shd w:val="clear" w:color="auto" w:fill="F4B083" w:themeFill="accent2" w:themeFillTint="99"/>
          </w:tcPr>
          <w:p w14:paraId="16D7D9D0" w14:textId="7EE768C0" w:rsidR="001426AF" w:rsidRPr="0050720D" w:rsidRDefault="001426AF" w:rsidP="001426AF">
            <w:pPr>
              <w:rPr>
                <w:bCs/>
              </w:rPr>
            </w:pPr>
            <w:r w:rsidRPr="00FF67FA">
              <w:rPr>
                <w:b/>
              </w:rPr>
              <w:t>Sub Entregables</w:t>
            </w:r>
          </w:p>
        </w:tc>
        <w:tc>
          <w:tcPr>
            <w:tcW w:w="3827" w:type="dxa"/>
            <w:shd w:val="clear" w:color="auto" w:fill="F4B083" w:themeFill="accent2" w:themeFillTint="99"/>
          </w:tcPr>
          <w:p w14:paraId="71CBC0B3" w14:textId="0EAA8E41" w:rsidR="001426AF" w:rsidRPr="00CF0B80" w:rsidRDefault="001426AF" w:rsidP="001426AF">
            <w:pPr>
              <w:rPr>
                <w:bCs/>
              </w:rPr>
            </w:pPr>
            <w:r w:rsidRPr="00FF67FA">
              <w:rPr>
                <w:b/>
              </w:rPr>
              <w:t xml:space="preserve">Descripción. </w:t>
            </w:r>
          </w:p>
        </w:tc>
        <w:tc>
          <w:tcPr>
            <w:tcW w:w="3544" w:type="dxa"/>
            <w:shd w:val="clear" w:color="auto" w:fill="F4B083" w:themeFill="accent2" w:themeFillTint="99"/>
          </w:tcPr>
          <w:p w14:paraId="30AC7F73" w14:textId="40201ADF" w:rsidR="001426AF" w:rsidRPr="00140D2E" w:rsidRDefault="001426AF" w:rsidP="001426AF">
            <w:pPr>
              <w:rPr>
                <w:bCs/>
              </w:rPr>
            </w:pPr>
            <w:r w:rsidRPr="00FF67FA">
              <w:rPr>
                <w:b/>
              </w:rPr>
              <w:t>Criterios de Aceptación.</w:t>
            </w:r>
          </w:p>
        </w:tc>
      </w:tr>
      <w:tr w:rsidR="001426AF" w14:paraId="0751A289" w14:textId="77777777" w:rsidTr="001426AF">
        <w:tc>
          <w:tcPr>
            <w:tcW w:w="3828" w:type="dxa"/>
            <w:shd w:val="clear" w:color="auto" w:fill="auto"/>
          </w:tcPr>
          <w:p w14:paraId="709579C0" w14:textId="77FA7906" w:rsidR="001426AF" w:rsidRPr="00D32F1B" w:rsidRDefault="00C0719E" w:rsidP="00E21289">
            <w:pPr>
              <w:pStyle w:val="Prrafodelista"/>
              <w:numPr>
                <w:ilvl w:val="1"/>
                <w:numId w:val="4"/>
              </w:numPr>
              <w:rPr>
                <w:bCs/>
              </w:rPr>
            </w:pPr>
            <w:r>
              <w:rPr>
                <w:bCs/>
              </w:rPr>
              <w:t xml:space="preserve"> </w:t>
            </w:r>
            <w:r w:rsidR="00D32F1B" w:rsidRPr="00D32F1B">
              <w:rPr>
                <w:bCs/>
              </w:rPr>
              <w:t>Diseño de la arquitectura del sistema.</w:t>
            </w:r>
          </w:p>
        </w:tc>
        <w:tc>
          <w:tcPr>
            <w:tcW w:w="3827" w:type="dxa"/>
            <w:shd w:val="clear" w:color="auto" w:fill="auto"/>
          </w:tcPr>
          <w:p w14:paraId="316CA79F" w14:textId="0AB414C9" w:rsidR="001426AF" w:rsidRPr="00503638" w:rsidRDefault="00503638" w:rsidP="001426AF">
            <w:pPr>
              <w:rPr>
                <w:bCs/>
              </w:rPr>
            </w:pPr>
            <w:r w:rsidRPr="00503638">
              <w:rPr>
                <w:bCs/>
              </w:rPr>
              <w:t>El diseño de la arquitectura del sistema es el plan detallado de la estructura y las relaciones entre los componentes del sistema. Define las capas de software, las interfaces y las dependencias entre los módulos. Este diseño guía el desarrollo del sistema y garantiza que se construya</w:t>
            </w:r>
            <w:r w:rsidR="00D50CC5">
              <w:rPr>
                <w:bCs/>
              </w:rPr>
              <w:t xml:space="preserve"> y comprenda</w:t>
            </w:r>
            <w:r w:rsidRPr="00503638">
              <w:rPr>
                <w:bCs/>
              </w:rPr>
              <w:t xml:space="preserve"> de manera eficiente y eficaz.</w:t>
            </w:r>
          </w:p>
        </w:tc>
        <w:tc>
          <w:tcPr>
            <w:tcW w:w="3544" w:type="dxa"/>
            <w:shd w:val="clear" w:color="auto" w:fill="auto"/>
          </w:tcPr>
          <w:p w14:paraId="306755C1" w14:textId="351554EA" w:rsidR="001426AF" w:rsidRPr="00127D84" w:rsidRDefault="00127D84" w:rsidP="001426AF">
            <w:pPr>
              <w:rPr>
                <w:bCs/>
              </w:rPr>
            </w:pPr>
            <w:r w:rsidRPr="00127D84">
              <w:rPr>
                <w:bCs/>
              </w:rPr>
              <w:t xml:space="preserve">El diseño de la arquitectura del sistema debe incluir un diagrama de alto nivel que muestre las capas del sistema y las interfaces entre ellas. También debe incluir un diagrama de bajo nivel que muestre los detalles de implementación de cada módulo. Además, debe incluir un diagrama de componentes que muestre las </w:t>
            </w:r>
            <w:r w:rsidRPr="00127D84">
              <w:rPr>
                <w:bCs/>
              </w:rPr>
              <w:lastRenderedPageBreak/>
              <w:t>relaciones entre los diferentes módulos del sistema.</w:t>
            </w:r>
          </w:p>
        </w:tc>
      </w:tr>
      <w:tr w:rsidR="00947819" w14:paraId="0E6870B6" w14:textId="77777777" w:rsidTr="001426AF">
        <w:tc>
          <w:tcPr>
            <w:tcW w:w="3828" w:type="dxa"/>
            <w:shd w:val="clear" w:color="auto" w:fill="auto"/>
          </w:tcPr>
          <w:p w14:paraId="298F7894" w14:textId="264D88E0" w:rsidR="00947819" w:rsidRPr="00D32F1B" w:rsidRDefault="00947819" w:rsidP="00E21289">
            <w:pPr>
              <w:pStyle w:val="Prrafodelista"/>
              <w:numPr>
                <w:ilvl w:val="1"/>
                <w:numId w:val="4"/>
              </w:numPr>
              <w:rPr>
                <w:bCs/>
              </w:rPr>
            </w:pPr>
            <w:r>
              <w:rPr>
                <w:bCs/>
              </w:rPr>
              <w:lastRenderedPageBreak/>
              <w:t xml:space="preserve">Diseño de </w:t>
            </w:r>
            <w:proofErr w:type="spellStart"/>
            <w:r>
              <w:rPr>
                <w:bCs/>
              </w:rPr>
              <w:t>Wireframes</w:t>
            </w:r>
            <w:proofErr w:type="spellEnd"/>
            <w:r w:rsidR="00774F48">
              <w:rPr>
                <w:bCs/>
              </w:rPr>
              <w:t xml:space="preserve"> UI</w:t>
            </w:r>
            <w:r>
              <w:rPr>
                <w:bCs/>
              </w:rPr>
              <w:t>.</w:t>
            </w:r>
          </w:p>
        </w:tc>
        <w:tc>
          <w:tcPr>
            <w:tcW w:w="3827" w:type="dxa"/>
            <w:shd w:val="clear" w:color="auto" w:fill="auto"/>
          </w:tcPr>
          <w:p w14:paraId="5BFF285F" w14:textId="77777777" w:rsidR="00F40554" w:rsidRPr="00F40554" w:rsidRDefault="00F40554" w:rsidP="00F40554">
            <w:pPr>
              <w:rPr>
                <w:bCs/>
              </w:rPr>
            </w:pPr>
            <w:r w:rsidRPr="00F40554">
              <w:rPr>
                <w:bCs/>
              </w:rPr>
              <w:t xml:space="preserve">Un </w:t>
            </w:r>
            <w:proofErr w:type="spellStart"/>
            <w:r w:rsidRPr="00F40554">
              <w:rPr>
                <w:bCs/>
              </w:rPr>
              <w:t>wireframe</w:t>
            </w:r>
            <w:proofErr w:type="spellEnd"/>
            <w:r w:rsidRPr="00F40554">
              <w:rPr>
                <w:bCs/>
              </w:rPr>
              <w:t xml:space="preserve"> es un plan básico de baja fidelidad que captura una idea inicial para una página web o una pantalla de aplicaciones.</w:t>
            </w:r>
          </w:p>
          <w:p w14:paraId="00118DB3" w14:textId="77777777" w:rsidR="00947819" w:rsidRPr="00CF03CE" w:rsidRDefault="00947819" w:rsidP="001426AF">
            <w:pPr>
              <w:rPr>
                <w:bCs/>
              </w:rPr>
            </w:pPr>
          </w:p>
        </w:tc>
        <w:tc>
          <w:tcPr>
            <w:tcW w:w="3544" w:type="dxa"/>
            <w:shd w:val="clear" w:color="auto" w:fill="auto"/>
          </w:tcPr>
          <w:p w14:paraId="3C75CDE4" w14:textId="1F10B188" w:rsidR="00947819" w:rsidRPr="00704513" w:rsidRDefault="00A31B97" w:rsidP="001426AF">
            <w:pPr>
              <w:rPr>
                <w:bCs/>
              </w:rPr>
            </w:pPr>
            <w:r>
              <w:rPr>
                <w:bCs/>
              </w:rPr>
              <w:t xml:space="preserve">El diseño de interfaces de usuario debe incluir </w:t>
            </w:r>
            <w:proofErr w:type="spellStart"/>
            <w:r>
              <w:rPr>
                <w:bCs/>
              </w:rPr>
              <w:t>wireframes</w:t>
            </w:r>
            <w:proofErr w:type="spellEnd"/>
            <w:r>
              <w:rPr>
                <w:bCs/>
              </w:rPr>
              <w:t xml:space="preserve"> que muestren los diferentes flujos de trabajo y pantallas del sistema. También debe incluir prototipos interactivos que permitan al cliente probar el sistema antes de su implementación.</w:t>
            </w:r>
          </w:p>
        </w:tc>
      </w:tr>
      <w:tr w:rsidR="002123EA" w14:paraId="423AEC61" w14:textId="77777777" w:rsidTr="001426AF">
        <w:tc>
          <w:tcPr>
            <w:tcW w:w="3828" w:type="dxa"/>
            <w:shd w:val="clear" w:color="auto" w:fill="auto"/>
          </w:tcPr>
          <w:p w14:paraId="651FDE65" w14:textId="56C8BBF5" w:rsidR="002123EA" w:rsidRDefault="002123EA" w:rsidP="002123EA">
            <w:pPr>
              <w:pStyle w:val="Prrafodelista"/>
              <w:numPr>
                <w:ilvl w:val="1"/>
                <w:numId w:val="4"/>
              </w:numPr>
              <w:rPr>
                <w:bCs/>
              </w:rPr>
            </w:pPr>
            <w:r w:rsidRPr="00D32F1B">
              <w:rPr>
                <w:bCs/>
              </w:rPr>
              <w:t>Diseño de interfaces de usuario</w:t>
            </w:r>
            <w:r>
              <w:rPr>
                <w:bCs/>
              </w:rPr>
              <w:t xml:space="preserve"> UI.</w:t>
            </w:r>
          </w:p>
        </w:tc>
        <w:tc>
          <w:tcPr>
            <w:tcW w:w="3827" w:type="dxa"/>
            <w:shd w:val="clear" w:color="auto" w:fill="auto"/>
          </w:tcPr>
          <w:p w14:paraId="12A3AE5F" w14:textId="002B88DD" w:rsidR="002123EA" w:rsidRPr="00F40554" w:rsidRDefault="004B5A66" w:rsidP="002123EA">
            <w:pPr>
              <w:rPr>
                <w:bCs/>
              </w:rPr>
            </w:pPr>
            <w:r w:rsidRPr="004B5A66">
              <w:rPr>
                <w:bCs/>
              </w:rPr>
              <w:t xml:space="preserve">Es la representación a detalle del flujo de trabajo y funcionalidades del sitio, que ayudará a comprobar si estos están cumpliendo con la experiencia de usuario deseada. Al usar esta herramienta, se crean artefactos físicos que permiten </w:t>
            </w:r>
            <w:proofErr w:type="spellStart"/>
            <w:r w:rsidRPr="004B5A66">
              <w:rPr>
                <w:bCs/>
              </w:rPr>
              <w:t>tangibilizar</w:t>
            </w:r>
            <w:proofErr w:type="spellEnd"/>
            <w:r w:rsidRPr="004B5A66">
              <w:rPr>
                <w:bCs/>
              </w:rPr>
              <w:t xml:space="preserve"> de forma ágil una idea que se mostrará a los usuarios</w:t>
            </w:r>
            <w:r w:rsidR="002123EA" w:rsidRPr="00CF03CE">
              <w:rPr>
                <w:bCs/>
              </w:rPr>
              <w:t>.</w:t>
            </w:r>
            <w:r w:rsidR="002123EA">
              <w:rPr>
                <w:bCs/>
              </w:rPr>
              <w:t xml:space="preserve"> </w:t>
            </w:r>
            <w:r w:rsidR="002123EA" w:rsidRPr="00CF03CE">
              <w:rPr>
                <w:bCs/>
              </w:rPr>
              <w:t>Este diseño garantiza que el sistema sea fácil de usar y que cumpla con los requisitos del usuario.</w:t>
            </w:r>
          </w:p>
        </w:tc>
        <w:tc>
          <w:tcPr>
            <w:tcW w:w="3544" w:type="dxa"/>
            <w:shd w:val="clear" w:color="auto" w:fill="auto"/>
          </w:tcPr>
          <w:p w14:paraId="2C6538A5" w14:textId="23634BA8" w:rsidR="002123EA" w:rsidRDefault="002123EA" w:rsidP="002123EA">
            <w:pPr>
              <w:rPr>
                <w:bCs/>
              </w:rPr>
            </w:pPr>
            <w:r w:rsidRPr="00704513">
              <w:rPr>
                <w:bCs/>
              </w:rPr>
              <w:t>El diseño de interfaces de usuario</w:t>
            </w:r>
            <w:r>
              <w:rPr>
                <w:bCs/>
              </w:rPr>
              <w:t xml:space="preserve"> </w:t>
            </w:r>
            <w:r w:rsidRPr="00704513">
              <w:rPr>
                <w:bCs/>
              </w:rPr>
              <w:t>debe incluir</w:t>
            </w:r>
            <w:r w:rsidR="004B5A66">
              <w:rPr>
                <w:bCs/>
              </w:rPr>
              <w:t xml:space="preserve"> </w:t>
            </w:r>
            <w:r w:rsidRPr="00D85FCC">
              <w:rPr>
                <w:bCs/>
              </w:rPr>
              <w:t>representaciones de interfaz de usuario y los elementos visuales, incluyendo botones, colores, imágenes, iconos, texto, tipografía y fuentes.</w:t>
            </w:r>
            <w:r w:rsidR="004B5A66">
              <w:rPr>
                <w:bCs/>
              </w:rPr>
              <w:t xml:space="preserve"> </w:t>
            </w:r>
            <w:r w:rsidR="004B5A66" w:rsidRPr="004B5A66">
              <w:rPr>
                <w:bCs/>
              </w:rPr>
              <w:t>En este punto todavía no se encuentran disponibles las funcionalidades de los elementos que la componen, sólo se permite mostrar el flujo de trabajo.</w:t>
            </w:r>
          </w:p>
        </w:tc>
      </w:tr>
      <w:tr w:rsidR="002123EA" w14:paraId="005ED3DC" w14:textId="77777777" w:rsidTr="001426AF">
        <w:tc>
          <w:tcPr>
            <w:tcW w:w="3828" w:type="dxa"/>
            <w:shd w:val="clear" w:color="auto" w:fill="auto"/>
          </w:tcPr>
          <w:p w14:paraId="49F152C6" w14:textId="3F9AFE23" w:rsidR="002123EA" w:rsidRPr="00D32F1B" w:rsidRDefault="002123EA" w:rsidP="002123EA">
            <w:pPr>
              <w:pStyle w:val="Prrafodelista"/>
              <w:numPr>
                <w:ilvl w:val="1"/>
                <w:numId w:val="4"/>
              </w:numPr>
              <w:rPr>
                <w:bCs/>
              </w:rPr>
            </w:pPr>
            <w:r>
              <w:rPr>
                <w:bCs/>
              </w:rPr>
              <w:t>Modelado de datos.</w:t>
            </w:r>
          </w:p>
        </w:tc>
        <w:tc>
          <w:tcPr>
            <w:tcW w:w="3827" w:type="dxa"/>
            <w:shd w:val="clear" w:color="auto" w:fill="auto"/>
          </w:tcPr>
          <w:p w14:paraId="4A016160" w14:textId="6A300A90" w:rsidR="002123EA" w:rsidRPr="00FF67FA" w:rsidRDefault="002123EA" w:rsidP="002123EA">
            <w:pPr>
              <w:rPr>
                <w:b/>
              </w:rPr>
            </w:pPr>
            <w:r w:rsidRPr="00811A78">
              <w:rPr>
                <w:bCs/>
              </w:rPr>
              <w:t>El modelado de datos por UML es el plan detallado de la estructura y el comportamiento de los datos del sistema. Define las clases, las relaciones, las operaciones y los mensajes. Este modelado garantiza que los datos sean consistentes, completos y fáciles de mantener. </w:t>
            </w:r>
          </w:p>
        </w:tc>
        <w:tc>
          <w:tcPr>
            <w:tcW w:w="3544" w:type="dxa"/>
            <w:shd w:val="clear" w:color="auto" w:fill="auto"/>
          </w:tcPr>
          <w:p w14:paraId="32018BD9" w14:textId="4B792178" w:rsidR="002123EA" w:rsidRPr="00FF67FA" w:rsidRDefault="002123EA" w:rsidP="002123EA">
            <w:pPr>
              <w:rPr>
                <w:b/>
              </w:rPr>
            </w:pPr>
            <w:r w:rsidRPr="00AD3BA5">
              <w:rPr>
                <w:bCs/>
              </w:rPr>
              <w:t xml:space="preserve">El modelado de datos por UML debe incluir un diagrama de clases que muestre las clases, las relaciones y las operaciones del sistema. También debe incluir un diagrama de secuencia que muestre los mensajes entre los diferentes módulos del sistema. Además, debe incluir un diagrama de colaboración que muestre las </w:t>
            </w:r>
            <w:r w:rsidRPr="00AD3BA5">
              <w:rPr>
                <w:bCs/>
              </w:rPr>
              <w:lastRenderedPageBreak/>
              <w:t>interacciones entre los diferentes objetos del sistema. Todos los diagramas deben estar etiquetados y explicados en detalle.</w:t>
            </w:r>
          </w:p>
        </w:tc>
      </w:tr>
      <w:tr w:rsidR="002123EA" w14:paraId="74674D00" w14:textId="77777777" w:rsidTr="00C5072B">
        <w:tc>
          <w:tcPr>
            <w:tcW w:w="3828" w:type="dxa"/>
            <w:shd w:val="clear" w:color="auto" w:fill="70AD47" w:themeFill="accent6"/>
          </w:tcPr>
          <w:p w14:paraId="63292279" w14:textId="0756A17E" w:rsidR="002123EA" w:rsidRPr="00C47776" w:rsidRDefault="002123EA" w:rsidP="002123EA">
            <w:pPr>
              <w:rPr>
                <w:b/>
              </w:rPr>
            </w:pPr>
            <w:r w:rsidRPr="00C47776">
              <w:rPr>
                <w:b/>
              </w:rPr>
              <w:lastRenderedPageBreak/>
              <w:t>Entregables N° 3.</w:t>
            </w:r>
          </w:p>
        </w:tc>
        <w:tc>
          <w:tcPr>
            <w:tcW w:w="3827" w:type="dxa"/>
            <w:shd w:val="clear" w:color="auto" w:fill="70AD47" w:themeFill="accent6"/>
          </w:tcPr>
          <w:p w14:paraId="3C1C5D5D" w14:textId="25CB2AFE" w:rsidR="002123EA" w:rsidRPr="00C47776" w:rsidRDefault="002123EA" w:rsidP="002123EA">
            <w:pPr>
              <w:rPr>
                <w:b/>
              </w:rPr>
            </w:pPr>
            <w:r w:rsidRPr="00C47776">
              <w:rPr>
                <w:b/>
              </w:rPr>
              <w:t xml:space="preserve">Descripción. </w:t>
            </w:r>
          </w:p>
        </w:tc>
        <w:tc>
          <w:tcPr>
            <w:tcW w:w="3544" w:type="dxa"/>
            <w:shd w:val="clear" w:color="auto" w:fill="70AD47" w:themeFill="accent6"/>
          </w:tcPr>
          <w:p w14:paraId="273697B9" w14:textId="7E3D1987" w:rsidR="002123EA" w:rsidRPr="00C47776" w:rsidRDefault="002123EA" w:rsidP="002123EA">
            <w:pPr>
              <w:rPr>
                <w:b/>
              </w:rPr>
            </w:pPr>
            <w:r w:rsidRPr="00C47776">
              <w:rPr>
                <w:b/>
              </w:rPr>
              <w:t>Criterios de Aceptación.</w:t>
            </w:r>
          </w:p>
        </w:tc>
      </w:tr>
      <w:tr w:rsidR="002123EA" w14:paraId="22AEBFAC" w14:textId="77777777" w:rsidTr="001426AF">
        <w:tc>
          <w:tcPr>
            <w:tcW w:w="3828" w:type="dxa"/>
            <w:shd w:val="clear" w:color="auto" w:fill="auto"/>
          </w:tcPr>
          <w:p w14:paraId="07E12DA6" w14:textId="26AB4815" w:rsidR="002123EA" w:rsidRPr="00C658A8" w:rsidRDefault="002123EA" w:rsidP="002123EA">
            <w:pPr>
              <w:pStyle w:val="Prrafodelista"/>
              <w:numPr>
                <w:ilvl w:val="0"/>
                <w:numId w:val="4"/>
              </w:numPr>
              <w:rPr>
                <w:bCs/>
              </w:rPr>
            </w:pPr>
            <w:r w:rsidRPr="00C658A8">
              <w:rPr>
                <w:bCs/>
              </w:rPr>
              <w:t>Documentos de diseño de la base de datos del sistema.</w:t>
            </w:r>
          </w:p>
        </w:tc>
        <w:tc>
          <w:tcPr>
            <w:tcW w:w="3827" w:type="dxa"/>
            <w:shd w:val="clear" w:color="auto" w:fill="auto"/>
          </w:tcPr>
          <w:p w14:paraId="64A0E775" w14:textId="74250909" w:rsidR="002123EA" w:rsidRPr="005D0869" w:rsidRDefault="002123EA" w:rsidP="002123EA">
            <w:pPr>
              <w:rPr>
                <w:bCs/>
              </w:rPr>
            </w:pPr>
            <w:r w:rsidRPr="005D0869">
              <w:rPr>
                <w:bCs/>
              </w:rPr>
              <w:t>Los documentos de diseño de la base de datos del sistema son entregables que describen el modelo de datos, el diagrama de entidades y relaciones y las especificaciones técnicas de la base de datos. Estos documentos son importantes para garantizar que la base de datos se desarrolle de acuerdo con los requisitos del cliente.</w:t>
            </w:r>
          </w:p>
        </w:tc>
        <w:tc>
          <w:tcPr>
            <w:tcW w:w="3544" w:type="dxa"/>
            <w:shd w:val="clear" w:color="auto" w:fill="auto"/>
          </w:tcPr>
          <w:p w14:paraId="0BDC6F84" w14:textId="00BA1042" w:rsidR="002123EA" w:rsidRPr="00211C37" w:rsidRDefault="002123EA" w:rsidP="002123EA">
            <w:pPr>
              <w:rPr>
                <w:bCs/>
              </w:rPr>
            </w:pPr>
            <w:r w:rsidRPr="00211C37">
              <w:rPr>
                <w:bCs/>
              </w:rPr>
              <w:t>El MER, el modelo de datos y las especificaciones técnicas de la base de datos deben incluirse en los documentos con</w:t>
            </w:r>
            <w:r>
              <w:rPr>
                <w:bCs/>
              </w:rPr>
              <w:t xml:space="preserve"> sus</w:t>
            </w:r>
            <w:r w:rsidRPr="00211C37">
              <w:rPr>
                <w:bCs/>
              </w:rPr>
              <w:t xml:space="preserve"> diagramas y explicaciones complet</w:t>
            </w:r>
            <w:r>
              <w:rPr>
                <w:bCs/>
              </w:rPr>
              <w:t>a</w:t>
            </w:r>
            <w:r w:rsidRPr="00211C37">
              <w:rPr>
                <w:bCs/>
              </w:rPr>
              <w:t>s.</w:t>
            </w:r>
          </w:p>
        </w:tc>
      </w:tr>
      <w:tr w:rsidR="002123EA" w14:paraId="66A5CA30" w14:textId="77777777" w:rsidTr="00B04520">
        <w:tc>
          <w:tcPr>
            <w:tcW w:w="3828" w:type="dxa"/>
            <w:shd w:val="clear" w:color="auto" w:fill="F4B083" w:themeFill="accent2" w:themeFillTint="99"/>
          </w:tcPr>
          <w:p w14:paraId="2087FCD7" w14:textId="142AB625" w:rsidR="002123EA" w:rsidRPr="00C658A8" w:rsidRDefault="002123EA" w:rsidP="002123EA">
            <w:pPr>
              <w:pStyle w:val="Prrafodelista"/>
              <w:ind w:left="360"/>
              <w:rPr>
                <w:bCs/>
              </w:rPr>
            </w:pPr>
            <w:r w:rsidRPr="00FF67FA">
              <w:rPr>
                <w:b/>
              </w:rPr>
              <w:t>Sub Entregables</w:t>
            </w:r>
          </w:p>
        </w:tc>
        <w:tc>
          <w:tcPr>
            <w:tcW w:w="3827" w:type="dxa"/>
            <w:shd w:val="clear" w:color="auto" w:fill="F4B083" w:themeFill="accent2" w:themeFillTint="99"/>
          </w:tcPr>
          <w:p w14:paraId="1BFB9841" w14:textId="459A56EC" w:rsidR="002123EA" w:rsidRPr="005D0869" w:rsidRDefault="002123EA" w:rsidP="002123EA">
            <w:pPr>
              <w:rPr>
                <w:bCs/>
              </w:rPr>
            </w:pPr>
            <w:r w:rsidRPr="00FF67FA">
              <w:rPr>
                <w:b/>
              </w:rPr>
              <w:t xml:space="preserve">Descripción. </w:t>
            </w:r>
          </w:p>
        </w:tc>
        <w:tc>
          <w:tcPr>
            <w:tcW w:w="3544" w:type="dxa"/>
            <w:shd w:val="clear" w:color="auto" w:fill="F4B083" w:themeFill="accent2" w:themeFillTint="99"/>
          </w:tcPr>
          <w:p w14:paraId="1E0CA86B" w14:textId="4D057F63" w:rsidR="002123EA" w:rsidRPr="00211C37" w:rsidRDefault="002123EA" w:rsidP="002123EA">
            <w:pPr>
              <w:rPr>
                <w:bCs/>
              </w:rPr>
            </w:pPr>
            <w:r w:rsidRPr="00FF67FA">
              <w:rPr>
                <w:b/>
              </w:rPr>
              <w:t>Criterios de Aceptación.</w:t>
            </w:r>
          </w:p>
        </w:tc>
      </w:tr>
      <w:tr w:rsidR="002123EA" w14:paraId="16187C64" w14:textId="77777777" w:rsidTr="001426AF">
        <w:tc>
          <w:tcPr>
            <w:tcW w:w="3828" w:type="dxa"/>
            <w:shd w:val="clear" w:color="auto" w:fill="auto"/>
          </w:tcPr>
          <w:p w14:paraId="138C15AC" w14:textId="7AFC6F50" w:rsidR="002123EA" w:rsidRDefault="002123EA" w:rsidP="002123EA">
            <w:pPr>
              <w:pStyle w:val="Prrafodelista"/>
              <w:numPr>
                <w:ilvl w:val="1"/>
                <w:numId w:val="4"/>
              </w:numPr>
              <w:rPr>
                <w:bCs/>
              </w:rPr>
            </w:pPr>
            <w:r>
              <w:rPr>
                <w:bCs/>
              </w:rPr>
              <w:t>Especificaciones técnicas.</w:t>
            </w:r>
          </w:p>
        </w:tc>
        <w:tc>
          <w:tcPr>
            <w:tcW w:w="3827" w:type="dxa"/>
            <w:shd w:val="clear" w:color="auto" w:fill="auto"/>
          </w:tcPr>
          <w:p w14:paraId="002825AE" w14:textId="6611C81B" w:rsidR="002123EA" w:rsidRPr="005D0869" w:rsidRDefault="002123EA" w:rsidP="002123EA">
            <w:pPr>
              <w:rPr>
                <w:bCs/>
              </w:rPr>
            </w:pPr>
            <w:r w:rsidRPr="00A44DEE">
              <w:rPr>
                <w:bCs/>
              </w:rPr>
              <w:t>Las especificaciones técnicas detallan los requisitos técnicos y las expectativas del sistema, incluyendo las capacidades funcionales y no funcionales. Este documento es crucial para garantizar que el sistema desarrollado cumpla con los requisitos del cliente y sea técnicamente viable.</w:t>
            </w:r>
          </w:p>
        </w:tc>
        <w:tc>
          <w:tcPr>
            <w:tcW w:w="3544" w:type="dxa"/>
            <w:shd w:val="clear" w:color="auto" w:fill="auto"/>
          </w:tcPr>
          <w:p w14:paraId="1F3A2E8C" w14:textId="38E39495" w:rsidR="002123EA" w:rsidRPr="003413F0" w:rsidRDefault="002123EA" w:rsidP="002123EA">
            <w:pPr>
              <w:rPr>
                <w:bCs/>
              </w:rPr>
            </w:pPr>
            <w:r w:rsidRPr="003413F0">
              <w:rPr>
                <w:bCs/>
              </w:rPr>
              <w:t>El documento de especificaciones técnicas debe ser revisado y aprobado por el cliente antes de que comience el desarrollo. Todos los requisitos funcionales y no funcionales deben estar claramente definidos y verificables. La arquitectura de software debe ser sólida y escalable.</w:t>
            </w:r>
          </w:p>
        </w:tc>
      </w:tr>
      <w:tr w:rsidR="002123EA" w14:paraId="7804C0F6" w14:textId="77777777" w:rsidTr="00FE53FE">
        <w:tc>
          <w:tcPr>
            <w:tcW w:w="3828" w:type="dxa"/>
            <w:shd w:val="clear" w:color="auto" w:fill="70AD47" w:themeFill="accent6"/>
          </w:tcPr>
          <w:p w14:paraId="7FF80E6A" w14:textId="2DE74B45" w:rsidR="002123EA" w:rsidRPr="00A32901" w:rsidRDefault="002123EA" w:rsidP="002123EA">
            <w:pPr>
              <w:rPr>
                <w:b/>
              </w:rPr>
            </w:pPr>
            <w:r w:rsidRPr="00A32901">
              <w:rPr>
                <w:b/>
              </w:rPr>
              <w:t>Entregable N° 4.</w:t>
            </w:r>
          </w:p>
        </w:tc>
        <w:tc>
          <w:tcPr>
            <w:tcW w:w="3827" w:type="dxa"/>
            <w:shd w:val="clear" w:color="auto" w:fill="70AD47" w:themeFill="accent6"/>
          </w:tcPr>
          <w:p w14:paraId="6A4DE4B4" w14:textId="4550B02F" w:rsidR="002123EA" w:rsidRPr="005D0869" w:rsidRDefault="002123EA" w:rsidP="002123EA">
            <w:pPr>
              <w:rPr>
                <w:bCs/>
              </w:rPr>
            </w:pPr>
            <w:r w:rsidRPr="00FF67FA">
              <w:rPr>
                <w:b/>
              </w:rPr>
              <w:t xml:space="preserve">Descripción. </w:t>
            </w:r>
          </w:p>
        </w:tc>
        <w:tc>
          <w:tcPr>
            <w:tcW w:w="3544" w:type="dxa"/>
            <w:shd w:val="clear" w:color="auto" w:fill="70AD47" w:themeFill="accent6"/>
          </w:tcPr>
          <w:p w14:paraId="494BB252" w14:textId="4383DF07" w:rsidR="002123EA" w:rsidRPr="00C47776" w:rsidRDefault="002123EA" w:rsidP="002123EA">
            <w:pPr>
              <w:rPr>
                <w:b/>
              </w:rPr>
            </w:pPr>
            <w:r w:rsidRPr="00FF67FA">
              <w:rPr>
                <w:b/>
              </w:rPr>
              <w:t>Criterios de Aceptación.</w:t>
            </w:r>
          </w:p>
        </w:tc>
      </w:tr>
      <w:tr w:rsidR="002123EA" w14:paraId="16B90B39" w14:textId="77777777" w:rsidTr="00FE53FE">
        <w:tc>
          <w:tcPr>
            <w:tcW w:w="3828" w:type="dxa"/>
            <w:shd w:val="clear" w:color="auto" w:fill="auto"/>
          </w:tcPr>
          <w:p w14:paraId="4AB0DA8D" w14:textId="2F21B727" w:rsidR="002123EA" w:rsidRPr="009C1A94" w:rsidRDefault="002123EA" w:rsidP="002123EA">
            <w:pPr>
              <w:pStyle w:val="Prrafodelista"/>
              <w:numPr>
                <w:ilvl w:val="0"/>
                <w:numId w:val="4"/>
              </w:numPr>
              <w:rPr>
                <w:bCs/>
              </w:rPr>
            </w:pPr>
            <w:r w:rsidRPr="009C1A94">
              <w:rPr>
                <w:bCs/>
              </w:rPr>
              <w:t>Documentos Técnicos.</w:t>
            </w:r>
          </w:p>
        </w:tc>
        <w:tc>
          <w:tcPr>
            <w:tcW w:w="3827" w:type="dxa"/>
            <w:shd w:val="clear" w:color="auto" w:fill="auto"/>
          </w:tcPr>
          <w:p w14:paraId="7DBD3201" w14:textId="1AE5860C" w:rsidR="002123EA" w:rsidRPr="0072224E" w:rsidRDefault="002123EA" w:rsidP="002123EA">
            <w:pPr>
              <w:rPr>
                <w:bCs/>
              </w:rPr>
            </w:pPr>
            <w:r w:rsidRPr="0072224E">
              <w:rPr>
                <w:bCs/>
              </w:rPr>
              <w:t xml:space="preserve">La documentación técnica es una entrega que incluye una guía de implementación, guía del mantenimiento y código fuente para el sistema. Esta documentación es esencial para asegurar que el sistema </w:t>
            </w:r>
            <w:r w:rsidRPr="0072224E">
              <w:rPr>
                <w:bCs/>
              </w:rPr>
              <w:lastRenderedPageBreak/>
              <w:t>pueda implementarse, mantenerse y modificarse correctamente.</w:t>
            </w:r>
          </w:p>
        </w:tc>
        <w:tc>
          <w:tcPr>
            <w:tcW w:w="3544" w:type="dxa"/>
            <w:shd w:val="clear" w:color="auto" w:fill="auto"/>
          </w:tcPr>
          <w:p w14:paraId="38329405" w14:textId="4533643E" w:rsidR="002123EA" w:rsidRPr="00135579" w:rsidRDefault="002123EA" w:rsidP="002123EA">
            <w:pPr>
              <w:rPr>
                <w:bCs/>
              </w:rPr>
            </w:pPr>
            <w:r w:rsidRPr="00135579">
              <w:rPr>
                <w:bCs/>
              </w:rPr>
              <w:lastRenderedPageBreak/>
              <w:t>La documentación técnica debe incluir guías detalladas de implementación y mantenimiento, así como el código fuente del sistema.</w:t>
            </w:r>
          </w:p>
          <w:p w14:paraId="5E3447F3" w14:textId="77777777" w:rsidR="002123EA" w:rsidRPr="00FF67FA" w:rsidRDefault="002123EA" w:rsidP="002123EA">
            <w:pPr>
              <w:rPr>
                <w:b/>
              </w:rPr>
            </w:pPr>
          </w:p>
        </w:tc>
      </w:tr>
      <w:tr w:rsidR="002123EA" w14:paraId="2D3B6F86" w14:textId="77777777" w:rsidTr="009C1A94">
        <w:tc>
          <w:tcPr>
            <w:tcW w:w="3828" w:type="dxa"/>
            <w:shd w:val="clear" w:color="auto" w:fill="F4B083" w:themeFill="accent2" w:themeFillTint="99"/>
          </w:tcPr>
          <w:p w14:paraId="7DA57B67" w14:textId="2361F2D5" w:rsidR="002123EA" w:rsidRPr="009C1A94" w:rsidRDefault="002123EA" w:rsidP="002123EA">
            <w:pPr>
              <w:rPr>
                <w:bCs/>
              </w:rPr>
            </w:pPr>
            <w:r w:rsidRPr="009C1A94">
              <w:rPr>
                <w:b/>
              </w:rPr>
              <w:t>Sub Entregables</w:t>
            </w:r>
          </w:p>
        </w:tc>
        <w:tc>
          <w:tcPr>
            <w:tcW w:w="3827" w:type="dxa"/>
            <w:shd w:val="clear" w:color="auto" w:fill="F4B083" w:themeFill="accent2" w:themeFillTint="99"/>
          </w:tcPr>
          <w:p w14:paraId="507C20B8" w14:textId="7FAD8840" w:rsidR="002123EA" w:rsidRPr="00FF67FA" w:rsidRDefault="002123EA" w:rsidP="002123EA">
            <w:pPr>
              <w:rPr>
                <w:b/>
              </w:rPr>
            </w:pPr>
            <w:r w:rsidRPr="00FF67FA">
              <w:rPr>
                <w:b/>
              </w:rPr>
              <w:t xml:space="preserve">Descripción. </w:t>
            </w:r>
          </w:p>
        </w:tc>
        <w:tc>
          <w:tcPr>
            <w:tcW w:w="3544" w:type="dxa"/>
            <w:shd w:val="clear" w:color="auto" w:fill="F4B083" w:themeFill="accent2" w:themeFillTint="99"/>
          </w:tcPr>
          <w:p w14:paraId="450007E3" w14:textId="3F510C44" w:rsidR="002123EA" w:rsidRPr="00FF67FA" w:rsidRDefault="002123EA" w:rsidP="002123EA">
            <w:pPr>
              <w:rPr>
                <w:b/>
              </w:rPr>
            </w:pPr>
            <w:r w:rsidRPr="00FF67FA">
              <w:rPr>
                <w:b/>
              </w:rPr>
              <w:t>Criterios de Aceptación.</w:t>
            </w:r>
          </w:p>
        </w:tc>
      </w:tr>
      <w:tr w:rsidR="002123EA" w14:paraId="0E769885" w14:textId="77777777" w:rsidTr="00FE53FE">
        <w:tc>
          <w:tcPr>
            <w:tcW w:w="3828" w:type="dxa"/>
            <w:shd w:val="clear" w:color="auto" w:fill="auto"/>
          </w:tcPr>
          <w:p w14:paraId="0190DF84" w14:textId="0DAFD266" w:rsidR="002123EA" w:rsidRPr="00276C6E" w:rsidRDefault="002123EA" w:rsidP="002123EA">
            <w:pPr>
              <w:pStyle w:val="Prrafodelista"/>
              <w:numPr>
                <w:ilvl w:val="1"/>
                <w:numId w:val="4"/>
              </w:numPr>
              <w:rPr>
                <w:bCs/>
              </w:rPr>
            </w:pPr>
            <w:r w:rsidRPr="00276C6E">
              <w:rPr>
                <w:bCs/>
              </w:rPr>
              <w:t>Manual de usuario.</w:t>
            </w:r>
          </w:p>
        </w:tc>
        <w:tc>
          <w:tcPr>
            <w:tcW w:w="3827" w:type="dxa"/>
            <w:shd w:val="clear" w:color="auto" w:fill="auto"/>
          </w:tcPr>
          <w:p w14:paraId="2DDB8C4B" w14:textId="6974FD34" w:rsidR="002123EA" w:rsidRPr="005540DC" w:rsidRDefault="002123EA" w:rsidP="002123EA">
            <w:pPr>
              <w:rPr>
                <w:bCs/>
              </w:rPr>
            </w:pPr>
            <w:r w:rsidRPr="005540DC">
              <w:rPr>
                <w:bCs/>
              </w:rPr>
              <w:t>Este manual es importante para garantizar que los usuarios finales puedan utilizar el sistema de manera eficaz y eficiente. Al disponer de este manual, el cliente puede capacitar a sus usuarios finales y asegurar la adopción exitosa del sistema.</w:t>
            </w:r>
          </w:p>
        </w:tc>
        <w:tc>
          <w:tcPr>
            <w:tcW w:w="3544" w:type="dxa"/>
            <w:shd w:val="clear" w:color="auto" w:fill="auto"/>
          </w:tcPr>
          <w:p w14:paraId="5AA1DBB5" w14:textId="67E78317" w:rsidR="002123EA" w:rsidRPr="00C775AC" w:rsidRDefault="002123EA" w:rsidP="002123EA">
            <w:pPr>
              <w:rPr>
                <w:bCs/>
              </w:rPr>
            </w:pPr>
            <w:r w:rsidRPr="00C775AC">
              <w:rPr>
                <w:bCs/>
              </w:rPr>
              <w:t>El manual de instrucciones debe incluir una guía detallada de capacitación clar</w:t>
            </w:r>
            <w:r>
              <w:rPr>
                <w:bCs/>
              </w:rPr>
              <w:t>a</w:t>
            </w:r>
            <w:r w:rsidRPr="00C775AC">
              <w:rPr>
                <w:bCs/>
              </w:rPr>
              <w:t xml:space="preserve"> y concis</w:t>
            </w:r>
            <w:r>
              <w:rPr>
                <w:bCs/>
              </w:rPr>
              <w:t>a</w:t>
            </w:r>
            <w:r w:rsidRPr="00C775AC">
              <w:rPr>
                <w:bCs/>
              </w:rPr>
              <w:t>. Todas las instrucciones deben ser probadas y aprobadas por el cliente antes de la entrega final.</w:t>
            </w:r>
          </w:p>
        </w:tc>
      </w:tr>
      <w:tr w:rsidR="002123EA" w14:paraId="796C383F" w14:textId="77777777" w:rsidTr="00FE53FE">
        <w:tc>
          <w:tcPr>
            <w:tcW w:w="3828" w:type="dxa"/>
            <w:shd w:val="clear" w:color="auto" w:fill="auto"/>
          </w:tcPr>
          <w:p w14:paraId="519461DA" w14:textId="74E54712" w:rsidR="002123EA" w:rsidRPr="00276C6E" w:rsidRDefault="002123EA" w:rsidP="002123EA">
            <w:pPr>
              <w:pStyle w:val="Prrafodelista"/>
              <w:numPr>
                <w:ilvl w:val="1"/>
                <w:numId w:val="4"/>
              </w:numPr>
              <w:rPr>
                <w:bCs/>
              </w:rPr>
            </w:pPr>
            <w:r>
              <w:rPr>
                <w:bCs/>
              </w:rPr>
              <w:t>Guía de implementación.</w:t>
            </w:r>
          </w:p>
        </w:tc>
        <w:tc>
          <w:tcPr>
            <w:tcW w:w="3827" w:type="dxa"/>
            <w:shd w:val="clear" w:color="auto" w:fill="auto"/>
          </w:tcPr>
          <w:p w14:paraId="447AD870" w14:textId="1188783C" w:rsidR="002123EA" w:rsidRPr="005540DC" w:rsidRDefault="002123EA" w:rsidP="002123EA">
            <w:pPr>
              <w:rPr>
                <w:bCs/>
              </w:rPr>
            </w:pPr>
            <w:r w:rsidRPr="003413F0">
              <w:rPr>
                <w:bCs/>
              </w:rPr>
              <w:t>Este documento ayuda a garantizar una implementación sin problemas y minimiza el tiempo de inactividad del sistema</w:t>
            </w:r>
            <w:r>
              <w:rPr>
                <w:bCs/>
              </w:rPr>
              <w:t>.</w:t>
            </w:r>
          </w:p>
        </w:tc>
        <w:tc>
          <w:tcPr>
            <w:tcW w:w="3544" w:type="dxa"/>
            <w:shd w:val="clear" w:color="auto" w:fill="auto"/>
          </w:tcPr>
          <w:p w14:paraId="37CE1E46" w14:textId="33EF74DF" w:rsidR="002123EA" w:rsidRPr="00C775AC" w:rsidRDefault="002123EA" w:rsidP="002123EA">
            <w:pPr>
              <w:rPr>
                <w:bCs/>
              </w:rPr>
            </w:pPr>
            <w:r w:rsidRPr="00B57037">
              <w:rPr>
                <w:bCs/>
              </w:rPr>
              <w:t>El plan de implementación debe ser detallado y realista. Los procedimientos de implementación deben ser claros y concisos. </w:t>
            </w:r>
          </w:p>
        </w:tc>
      </w:tr>
      <w:tr w:rsidR="002123EA" w14:paraId="4D78F772" w14:textId="77777777" w:rsidTr="00FE53FE">
        <w:tc>
          <w:tcPr>
            <w:tcW w:w="3828" w:type="dxa"/>
            <w:shd w:val="clear" w:color="auto" w:fill="auto"/>
          </w:tcPr>
          <w:p w14:paraId="6CE0DCBE" w14:textId="0EF4FCF9" w:rsidR="002123EA" w:rsidRDefault="002123EA" w:rsidP="002123EA">
            <w:pPr>
              <w:pStyle w:val="Prrafodelista"/>
              <w:numPr>
                <w:ilvl w:val="1"/>
                <w:numId w:val="4"/>
              </w:numPr>
              <w:rPr>
                <w:bCs/>
              </w:rPr>
            </w:pPr>
            <w:r>
              <w:rPr>
                <w:bCs/>
              </w:rPr>
              <w:t>Guía de mantenimiento.</w:t>
            </w:r>
          </w:p>
        </w:tc>
        <w:tc>
          <w:tcPr>
            <w:tcW w:w="3827" w:type="dxa"/>
            <w:shd w:val="clear" w:color="auto" w:fill="auto"/>
          </w:tcPr>
          <w:p w14:paraId="09815A11" w14:textId="3F7C78D4" w:rsidR="002123EA" w:rsidRPr="005540DC" w:rsidRDefault="002123EA" w:rsidP="002123EA">
            <w:pPr>
              <w:rPr>
                <w:bCs/>
              </w:rPr>
            </w:pPr>
            <w:r>
              <w:rPr>
                <w:bCs/>
              </w:rPr>
              <w:t xml:space="preserve">Informe que </w:t>
            </w:r>
            <w:r w:rsidRPr="00321FCC">
              <w:rPr>
                <w:bCs/>
              </w:rPr>
              <w:t>ayuda a garantizar que el sistema siga siendo efectivo y eficiente a medida que cambian las necesidades del cliente.</w:t>
            </w:r>
          </w:p>
        </w:tc>
        <w:tc>
          <w:tcPr>
            <w:tcW w:w="3544" w:type="dxa"/>
            <w:shd w:val="clear" w:color="auto" w:fill="auto"/>
          </w:tcPr>
          <w:p w14:paraId="4268E729" w14:textId="67FACBE5" w:rsidR="002123EA" w:rsidRPr="00C775AC" w:rsidRDefault="002123EA" w:rsidP="002123EA">
            <w:pPr>
              <w:rPr>
                <w:bCs/>
              </w:rPr>
            </w:pPr>
            <w:r>
              <w:rPr>
                <w:bCs/>
              </w:rPr>
              <w:t xml:space="preserve">El documento deberá tener </w:t>
            </w:r>
            <w:r w:rsidRPr="0084567D">
              <w:rPr>
                <w:bCs/>
              </w:rPr>
              <w:t>una comprensión clara de cómo mantener y actualizar el sistema.</w:t>
            </w:r>
          </w:p>
        </w:tc>
      </w:tr>
      <w:tr w:rsidR="002123EA" w14:paraId="4A41D2A2" w14:textId="77777777" w:rsidTr="00FE53FE">
        <w:tc>
          <w:tcPr>
            <w:tcW w:w="3828" w:type="dxa"/>
            <w:shd w:val="clear" w:color="auto" w:fill="auto"/>
          </w:tcPr>
          <w:p w14:paraId="2BDD3316" w14:textId="1BAB12C6" w:rsidR="002123EA" w:rsidRDefault="002123EA" w:rsidP="002123EA">
            <w:pPr>
              <w:pStyle w:val="Prrafodelista"/>
              <w:numPr>
                <w:ilvl w:val="1"/>
                <w:numId w:val="4"/>
              </w:numPr>
              <w:rPr>
                <w:bCs/>
              </w:rPr>
            </w:pPr>
            <w:r>
              <w:rPr>
                <w:bCs/>
              </w:rPr>
              <w:t>Código Fuente.</w:t>
            </w:r>
          </w:p>
        </w:tc>
        <w:tc>
          <w:tcPr>
            <w:tcW w:w="3827" w:type="dxa"/>
            <w:shd w:val="clear" w:color="auto" w:fill="auto"/>
          </w:tcPr>
          <w:p w14:paraId="5FFD9899" w14:textId="75A7B10E" w:rsidR="002123EA" w:rsidRPr="005540DC" w:rsidRDefault="002123EA" w:rsidP="002123EA">
            <w:pPr>
              <w:rPr>
                <w:bCs/>
              </w:rPr>
            </w:pPr>
            <w:r w:rsidRPr="00FA574E">
              <w:rPr>
                <w:bCs/>
              </w:rPr>
              <w:t>El código fuente es el conjunto de instrucciones que hace que el sistema funcione. La documentación del código fuente es importante para que otros desarrolladores puedan entender y mantener el sistema en el futuro. </w:t>
            </w:r>
          </w:p>
        </w:tc>
        <w:tc>
          <w:tcPr>
            <w:tcW w:w="3544" w:type="dxa"/>
            <w:shd w:val="clear" w:color="auto" w:fill="auto"/>
          </w:tcPr>
          <w:p w14:paraId="1ED41BF9" w14:textId="4C77259B" w:rsidR="002123EA" w:rsidRPr="00C775AC" w:rsidRDefault="002123EA" w:rsidP="002123EA">
            <w:pPr>
              <w:rPr>
                <w:bCs/>
              </w:rPr>
            </w:pPr>
            <w:r>
              <w:rPr>
                <w:bCs/>
              </w:rPr>
              <w:t>T</w:t>
            </w:r>
            <w:r w:rsidRPr="00C85559">
              <w:rPr>
                <w:bCs/>
              </w:rPr>
              <w:t>odo el código fuente debe ser revisado y probado antes de ser entregado al cliente. La documentación del código fuente debe ser clara y completa, y debe incluir una descripción de cada módulo, función y clase, así como los detalles de implementación.</w:t>
            </w:r>
          </w:p>
        </w:tc>
      </w:tr>
      <w:tr w:rsidR="002123EA" w14:paraId="58179C37" w14:textId="77777777" w:rsidTr="009C1A94">
        <w:tc>
          <w:tcPr>
            <w:tcW w:w="3828" w:type="dxa"/>
            <w:shd w:val="clear" w:color="auto" w:fill="70AD47" w:themeFill="accent6"/>
          </w:tcPr>
          <w:p w14:paraId="2458972E" w14:textId="246EB60F" w:rsidR="002123EA" w:rsidRDefault="002123EA" w:rsidP="002123EA">
            <w:pPr>
              <w:rPr>
                <w:bCs/>
              </w:rPr>
            </w:pPr>
            <w:r w:rsidRPr="00A32901">
              <w:rPr>
                <w:b/>
              </w:rPr>
              <w:t xml:space="preserve">Entregable N° </w:t>
            </w:r>
            <w:r>
              <w:rPr>
                <w:b/>
              </w:rPr>
              <w:t>5</w:t>
            </w:r>
            <w:r w:rsidRPr="00A32901">
              <w:rPr>
                <w:b/>
              </w:rPr>
              <w:t>.</w:t>
            </w:r>
          </w:p>
        </w:tc>
        <w:tc>
          <w:tcPr>
            <w:tcW w:w="3827" w:type="dxa"/>
            <w:shd w:val="clear" w:color="auto" w:fill="70AD47" w:themeFill="accent6"/>
          </w:tcPr>
          <w:p w14:paraId="75AC7F2C" w14:textId="7B40FACE" w:rsidR="002123EA" w:rsidRPr="00FF67FA" w:rsidRDefault="002123EA" w:rsidP="002123EA">
            <w:pPr>
              <w:rPr>
                <w:b/>
              </w:rPr>
            </w:pPr>
            <w:r w:rsidRPr="00FF67FA">
              <w:rPr>
                <w:b/>
              </w:rPr>
              <w:t xml:space="preserve">Descripción. </w:t>
            </w:r>
          </w:p>
        </w:tc>
        <w:tc>
          <w:tcPr>
            <w:tcW w:w="3544" w:type="dxa"/>
            <w:shd w:val="clear" w:color="auto" w:fill="70AD47" w:themeFill="accent6"/>
          </w:tcPr>
          <w:p w14:paraId="7597B56A" w14:textId="06E29EE9" w:rsidR="002123EA" w:rsidRPr="00FF67FA" w:rsidRDefault="002123EA" w:rsidP="002123EA">
            <w:pPr>
              <w:rPr>
                <w:b/>
              </w:rPr>
            </w:pPr>
            <w:r w:rsidRPr="00FF67FA">
              <w:rPr>
                <w:b/>
              </w:rPr>
              <w:t>Criterios de Aceptación.</w:t>
            </w:r>
          </w:p>
        </w:tc>
      </w:tr>
      <w:tr w:rsidR="002123EA" w14:paraId="7370514E" w14:textId="77777777" w:rsidTr="00FE53FE">
        <w:tc>
          <w:tcPr>
            <w:tcW w:w="3828" w:type="dxa"/>
            <w:shd w:val="clear" w:color="auto" w:fill="auto"/>
          </w:tcPr>
          <w:p w14:paraId="68C90FBF" w14:textId="76C5AD31" w:rsidR="002123EA" w:rsidRPr="00911D1D" w:rsidRDefault="002123EA" w:rsidP="002123EA">
            <w:pPr>
              <w:pStyle w:val="Prrafodelista"/>
              <w:numPr>
                <w:ilvl w:val="0"/>
                <w:numId w:val="4"/>
              </w:numPr>
              <w:rPr>
                <w:bCs/>
              </w:rPr>
            </w:pPr>
            <w:r w:rsidRPr="00911D1D">
              <w:rPr>
                <w:bCs/>
              </w:rPr>
              <w:t xml:space="preserve">Sistema web de Facturación y Gestión de Citas para la clínica oftalmológica Tapia y </w:t>
            </w:r>
            <w:r w:rsidRPr="00911D1D">
              <w:rPr>
                <w:bCs/>
              </w:rPr>
              <w:lastRenderedPageBreak/>
              <w:t>especialidades, ubicada en la ciudad de Jinotepe, en el año 2024.</w:t>
            </w:r>
          </w:p>
        </w:tc>
        <w:tc>
          <w:tcPr>
            <w:tcW w:w="3827" w:type="dxa"/>
            <w:shd w:val="clear" w:color="auto" w:fill="auto"/>
          </w:tcPr>
          <w:p w14:paraId="046E11FE" w14:textId="5D94F705" w:rsidR="002123EA" w:rsidRPr="00A80B62" w:rsidRDefault="002123EA" w:rsidP="002123EA">
            <w:pPr>
              <w:rPr>
                <w:bCs/>
              </w:rPr>
            </w:pPr>
            <w:r w:rsidRPr="00A80B62">
              <w:rPr>
                <w:bCs/>
              </w:rPr>
              <w:lastRenderedPageBreak/>
              <w:t xml:space="preserve">Recapitulación de toda la documentación y sus apéndices creados durante </w:t>
            </w:r>
            <w:r>
              <w:rPr>
                <w:bCs/>
              </w:rPr>
              <w:t>la ejecución del</w:t>
            </w:r>
            <w:r w:rsidRPr="00A80B62">
              <w:rPr>
                <w:bCs/>
              </w:rPr>
              <w:t xml:space="preserve"> ciclo </w:t>
            </w:r>
            <w:r w:rsidRPr="00A80B62">
              <w:rPr>
                <w:bCs/>
              </w:rPr>
              <w:lastRenderedPageBreak/>
              <w:t>de vida del proyecto y el desarrollo final del producto.</w:t>
            </w:r>
          </w:p>
        </w:tc>
        <w:tc>
          <w:tcPr>
            <w:tcW w:w="3544" w:type="dxa"/>
            <w:shd w:val="clear" w:color="auto" w:fill="auto"/>
          </w:tcPr>
          <w:p w14:paraId="0DB4FD91" w14:textId="1836830E" w:rsidR="002123EA" w:rsidRPr="00A4515A" w:rsidRDefault="002123EA" w:rsidP="002123EA">
            <w:pPr>
              <w:rPr>
                <w:bCs/>
              </w:rPr>
            </w:pPr>
            <w:r w:rsidRPr="00A4515A">
              <w:rPr>
                <w:bCs/>
              </w:rPr>
              <w:lastRenderedPageBreak/>
              <w:t xml:space="preserve">La documentación generada y sus anexos deben adherirse a los principios del guía PMBOK, Guía </w:t>
            </w:r>
            <w:r w:rsidRPr="00A4515A">
              <w:rPr>
                <w:bCs/>
              </w:rPr>
              <w:lastRenderedPageBreak/>
              <w:t>de Prácticas de Gestión de Proyectos y, por último, el escrito sobre Ingeniería de Requisitos: Negocios Orientados al Software.</w:t>
            </w:r>
          </w:p>
        </w:tc>
      </w:tr>
      <w:tr w:rsidR="002123EA" w14:paraId="6CCFFC18" w14:textId="77777777" w:rsidTr="00DB16DF">
        <w:tc>
          <w:tcPr>
            <w:tcW w:w="3828" w:type="dxa"/>
            <w:shd w:val="clear" w:color="auto" w:fill="F4B083" w:themeFill="accent2" w:themeFillTint="99"/>
          </w:tcPr>
          <w:p w14:paraId="20403CA1" w14:textId="58069FAC" w:rsidR="002123EA" w:rsidRPr="00D500E2" w:rsidRDefault="002123EA" w:rsidP="002123EA">
            <w:pPr>
              <w:pStyle w:val="Prrafodelista"/>
              <w:numPr>
                <w:ilvl w:val="1"/>
                <w:numId w:val="4"/>
              </w:numPr>
              <w:rPr>
                <w:b/>
              </w:rPr>
            </w:pPr>
            <w:r w:rsidRPr="00D500E2">
              <w:rPr>
                <w:b/>
              </w:rPr>
              <w:lastRenderedPageBreak/>
              <w:t>Inicio.</w:t>
            </w:r>
          </w:p>
        </w:tc>
        <w:tc>
          <w:tcPr>
            <w:tcW w:w="3827" w:type="dxa"/>
            <w:shd w:val="clear" w:color="auto" w:fill="F4B083" w:themeFill="accent2" w:themeFillTint="99"/>
          </w:tcPr>
          <w:p w14:paraId="5B62B0E5" w14:textId="732CD2EC" w:rsidR="002123EA" w:rsidRPr="00A80B62" w:rsidRDefault="002123EA" w:rsidP="002123EA">
            <w:pPr>
              <w:rPr>
                <w:bCs/>
              </w:rPr>
            </w:pPr>
            <w:r w:rsidRPr="00FF67FA">
              <w:rPr>
                <w:b/>
              </w:rPr>
              <w:t xml:space="preserve">Descripción. </w:t>
            </w:r>
          </w:p>
        </w:tc>
        <w:tc>
          <w:tcPr>
            <w:tcW w:w="3544" w:type="dxa"/>
            <w:shd w:val="clear" w:color="auto" w:fill="F4B083" w:themeFill="accent2" w:themeFillTint="99"/>
          </w:tcPr>
          <w:p w14:paraId="74293B2C" w14:textId="19A494FC" w:rsidR="002123EA" w:rsidRPr="00A4515A" w:rsidRDefault="002123EA" w:rsidP="002123EA">
            <w:pPr>
              <w:rPr>
                <w:bCs/>
              </w:rPr>
            </w:pPr>
            <w:r w:rsidRPr="00FF67FA">
              <w:rPr>
                <w:b/>
              </w:rPr>
              <w:t>Criterios de Aceptación.</w:t>
            </w:r>
          </w:p>
        </w:tc>
      </w:tr>
      <w:tr w:rsidR="002123EA" w14:paraId="2C561BFB" w14:textId="77777777" w:rsidTr="00DB16DF">
        <w:tc>
          <w:tcPr>
            <w:tcW w:w="3828" w:type="dxa"/>
            <w:shd w:val="clear" w:color="auto" w:fill="auto"/>
          </w:tcPr>
          <w:p w14:paraId="5291B265" w14:textId="0A8FAEFC" w:rsidR="002123EA" w:rsidRPr="000111C1" w:rsidRDefault="002123EA" w:rsidP="002123EA">
            <w:pPr>
              <w:pStyle w:val="Prrafodelista"/>
              <w:numPr>
                <w:ilvl w:val="2"/>
                <w:numId w:val="4"/>
              </w:numPr>
              <w:rPr>
                <w:bCs/>
              </w:rPr>
            </w:pPr>
            <w:r w:rsidRPr="000111C1">
              <w:rPr>
                <w:bCs/>
              </w:rPr>
              <w:t>Plan de proyecto</w:t>
            </w:r>
            <w:r>
              <w:rPr>
                <w:bCs/>
              </w:rPr>
              <w:t xml:space="preserve"> (Preliminar)</w:t>
            </w:r>
            <w:r w:rsidRPr="000111C1">
              <w:rPr>
                <w:bCs/>
              </w:rPr>
              <w:t>.</w:t>
            </w:r>
          </w:p>
        </w:tc>
        <w:tc>
          <w:tcPr>
            <w:tcW w:w="3827" w:type="dxa"/>
            <w:shd w:val="clear" w:color="auto" w:fill="auto"/>
          </w:tcPr>
          <w:p w14:paraId="3A75BD9C" w14:textId="5D4F25CE" w:rsidR="002123EA" w:rsidRPr="00C9701F" w:rsidRDefault="002123EA" w:rsidP="002123EA">
            <w:pPr>
              <w:rPr>
                <w:bCs/>
              </w:rPr>
            </w:pPr>
            <w:r w:rsidRPr="00C9701F">
              <w:rPr>
                <w:bCs/>
              </w:rPr>
              <w:t xml:space="preserve">El </w:t>
            </w:r>
            <w:r>
              <w:rPr>
                <w:bCs/>
              </w:rPr>
              <w:t xml:space="preserve">plan </w:t>
            </w:r>
            <w:r w:rsidRPr="00C9701F">
              <w:rPr>
                <w:bCs/>
              </w:rPr>
              <w:t xml:space="preserve">proyecto </w:t>
            </w:r>
            <w:r>
              <w:rPr>
                <w:bCs/>
              </w:rPr>
              <w:t xml:space="preserve">preliminar </w:t>
            </w:r>
            <w:r w:rsidRPr="00C9701F">
              <w:rPr>
                <w:bCs/>
              </w:rPr>
              <w:t>incluye los siguientes elementos: objetivo, logro, cliente, patrocinador, líder del proyecto, equipo de proyecto, usuarios/beneficiarios, afectados, criterios de éxito, presupuesto</w:t>
            </w:r>
            <w:r>
              <w:rPr>
                <w:bCs/>
              </w:rPr>
              <w:t>.</w:t>
            </w:r>
          </w:p>
        </w:tc>
        <w:tc>
          <w:tcPr>
            <w:tcW w:w="3544" w:type="dxa"/>
            <w:shd w:val="clear" w:color="auto" w:fill="auto"/>
          </w:tcPr>
          <w:p w14:paraId="3AF30512" w14:textId="7D95C883" w:rsidR="002123EA" w:rsidRPr="004928A1" w:rsidRDefault="002123EA" w:rsidP="002123EA">
            <w:pPr>
              <w:rPr>
                <w:bCs/>
              </w:rPr>
            </w:pPr>
            <w:r w:rsidRPr="004928A1">
              <w:rPr>
                <w:bCs/>
              </w:rPr>
              <w:t xml:space="preserve">El contenido del </w:t>
            </w:r>
            <w:r>
              <w:rPr>
                <w:bCs/>
              </w:rPr>
              <w:t xml:space="preserve">plan </w:t>
            </w:r>
            <w:r w:rsidRPr="004928A1">
              <w:rPr>
                <w:bCs/>
              </w:rPr>
              <w:t>de proyecto variará dependiendo del área de</w:t>
            </w:r>
          </w:p>
          <w:p w14:paraId="181645A1" w14:textId="77777777" w:rsidR="002123EA" w:rsidRPr="004928A1" w:rsidRDefault="002123EA" w:rsidP="002123EA">
            <w:pPr>
              <w:rPr>
                <w:bCs/>
              </w:rPr>
            </w:pPr>
            <w:r w:rsidRPr="004928A1">
              <w:rPr>
                <w:bCs/>
              </w:rPr>
              <w:t>aplicación, influencia de la organización, complejidad del proyecto y disponibilidad de los</w:t>
            </w:r>
          </w:p>
          <w:p w14:paraId="09EF675F" w14:textId="77777777" w:rsidR="002123EA" w:rsidRDefault="002123EA" w:rsidP="002123EA">
            <w:pPr>
              <w:rPr>
                <w:bCs/>
              </w:rPr>
            </w:pPr>
            <w:r w:rsidRPr="004928A1">
              <w:rPr>
                <w:bCs/>
              </w:rPr>
              <w:t>sistemas existentes</w:t>
            </w:r>
            <w:r>
              <w:rPr>
                <w:bCs/>
              </w:rPr>
              <w:t>, así que cada uno de los puntos expuestos anteriormente deberán estar ajustados al modelo de negocio del cliente.</w:t>
            </w:r>
          </w:p>
          <w:p w14:paraId="51F7D93F" w14:textId="01BB03D3" w:rsidR="002123EA" w:rsidRPr="00FF67FA" w:rsidRDefault="002123EA" w:rsidP="002123EA">
            <w:pPr>
              <w:rPr>
                <w:b/>
              </w:rPr>
            </w:pPr>
            <w:r w:rsidRPr="002D7C46">
              <w:rPr>
                <w:b/>
              </w:rPr>
              <w:t xml:space="preserve">Fecha límite de entrega </w:t>
            </w:r>
            <w:r>
              <w:rPr>
                <w:b/>
              </w:rPr>
              <w:t>del documento revisado y aprobado 04</w:t>
            </w:r>
            <w:r w:rsidRPr="002D7C46">
              <w:rPr>
                <w:b/>
              </w:rPr>
              <w:t>/04/2024.</w:t>
            </w:r>
          </w:p>
        </w:tc>
      </w:tr>
      <w:tr w:rsidR="002123EA" w14:paraId="017782E4" w14:textId="77777777" w:rsidTr="00DB16DF">
        <w:tc>
          <w:tcPr>
            <w:tcW w:w="3828" w:type="dxa"/>
            <w:shd w:val="clear" w:color="auto" w:fill="auto"/>
          </w:tcPr>
          <w:p w14:paraId="67DEEDDF" w14:textId="189F1F32" w:rsidR="002123EA" w:rsidRPr="000111C1" w:rsidRDefault="002123EA" w:rsidP="002123EA">
            <w:pPr>
              <w:pStyle w:val="Prrafodelista"/>
              <w:numPr>
                <w:ilvl w:val="2"/>
                <w:numId w:val="4"/>
              </w:numPr>
              <w:rPr>
                <w:bCs/>
              </w:rPr>
            </w:pPr>
            <w:r w:rsidRPr="000111C1">
              <w:rPr>
                <w:bCs/>
              </w:rPr>
              <w:t>Declaración del alcance</w:t>
            </w:r>
            <w:r>
              <w:rPr>
                <w:bCs/>
              </w:rPr>
              <w:t xml:space="preserve"> (Preliminar)</w:t>
            </w:r>
            <w:r w:rsidRPr="000111C1">
              <w:rPr>
                <w:bCs/>
              </w:rPr>
              <w:t>.</w:t>
            </w:r>
          </w:p>
        </w:tc>
        <w:tc>
          <w:tcPr>
            <w:tcW w:w="3827" w:type="dxa"/>
            <w:shd w:val="clear" w:color="auto" w:fill="auto"/>
          </w:tcPr>
          <w:p w14:paraId="7CF6B982" w14:textId="55826268" w:rsidR="002123EA" w:rsidRPr="00BC5C9C" w:rsidRDefault="002123EA" w:rsidP="002123EA">
            <w:pPr>
              <w:rPr>
                <w:bCs/>
              </w:rPr>
            </w:pPr>
            <w:r w:rsidRPr="00BC5C9C">
              <w:rPr>
                <w:bCs/>
              </w:rPr>
              <w:t>Es el proceso necesario para producir una definición preliminar de alto nivel del proyecto usando</w:t>
            </w:r>
            <w:r>
              <w:rPr>
                <w:bCs/>
              </w:rPr>
              <w:t xml:space="preserve"> el Acta </w:t>
            </w:r>
            <w:r w:rsidRPr="00BC5C9C">
              <w:rPr>
                <w:bCs/>
              </w:rPr>
              <w:t>de Constitución del Proyecto con otras entradas a los procesos de iniciación.</w:t>
            </w:r>
          </w:p>
          <w:p w14:paraId="6E5876B9" w14:textId="3E5B4EE1" w:rsidR="002123EA" w:rsidRPr="00CC728E" w:rsidRDefault="002123EA" w:rsidP="002123EA">
            <w:pPr>
              <w:rPr>
                <w:bCs/>
              </w:rPr>
            </w:pPr>
            <w:r w:rsidRPr="00BC5C9C">
              <w:rPr>
                <w:bCs/>
              </w:rPr>
              <w:t xml:space="preserve"> </w:t>
            </w:r>
          </w:p>
        </w:tc>
        <w:tc>
          <w:tcPr>
            <w:tcW w:w="3544" w:type="dxa"/>
            <w:shd w:val="clear" w:color="auto" w:fill="auto"/>
          </w:tcPr>
          <w:p w14:paraId="1C9BDA72" w14:textId="0087FA64" w:rsidR="002123EA" w:rsidRPr="00105408" w:rsidRDefault="002123EA" w:rsidP="002123EA">
            <w:pPr>
              <w:rPr>
                <w:bCs/>
              </w:rPr>
            </w:pPr>
            <w:r w:rsidRPr="00105408">
              <w:rPr>
                <w:bCs/>
              </w:rPr>
              <w:t>Este</w:t>
            </w:r>
            <w:r>
              <w:rPr>
                <w:bCs/>
              </w:rPr>
              <w:t xml:space="preserve"> escrito deberá de a</w:t>
            </w:r>
            <w:r w:rsidRPr="00105408">
              <w:rPr>
                <w:bCs/>
              </w:rPr>
              <w:t>borda</w:t>
            </w:r>
            <w:r>
              <w:rPr>
                <w:bCs/>
              </w:rPr>
              <w:t xml:space="preserve">r </w:t>
            </w:r>
            <w:r w:rsidRPr="00105408">
              <w:rPr>
                <w:bCs/>
              </w:rPr>
              <w:t>y documenta</w:t>
            </w:r>
            <w:r>
              <w:rPr>
                <w:bCs/>
              </w:rPr>
              <w:t>r</w:t>
            </w:r>
            <w:r w:rsidRPr="00105408">
              <w:rPr>
                <w:bCs/>
              </w:rPr>
              <w:t xml:space="preserve"> los requisitos del proyecto y de los productos entregables, los requisitos de los</w:t>
            </w:r>
          </w:p>
          <w:p w14:paraId="2217FF63" w14:textId="77777777" w:rsidR="002123EA" w:rsidRPr="00105408" w:rsidRDefault="002123EA" w:rsidP="002123EA">
            <w:pPr>
              <w:rPr>
                <w:bCs/>
              </w:rPr>
            </w:pPr>
            <w:r w:rsidRPr="00105408">
              <w:rPr>
                <w:bCs/>
              </w:rPr>
              <w:t>productos, los límites del proyecto, los métodos de aceptación y el control del alcance de alto</w:t>
            </w:r>
          </w:p>
          <w:p w14:paraId="069CF17D" w14:textId="77777777" w:rsidR="002123EA" w:rsidRDefault="002123EA" w:rsidP="002123EA">
            <w:pPr>
              <w:rPr>
                <w:bCs/>
              </w:rPr>
            </w:pPr>
            <w:r w:rsidRPr="00105408">
              <w:rPr>
                <w:bCs/>
              </w:rPr>
              <w:t>nivel.</w:t>
            </w:r>
          </w:p>
          <w:p w14:paraId="52CF9AEE" w14:textId="380A35AA" w:rsidR="002123EA" w:rsidRPr="00FF67FA" w:rsidRDefault="002123EA" w:rsidP="002123EA">
            <w:pPr>
              <w:rPr>
                <w:b/>
              </w:rPr>
            </w:pPr>
            <w:r w:rsidRPr="002D7C46">
              <w:rPr>
                <w:b/>
              </w:rPr>
              <w:t xml:space="preserve">Fecha límite de entrega </w:t>
            </w:r>
            <w:r>
              <w:rPr>
                <w:b/>
              </w:rPr>
              <w:t>del documento revisado y aprobado 04</w:t>
            </w:r>
            <w:r w:rsidRPr="002D7C46">
              <w:rPr>
                <w:b/>
              </w:rPr>
              <w:t>/04/2024.</w:t>
            </w:r>
          </w:p>
        </w:tc>
      </w:tr>
      <w:tr w:rsidR="002123EA" w14:paraId="58986D34" w14:textId="77777777" w:rsidTr="00DB16DF">
        <w:tc>
          <w:tcPr>
            <w:tcW w:w="3828" w:type="dxa"/>
            <w:shd w:val="clear" w:color="auto" w:fill="auto"/>
          </w:tcPr>
          <w:p w14:paraId="2BBA13BF" w14:textId="75E1E924" w:rsidR="002123EA" w:rsidRPr="000111C1" w:rsidRDefault="002123EA" w:rsidP="002123EA">
            <w:pPr>
              <w:pStyle w:val="Prrafodelista"/>
              <w:numPr>
                <w:ilvl w:val="2"/>
                <w:numId w:val="4"/>
              </w:numPr>
              <w:rPr>
                <w:bCs/>
              </w:rPr>
            </w:pPr>
            <w:r w:rsidRPr="000111C1">
              <w:rPr>
                <w:bCs/>
              </w:rPr>
              <w:t xml:space="preserve">Identificación de </w:t>
            </w:r>
            <w:proofErr w:type="spellStart"/>
            <w:r w:rsidRPr="000111C1">
              <w:rPr>
                <w:bCs/>
              </w:rPr>
              <w:t>Stakeholders</w:t>
            </w:r>
            <w:proofErr w:type="spellEnd"/>
            <w:r w:rsidRPr="000111C1">
              <w:rPr>
                <w:bCs/>
              </w:rPr>
              <w:t>.</w:t>
            </w:r>
          </w:p>
        </w:tc>
        <w:tc>
          <w:tcPr>
            <w:tcW w:w="3827" w:type="dxa"/>
            <w:shd w:val="clear" w:color="auto" w:fill="auto"/>
          </w:tcPr>
          <w:p w14:paraId="09B71BF3" w14:textId="6A93E817" w:rsidR="002123EA" w:rsidRPr="007B3016" w:rsidRDefault="002123EA" w:rsidP="002123EA">
            <w:pPr>
              <w:rPr>
                <w:bCs/>
              </w:rPr>
            </w:pPr>
            <w:r w:rsidRPr="007B3016">
              <w:rPr>
                <w:bCs/>
              </w:rPr>
              <w:t xml:space="preserve">El equipo de dirección del proyecto debe identificar a los interesados, </w:t>
            </w:r>
            <w:r w:rsidRPr="007B3016">
              <w:rPr>
                <w:bCs/>
              </w:rPr>
              <w:lastRenderedPageBreak/>
              <w:t>determinar sus requisitos y expectativas y, en la medida de lo posible, gestionar su influencia en relación con los requisitos para asegurar un proyecto exitoso.</w:t>
            </w:r>
          </w:p>
          <w:p w14:paraId="3E32D50F" w14:textId="77777777" w:rsidR="002123EA" w:rsidRPr="007B3016" w:rsidRDefault="002123EA" w:rsidP="002123EA">
            <w:pPr>
              <w:rPr>
                <w:bCs/>
              </w:rPr>
            </w:pPr>
          </w:p>
          <w:p w14:paraId="1C9459A3" w14:textId="1675E670" w:rsidR="002123EA" w:rsidRPr="007B3016" w:rsidRDefault="002123EA" w:rsidP="002123EA">
            <w:pPr>
              <w:rPr>
                <w:bCs/>
              </w:rPr>
            </w:pPr>
            <w:proofErr w:type="spellStart"/>
            <w:r w:rsidRPr="007B3016">
              <w:rPr>
                <w:b/>
              </w:rPr>
              <w:t>Stakeholders</w:t>
            </w:r>
            <w:proofErr w:type="spellEnd"/>
            <w:r w:rsidRPr="007B3016">
              <w:rPr>
                <w:b/>
              </w:rPr>
              <w:t xml:space="preserve"> o involucrados:</w:t>
            </w:r>
            <w:r w:rsidRPr="007B3016">
              <w:rPr>
                <w:bCs/>
              </w:rPr>
              <w:t xml:space="preserve"> Los interesados en el proyecto son personas y organizaciones que participan de forma activa en el</w:t>
            </w:r>
            <w:r>
              <w:rPr>
                <w:bCs/>
              </w:rPr>
              <w:t xml:space="preserve"> </w:t>
            </w:r>
            <w:r w:rsidRPr="007B3016">
              <w:rPr>
                <w:bCs/>
              </w:rPr>
              <w:t>proyecto o cuyos intereses pueden verse afectados como resultado de la ejecución del proyecto o</w:t>
            </w:r>
            <w:r>
              <w:rPr>
                <w:bCs/>
              </w:rPr>
              <w:t xml:space="preserve"> </w:t>
            </w:r>
            <w:r w:rsidRPr="007B3016">
              <w:rPr>
                <w:bCs/>
              </w:rPr>
              <w:t>de su conclusión.</w:t>
            </w:r>
          </w:p>
        </w:tc>
        <w:tc>
          <w:tcPr>
            <w:tcW w:w="3544" w:type="dxa"/>
            <w:shd w:val="clear" w:color="auto" w:fill="auto"/>
          </w:tcPr>
          <w:p w14:paraId="276D8646" w14:textId="77777777" w:rsidR="002123EA" w:rsidRDefault="002123EA" w:rsidP="002123EA">
            <w:pPr>
              <w:rPr>
                <w:bCs/>
              </w:rPr>
            </w:pPr>
            <w:r w:rsidRPr="007E6270">
              <w:rPr>
                <w:bCs/>
              </w:rPr>
              <w:lastRenderedPageBreak/>
              <w:t xml:space="preserve">Deben ser reconocidos por nombre y apellido. Deben formar parte de </w:t>
            </w:r>
            <w:r w:rsidRPr="007E6270">
              <w:rPr>
                <w:bCs/>
              </w:rPr>
              <w:lastRenderedPageBreak/>
              <w:t>uno o más grupos de proyectos, como los equipos ejecutivos, de ejecución o de participación.</w:t>
            </w:r>
          </w:p>
          <w:p w14:paraId="023F7C83" w14:textId="7AB99A83" w:rsidR="002123EA" w:rsidRPr="002D7C46" w:rsidRDefault="002123EA" w:rsidP="002123EA">
            <w:pPr>
              <w:rPr>
                <w:b/>
              </w:rPr>
            </w:pPr>
            <w:r w:rsidRPr="002D7C46">
              <w:rPr>
                <w:b/>
              </w:rPr>
              <w:t xml:space="preserve">Fecha límite de entrega </w:t>
            </w:r>
            <w:r>
              <w:rPr>
                <w:b/>
              </w:rPr>
              <w:t>del documento revisado y aprobado 04</w:t>
            </w:r>
            <w:r w:rsidRPr="002D7C46">
              <w:rPr>
                <w:b/>
              </w:rPr>
              <w:t>/04/2024.</w:t>
            </w:r>
          </w:p>
        </w:tc>
      </w:tr>
      <w:tr w:rsidR="002123EA" w14:paraId="34FF3684" w14:textId="77777777" w:rsidTr="00DB16DF">
        <w:tc>
          <w:tcPr>
            <w:tcW w:w="3828" w:type="dxa"/>
            <w:shd w:val="clear" w:color="auto" w:fill="auto"/>
          </w:tcPr>
          <w:p w14:paraId="67ABC7B0" w14:textId="4F9D8AB5" w:rsidR="002123EA" w:rsidRPr="000111C1" w:rsidRDefault="002123EA" w:rsidP="002123EA">
            <w:pPr>
              <w:pStyle w:val="Prrafodelista"/>
              <w:numPr>
                <w:ilvl w:val="2"/>
                <w:numId w:val="4"/>
              </w:numPr>
              <w:rPr>
                <w:bCs/>
              </w:rPr>
            </w:pPr>
            <w:proofErr w:type="spellStart"/>
            <w:r w:rsidRPr="000111C1">
              <w:rPr>
                <w:bCs/>
              </w:rPr>
              <w:lastRenderedPageBreak/>
              <w:t>Charter</w:t>
            </w:r>
            <w:proofErr w:type="spellEnd"/>
            <w:r w:rsidRPr="000111C1">
              <w:rPr>
                <w:bCs/>
              </w:rPr>
              <w:t>.</w:t>
            </w:r>
          </w:p>
        </w:tc>
        <w:tc>
          <w:tcPr>
            <w:tcW w:w="3827" w:type="dxa"/>
            <w:shd w:val="clear" w:color="auto" w:fill="auto"/>
          </w:tcPr>
          <w:p w14:paraId="44189304" w14:textId="2BFE23F3" w:rsidR="002123EA" w:rsidRPr="00B861A6" w:rsidRDefault="002123EA" w:rsidP="002123EA">
            <w:pPr>
              <w:rPr>
                <w:bCs/>
              </w:rPr>
            </w:pPr>
            <w:r w:rsidRPr="00B861A6">
              <w:rPr>
                <w:bCs/>
              </w:rPr>
              <w:t>Un documento emitido por el</w:t>
            </w:r>
            <w:r>
              <w:rPr>
                <w:bCs/>
              </w:rPr>
              <w:t xml:space="preserve"> </w:t>
            </w:r>
            <w:r w:rsidRPr="00B861A6">
              <w:rPr>
                <w:bCs/>
              </w:rPr>
              <w:t>iniciador o patrocinador del proyecto que autoriza formalmente la</w:t>
            </w:r>
            <w:r>
              <w:rPr>
                <w:bCs/>
              </w:rPr>
              <w:t xml:space="preserve"> </w:t>
            </w:r>
            <w:r w:rsidRPr="00B861A6">
              <w:rPr>
                <w:bCs/>
              </w:rPr>
              <w:t>existencia de un proyecto, y le</w:t>
            </w:r>
            <w:r>
              <w:rPr>
                <w:bCs/>
              </w:rPr>
              <w:t xml:space="preserve"> </w:t>
            </w:r>
            <w:r w:rsidRPr="00B861A6">
              <w:rPr>
                <w:bCs/>
              </w:rPr>
              <w:t>confiere al director de proyectos la</w:t>
            </w:r>
            <w:r>
              <w:rPr>
                <w:bCs/>
              </w:rPr>
              <w:t xml:space="preserve"> </w:t>
            </w:r>
            <w:r w:rsidRPr="00B861A6">
              <w:rPr>
                <w:bCs/>
              </w:rPr>
              <w:t>autoridad para aplicar los recursos de la organización a las</w:t>
            </w:r>
            <w:r>
              <w:rPr>
                <w:bCs/>
              </w:rPr>
              <w:t xml:space="preserve"> </w:t>
            </w:r>
            <w:r w:rsidRPr="00B861A6">
              <w:rPr>
                <w:bCs/>
              </w:rPr>
              <w:t>actividades del proyecto. También conocido como:</w:t>
            </w:r>
            <w:r>
              <w:rPr>
                <w:bCs/>
              </w:rPr>
              <w:t xml:space="preserve"> </w:t>
            </w:r>
            <w:r w:rsidRPr="00B861A6">
              <w:rPr>
                <w:bCs/>
              </w:rPr>
              <w:t>Acta de Autorización del Proyecto; Acta de</w:t>
            </w:r>
            <w:r>
              <w:rPr>
                <w:bCs/>
              </w:rPr>
              <w:t xml:space="preserve"> </w:t>
            </w:r>
            <w:r w:rsidRPr="00B861A6">
              <w:rPr>
                <w:bCs/>
              </w:rPr>
              <w:t>Proyecto; o Ficha del Proyecto.</w:t>
            </w:r>
          </w:p>
        </w:tc>
        <w:tc>
          <w:tcPr>
            <w:tcW w:w="3544" w:type="dxa"/>
            <w:shd w:val="clear" w:color="auto" w:fill="auto"/>
          </w:tcPr>
          <w:p w14:paraId="2B246ED7" w14:textId="77777777" w:rsidR="002123EA" w:rsidRDefault="002123EA" w:rsidP="002123EA">
            <w:pPr>
              <w:rPr>
                <w:bCs/>
              </w:rPr>
            </w:pPr>
            <w:r w:rsidRPr="00EF5C85">
              <w:rPr>
                <w:bCs/>
              </w:rPr>
              <w:t>El proceso de</w:t>
            </w:r>
            <w:r>
              <w:rPr>
                <w:bCs/>
              </w:rPr>
              <w:t xml:space="preserve"> </w:t>
            </w:r>
            <w:r w:rsidRPr="00EF5C85">
              <w:rPr>
                <w:bCs/>
              </w:rPr>
              <w:t>desarrollar el acta de constitución del proyecto que</w:t>
            </w:r>
            <w:r>
              <w:rPr>
                <w:bCs/>
              </w:rPr>
              <w:t xml:space="preserve"> </w:t>
            </w:r>
            <w:r w:rsidRPr="00EF5C85">
              <w:rPr>
                <w:bCs/>
              </w:rPr>
              <w:t>autoriza formalmente un proyecto.</w:t>
            </w:r>
            <w:r>
              <w:rPr>
                <w:bCs/>
              </w:rPr>
              <w:t xml:space="preserve"> El documento debe seguir los lineamientos de la guía PMBOK.</w:t>
            </w:r>
          </w:p>
          <w:p w14:paraId="7DCCCDC7" w14:textId="3D69990A" w:rsidR="002123EA" w:rsidRPr="00FD1D78" w:rsidRDefault="002123EA" w:rsidP="002123EA">
            <w:pPr>
              <w:rPr>
                <w:bCs/>
              </w:rPr>
            </w:pPr>
            <w:r w:rsidRPr="002D7C46">
              <w:rPr>
                <w:b/>
              </w:rPr>
              <w:t xml:space="preserve">Fecha límite de entrega </w:t>
            </w:r>
            <w:r>
              <w:rPr>
                <w:b/>
              </w:rPr>
              <w:t>del documento revisado y aprobado 04</w:t>
            </w:r>
            <w:r w:rsidRPr="002D7C46">
              <w:rPr>
                <w:b/>
              </w:rPr>
              <w:t>/04/2024.</w:t>
            </w:r>
            <w:r>
              <w:rPr>
                <w:bCs/>
              </w:rPr>
              <w:t xml:space="preserve"> </w:t>
            </w:r>
          </w:p>
        </w:tc>
      </w:tr>
      <w:tr w:rsidR="002123EA" w14:paraId="4CD943EF" w14:textId="77777777" w:rsidTr="00AE77F0">
        <w:tc>
          <w:tcPr>
            <w:tcW w:w="3828" w:type="dxa"/>
            <w:shd w:val="clear" w:color="auto" w:fill="F4B083" w:themeFill="accent2" w:themeFillTint="99"/>
          </w:tcPr>
          <w:p w14:paraId="0187FFE2" w14:textId="3A73F80D" w:rsidR="002123EA" w:rsidRPr="00AE77F0" w:rsidRDefault="002123EA" w:rsidP="002123EA">
            <w:pPr>
              <w:pStyle w:val="Prrafodelista"/>
              <w:numPr>
                <w:ilvl w:val="1"/>
                <w:numId w:val="4"/>
              </w:numPr>
              <w:rPr>
                <w:bCs/>
              </w:rPr>
            </w:pPr>
            <w:r w:rsidRPr="00AE77F0">
              <w:rPr>
                <w:b/>
              </w:rPr>
              <w:t xml:space="preserve">Planeación. </w:t>
            </w:r>
          </w:p>
        </w:tc>
        <w:tc>
          <w:tcPr>
            <w:tcW w:w="3827" w:type="dxa"/>
            <w:shd w:val="clear" w:color="auto" w:fill="F4B083" w:themeFill="accent2" w:themeFillTint="99"/>
          </w:tcPr>
          <w:p w14:paraId="59703BD8" w14:textId="3C846CCE" w:rsidR="002123EA" w:rsidRPr="00FF67FA" w:rsidRDefault="002123EA" w:rsidP="002123EA">
            <w:pPr>
              <w:rPr>
                <w:b/>
              </w:rPr>
            </w:pPr>
            <w:r w:rsidRPr="00FF67FA">
              <w:rPr>
                <w:b/>
              </w:rPr>
              <w:t xml:space="preserve">Descripción. </w:t>
            </w:r>
          </w:p>
        </w:tc>
        <w:tc>
          <w:tcPr>
            <w:tcW w:w="3544" w:type="dxa"/>
            <w:shd w:val="clear" w:color="auto" w:fill="F4B083" w:themeFill="accent2" w:themeFillTint="99"/>
          </w:tcPr>
          <w:p w14:paraId="41B4B6E5" w14:textId="3F4EEB29" w:rsidR="002123EA" w:rsidRPr="00FF67FA" w:rsidRDefault="002123EA" w:rsidP="002123EA">
            <w:pPr>
              <w:rPr>
                <w:b/>
              </w:rPr>
            </w:pPr>
            <w:r w:rsidRPr="00FF67FA">
              <w:rPr>
                <w:b/>
              </w:rPr>
              <w:t>Criterios de Aceptación.</w:t>
            </w:r>
          </w:p>
        </w:tc>
      </w:tr>
      <w:tr w:rsidR="002123EA" w14:paraId="6FE54977" w14:textId="77777777" w:rsidTr="0027711A">
        <w:tc>
          <w:tcPr>
            <w:tcW w:w="3828" w:type="dxa"/>
            <w:shd w:val="clear" w:color="auto" w:fill="auto"/>
          </w:tcPr>
          <w:p w14:paraId="3F7C10AE" w14:textId="7DEFBF49" w:rsidR="002123EA" w:rsidRPr="0001580F" w:rsidRDefault="002123EA" w:rsidP="002123EA">
            <w:pPr>
              <w:pStyle w:val="Prrafodelista"/>
              <w:numPr>
                <w:ilvl w:val="2"/>
                <w:numId w:val="4"/>
              </w:numPr>
              <w:rPr>
                <w:bCs/>
              </w:rPr>
            </w:pPr>
            <w:r w:rsidRPr="0001580F">
              <w:rPr>
                <w:bCs/>
              </w:rPr>
              <w:t>Plan de proyecto.</w:t>
            </w:r>
          </w:p>
        </w:tc>
        <w:tc>
          <w:tcPr>
            <w:tcW w:w="3827" w:type="dxa"/>
            <w:shd w:val="clear" w:color="auto" w:fill="auto"/>
          </w:tcPr>
          <w:p w14:paraId="1598B5EF" w14:textId="76FE7D10" w:rsidR="002123EA" w:rsidRPr="009504AC" w:rsidRDefault="002123EA" w:rsidP="002123EA">
            <w:pPr>
              <w:rPr>
                <w:bCs/>
              </w:rPr>
            </w:pPr>
            <w:r w:rsidRPr="009504AC">
              <w:rPr>
                <w:bCs/>
              </w:rPr>
              <w:t>Como el proceso de retroalimentación y refinamiento no puede continuar de forma</w:t>
            </w:r>
            <w:r>
              <w:rPr>
                <w:bCs/>
              </w:rPr>
              <w:t xml:space="preserve"> </w:t>
            </w:r>
            <w:r w:rsidRPr="009504AC">
              <w:rPr>
                <w:bCs/>
              </w:rPr>
              <w:t>indefinida, los procedimientos establecidos por la organización identifican cuándo concluye el</w:t>
            </w:r>
            <w:r>
              <w:rPr>
                <w:bCs/>
              </w:rPr>
              <w:t xml:space="preserve"> </w:t>
            </w:r>
            <w:r w:rsidRPr="009504AC">
              <w:rPr>
                <w:bCs/>
              </w:rPr>
              <w:lastRenderedPageBreak/>
              <w:t>esfuerzo de planificación. Estos procedimientos se verán afectados por la naturaleza del proyecto,</w:t>
            </w:r>
            <w:r>
              <w:rPr>
                <w:bCs/>
              </w:rPr>
              <w:t xml:space="preserve"> </w:t>
            </w:r>
            <w:r w:rsidRPr="009504AC">
              <w:rPr>
                <w:bCs/>
              </w:rPr>
              <w:t>los límites del proyecto establecidos, las actividades de seguimiento y control correspondientes, así</w:t>
            </w:r>
            <w:r>
              <w:rPr>
                <w:bCs/>
              </w:rPr>
              <w:t xml:space="preserve"> </w:t>
            </w:r>
            <w:r w:rsidRPr="009504AC">
              <w:rPr>
                <w:bCs/>
              </w:rPr>
              <w:t>como por el entorno en el cual se llevará a cabo el proyecto.</w:t>
            </w:r>
          </w:p>
        </w:tc>
        <w:tc>
          <w:tcPr>
            <w:tcW w:w="3544" w:type="dxa"/>
            <w:shd w:val="clear" w:color="auto" w:fill="auto"/>
          </w:tcPr>
          <w:p w14:paraId="0E16D0D0" w14:textId="77777777" w:rsidR="002123EA" w:rsidRDefault="002123EA" w:rsidP="002123EA">
            <w:pPr>
              <w:rPr>
                <w:rFonts w:ascii="TimesNewRoman" w:hAnsi="TimesNewRoman"/>
                <w:color w:val="000000"/>
                <w:szCs w:val="24"/>
              </w:rPr>
            </w:pPr>
            <w:r w:rsidRPr="00166386">
              <w:rPr>
                <w:rFonts w:ascii="TimesNewRoman" w:hAnsi="TimesNewRoman"/>
                <w:color w:val="000000"/>
                <w:szCs w:val="24"/>
              </w:rPr>
              <w:lastRenderedPageBreak/>
              <w:t>Mientras</w:t>
            </w:r>
            <w:r>
              <w:rPr>
                <w:rFonts w:ascii="TimesNewRoman" w:hAnsi="TimesNewRoman"/>
                <w:color w:val="000000"/>
                <w:szCs w:val="24"/>
              </w:rPr>
              <w:t xml:space="preserve"> se</w:t>
            </w:r>
            <w:r w:rsidRPr="00166386">
              <w:rPr>
                <w:rFonts w:ascii="TimesNewRoman" w:hAnsi="TimesNewRoman"/>
                <w:color w:val="000000"/>
                <w:szCs w:val="24"/>
              </w:rPr>
              <w:t xml:space="preserve"> planifica el proyecto, el equipo del proyecto debe involucrar a todos los interesados que corresponda, de acuerdo con cuál sea su influencia en el </w:t>
            </w:r>
            <w:r w:rsidRPr="00166386">
              <w:rPr>
                <w:rFonts w:ascii="TimesNewRoman" w:hAnsi="TimesNewRoman"/>
                <w:color w:val="000000"/>
                <w:szCs w:val="24"/>
              </w:rPr>
              <w:lastRenderedPageBreak/>
              <w:t>proyecto y sus resultados. Las actualizaciones que surjan como consecuencia de cambios aprobados durante la ejecución del proyecto pueden causar un impacto significativo en partes del plan de</w:t>
            </w:r>
            <w:r>
              <w:rPr>
                <w:rFonts w:ascii="TimesNewRoman" w:hAnsi="TimesNewRoman"/>
                <w:color w:val="000000"/>
                <w:szCs w:val="24"/>
              </w:rPr>
              <w:t xml:space="preserve"> </w:t>
            </w:r>
            <w:r w:rsidRPr="00166386">
              <w:rPr>
                <w:rFonts w:ascii="TimesNewRoman" w:hAnsi="TimesNewRoman"/>
                <w:color w:val="000000"/>
                <w:szCs w:val="24"/>
              </w:rPr>
              <w:t>gestión del proyecto.</w:t>
            </w:r>
          </w:p>
          <w:p w14:paraId="1E8859AF" w14:textId="2957C9CF" w:rsidR="002123EA" w:rsidRPr="00166386" w:rsidRDefault="002123EA" w:rsidP="002123EA">
            <w:pPr>
              <w:rPr>
                <w:rFonts w:ascii="TimesNewRoman" w:hAnsi="TimesNewRoman"/>
                <w:color w:val="000000"/>
                <w:szCs w:val="24"/>
              </w:rPr>
            </w:pPr>
            <w:r w:rsidRPr="002D7C46">
              <w:rPr>
                <w:b/>
              </w:rPr>
              <w:t xml:space="preserve">Fecha límite de entrega </w:t>
            </w:r>
            <w:r>
              <w:rPr>
                <w:b/>
              </w:rPr>
              <w:t>del documento revisado y aprobado 0</w:t>
            </w:r>
            <w:r w:rsidRPr="002D7C46">
              <w:rPr>
                <w:b/>
              </w:rPr>
              <w:t>8/04/2024.</w:t>
            </w:r>
          </w:p>
        </w:tc>
      </w:tr>
      <w:tr w:rsidR="002123EA" w14:paraId="13870A9E" w14:textId="77777777" w:rsidTr="0027711A">
        <w:tc>
          <w:tcPr>
            <w:tcW w:w="3828" w:type="dxa"/>
            <w:shd w:val="clear" w:color="auto" w:fill="auto"/>
          </w:tcPr>
          <w:p w14:paraId="575BDB54" w14:textId="7F7A4F57" w:rsidR="002123EA" w:rsidRPr="0001580F" w:rsidRDefault="002123EA" w:rsidP="002123EA">
            <w:pPr>
              <w:pStyle w:val="Prrafodelista"/>
              <w:numPr>
                <w:ilvl w:val="2"/>
                <w:numId w:val="4"/>
              </w:numPr>
              <w:rPr>
                <w:bCs/>
              </w:rPr>
            </w:pPr>
            <w:r>
              <w:rPr>
                <w:bCs/>
              </w:rPr>
              <w:lastRenderedPageBreak/>
              <w:t>Declaración del alcance.</w:t>
            </w:r>
          </w:p>
        </w:tc>
        <w:tc>
          <w:tcPr>
            <w:tcW w:w="3827" w:type="dxa"/>
            <w:shd w:val="clear" w:color="auto" w:fill="auto"/>
          </w:tcPr>
          <w:p w14:paraId="25E1D3B6" w14:textId="6B979A3E" w:rsidR="002123EA" w:rsidRPr="003C3348" w:rsidRDefault="002123EA" w:rsidP="002123EA">
            <w:pPr>
              <w:rPr>
                <w:bCs/>
              </w:rPr>
            </w:pPr>
            <w:r>
              <w:rPr>
                <w:bCs/>
              </w:rPr>
              <w:t>D</w:t>
            </w:r>
            <w:r w:rsidRPr="003C3348">
              <w:rPr>
                <w:bCs/>
              </w:rPr>
              <w:t>escribe los procesos necesarios para</w:t>
            </w:r>
          </w:p>
          <w:p w14:paraId="79FA1681" w14:textId="65399DC5" w:rsidR="002123EA" w:rsidRPr="009504AC" w:rsidRDefault="002123EA" w:rsidP="002123EA">
            <w:pPr>
              <w:rPr>
                <w:bCs/>
              </w:rPr>
            </w:pPr>
            <w:r w:rsidRPr="003C3348">
              <w:rPr>
                <w:bCs/>
              </w:rPr>
              <w:t>asegurarse de que el proyecto incluya todo el trabajo requerido, y sólo el trabajo requerido, para</w:t>
            </w:r>
            <w:r>
              <w:rPr>
                <w:bCs/>
              </w:rPr>
              <w:t xml:space="preserve"> </w:t>
            </w:r>
            <w:r w:rsidRPr="003C3348">
              <w:rPr>
                <w:bCs/>
              </w:rPr>
              <w:t>completar el proyecto satisfactoriamente.</w:t>
            </w:r>
          </w:p>
        </w:tc>
        <w:tc>
          <w:tcPr>
            <w:tcW w:w="3544" w:type="dxa"/>
            <w:shd w:val="clear" w:color="auto" w:fill="auto"/>
          </w:tcPr>
          <w:p w14:paraId="41590FD9" w14:textId="77777777" w:rsidR="002123EA" w:rsidRDefault="002123EA" w:rsidP="002123EA">
            <w:pPr>
              <w:rPr>
                <w:rFonts w:ascii="TimesNewRoman" w:hAnsi="TimesNewRoman"/>
                <w:color w:val="000000"/>
                <w:szCs w:val="24"/>
              </w:rPr>
            </w:pPr>
            <w:r>
              <w:rPr>
                <w:rFonts w:ascii="TimesNewRoman" w:hAnsi="TimesNewRoman"/>
                <w:color w:val="000000"/>
                <w:szCs w:val="24"/>
              </w:rPr>
              <w:t xml:space="preserve">El documento debe contemplar los siguientes acápites de trabajo: </w:t>
            </w:r>
            <w:r w:rsidRPr="00A01361">
              <w:rPr>
                <w:rFonts w:ascii="TimesNewRoman" w:hAnsi="TimesNewRoman"/>
                <w:color w:val="000000"/>
                <w:szCs w:val="24"/>
              </w:rPr>
              <w:t>Planificación del Alcance, Definición del Alcance, Crear EDT</w:t>
            </w:r>
            <w:r>
              <w:rPr>
                <w:rFonts w:ascii="TimesNewRoman" w:hAnsi="TimesNewRoman"/>
                <w:color w:val="000000"/>
                <w:szCs w:val="24"/>
              </w:rPr>
              <w:t>.</w:t>
            </w:r>
          </w:p>
          <w:p w14:paraId="0A3E4FC6" w14:textId="27E5D1FB" w:rsidR="002123EA" w:rsidRPr="00166386" w:rsidRDefault="002123EA" w:rsidP="002123EA">
            <w:pPr>
              <w:rPr>
                <w:rFonts w:ascii="TimesNewRoman" w:hAnsi="TimesNewRoman"/>
                <w:color w:val="000000"/>
                <w:szCs w:val="24"/>
              </w:rPr>
            </w:pPr>
            <w:r w:rsidRPr="002D7C46">
              <w:rPr>
                <w:b/>
              </w:rPr>
              <w:t xml:space="preserve">Fecha límite de entrega </w:t>
            </w:r>
            <w:r>
              <w:rPr>
                <w:b/>
              </w:rPr>
              <w:t>del documento revisado y aprobado 0</w:t>
            </w:r>
            <w:r w:rsidRPr="002D7C46">
              <w:rPr>
                <w:b/>
              </w:rPr>
              <w:t>8/04/2024.</w:t>
            </w:r>
          </w:p>
        </w:tc>
      </w:tr>
      <w:tr w:rsidR="002123EA" w14:paraId="58A35ECD" w14:textId="77777777" w:rsidTr="0027711A">
        <w:tc>
          <w:tcPr>
            <w:tcW w:w="3828" w:type="dxa"/>
            <w:shd w:val="clear" w:color="auto" w:fill="auto"/>
          </w:tcPr>
          <w:p w14:paraId="002C28F1" w14:textId="0F5147AA" w:rsidR="002123EA" w:rsidRDefault="002123EA" w:rsidP="002123EA">
            <w:pPr>
              <w:pStyle w:val="Prrafodelista"/>
              <w:numPr>
                <w:ilvl w:val="2"/>
                <w:numId w:val="4"/>
              </w:numPr>
              <w:rPr>
                <w:bCs/>
              </w:rPr>
            </w:pPr>
            <w:r>
              <w:rPr>
                <w:bCs/>
              </w:rPr>
              <w:t xml:space="preserve">Descripción de roles y responsabilidades. </w:t>
            </w:r>
          </w:p>
        </w:tc>
        <w:tc>
          <w:tcPr>
            <w:tcW w:w="3827" w:type="dxa"/>
            <w:shd w:val="clear" w:color="auto" w:fill="auto"/>
          </w:tcPr>
          <w:p w14:paraId="392B5641" w14:textId="6AA56B0B" w:rsidR="002123EA" w:rsidRPr="00032A83" w:rsidRDefault="002123EA" w:rsidP="002123EA">
            <w:pPr>
              <w:rPr>
                <w:bCs/>
                <w:szCs w:val="24"/>
              </w:rPr>
            </w:pPr>
            <w:r w:rsidRPr="00032A83">
              <w:rPr>
                <w:rFonts w:ascii="TimesNewRoman" w:hAnsi="TimesNewRoman"/>
                <w:color w:val="000000"/>
                <w:szCs w:val="24"/>
              </w:rPr>
              <w:t>La definición de los roles y las responsabilidades del proyecto se desarrolla teniendo en cuenta las formas en que participarán las organizaciones existentes, y cómo las disciplinas técnicas y las personas interaccionan entre sí actualmente.</w:t>
            </w:r>
          </w:p>
        </w:tc>
        <w:tc>
          <w:tcPr>
            <w:tcW w:w="3544" w:type="dxa"/>
            <w:shd w:val="clear" w:color="auto" w:fill="auto"/>
          </w:tcPr>
          <w:p w14:paraId="1BB6551E" w14:textId="77777777" w:rsidR="002123EA" w:rsidRDefault="002123EA" w:rsidP="002123EA">
            <w:pPr>
              <w:rPr>
                <w:rFonts w:ascii="TimesNewRoman" w:hAnsi="TimesNewRoman"/>
                <w:color w:val="000000"/>
                <w:szCs w:val="24"/>
              </w:rPr>
            </w:pPr>
            <w:r>
              <w:rPr>
                <w:rFonts w:ascii="TimesNewRoman" w:hAnsi="TimesNewRoman"/>
                <w:color w:val="000000"/>
                <w:szCs w:val="24"/>
              </w:rPr>
              <w:t>Se debe i</w:t>
            </w:r>
            <w:r w:rsidRPr="004A4380">
              <w:rPr>
                <w:rFonts w:ascii="TimesNewRoman" w:hAnsi="TimesNewRoman"/>
                <w:color w:val="000000"/>
                <w:szCs w:val="24"/>
              </w:rPr>
              <w:t>dentificar y documentar los roles del proyecto,</w:t>
            </w:r>
            <w:r>
              <w:rPr>
                <w:rFonts w:ascii="TimesNewRoman" w:hAnsi="TimesNewRoman"/>
                <w:color w:val="000000"/>
                <w:szCs w:val="24"/>
              </w:rPr>
              <w:t xml:space="preserve"> </w:t>
            </w:r>
            <w:r w:rsidRPr="004A4380">
              <w:rPr>
                <w:rFonts w:ascii="TimesNewRoman" w:hAnsi="TimesNewRoman"/>
                <w:color w:val="000000"/>
                <w:szCs w:val="24"/>
              </w:rPr>
              <w:t xml:space="preserve">las responsabilidades y las relaciones de informe, así como crear </w:t>
            </w:r>
            <w:r>
              <w:rPr>
                <w:rFonts w:ascii="TimesNewRoman" w:hAnsi="TimesNewRoman"/>
                <w:color w:val="000000"/>
                <w:szCs w:val="24"/>
              </w:rPr>
              <w:t>la matriz de responsabilidades.</w:t>
            </w:r>
          </w:p>
          <w:p w14:paraId="4E98D800" w14:textId="3CEC23EF" w:rsidR="002123EA" w:rsidRDefault="002123EA" w:rsidP="002123EA">
            <w:pPr>
              <w:rPr>
                <w:rFonts w:ascii="TimesNewRoman" w:hAnsi="TimesNewRoman"/>
                <w:color w:val="000000"/>
                <w:szCs w:val="24"/>
              </w:rPr>
            </w:pPr>
            <w:r w:rsidRPr="002D7C46">
              <w:rPr>
                <w:b/>
              </w:rPr>
              <w:t xml:space="preserve">Fecha límite de entrega </w:t>
            </w:r>
            <w:r>
              <w:rPr>
                <w:b/>
              </w:rPr>
              <w:t>del documento revisado y aprobado 0</w:t>
            </w:r>
            <w:r w:rsidRPr="002D7C46">
              <w:rPr>
                <w:b/>
              </w:rPr>
              <w:t>8/04/2024.</w:t>
            </w:r>
          </w:p>
        </w:tc>
      </w:tr>
      <w:tr w:rsidR="002123EA" w14:paraId="27C4E080" w14:textId="77777777" w:rsidTr="0027711A">
        <w:tc>
          <w:tcPr>
            <w:tcW w:w="3828" w:type="dxa"/>
            <w:shd w:val="clear" w:color="auto" w:fill="auto"/>
          </w:tcPr>
          <w:p w14:paraId="4F53E3B6" w14:textId="020D01F0" w:rsidR="002123EA" w:rsidRDefault="002123EA" w:rsidP="002123EA">
            <w:pPr>
              <w:pStyle w:val="Prrafodelista"/>
              <w:numPr>
                <w:ilvl w:val="2"/>
                <w:numId w:val="4"/>
              </w:numPr>
              <w:rPr>
                <w:bCs/>
              </w:rPr>
            </w:pPr>
            <w:r>
              <w:rPr>
                <w:bCs/>
              </w:rPr>
              <w:t>Cronograma del proyecto.</w:t>
            </w:r>
          </w:p>
        </w:tc>
        <w:tc>
          <w:tcPr>
            <w:tcW w:w="3827" w:type="dxa"/>
            <w:shd w:val="clear" w:color="auto" w:fill="auto"/>
          </w:tcPr>
          <w:p w14:paraId="60538A71" w14:textId="5C6183E4" w:rsidR="002123EA" w:rsidRDefault="002123EA" w:rsidP="002123EA">
            <w:pPr>
              <w:rPr>
                <w:bCs/>
              </w:rPr>
            </w:pPr>
            <w:r>
              <w:rPr>
                <w:bCs/>
              </w:rPr>
              <w:t>A</w:t>
            </w:r>
            <w:r w:rsidRPr="004D5DE3">
              <w:rPr>
                <w:bCs/>
              </w:rPr>
              <w:t>naliza las secuencias de las</w:t>
            </w:r>
            <w:r>
              <w:rPr>
                <w:bCs/>
              </w:rPr>
              <w:t xml:space="preserve"> </w:t>
            </w:r>
            <w:r w:rsidRPr="004D5DE3">
              <w:rPr>
                <w:bCs/>
              </w:rPr>
              <w:t>actividades, la duración de las</w:t>
            </w:r>
            <w:r>
              <w:rPr>
                <w:bCs/>
              </w:rPr>
              <w:t xml:space="preserve"> </w:t>
            </w:r>
            <w:r w:rsidRPr="004D5DE3">
              <w:rPr>
                <w:bCs/>
              </w:rPr>
              <w:t>actividades, los requisitos de recursos</w:t>
            </w:r>
            <w:r>
              <w:rPr>
                <w:bCs/>
              </w:rPr>
              <w:t xml:space="preserve"> </w:t>
            </w:r>
            <w:r w:rsidRPr="004D5DE3">
              <w:rPr>
                <w:bCs/>
              </w:rPr>
              <w:t>y las restricciones del cronograma</w:t>
            </w:r>
            <w:r>
              <w:rPr>
                <w:bCs/>
              </w:rPr>
              <w:t xml:space="preserve"> </w:t>
            </w:r>
            <w:r w:rsidRPr="004D5DE3">
              <w:rPr>
                <w:bCs/>
              </w:rPr>
              <w:lastRenderedPageBreak/>
              <w:t>para crear el</w:t>
            </w:r>
            <w:r>
              <w:rPr>
                <w:bCs/>
              </w:rPr>
              <w:t xml:space="preserve"> </w:t>
            </w:r>
            <w:r w:rsidRPr="004D5DE3">
              <w:rPr>
                <w:bCs/>
              </w:rPr>
              <w:t>cronograma del proyecto.</w:t>
            </w:r>
          </w:p>
        </w:tc>
        <w:tc>
          <w:tcPr>
            <w:tcW w:w="3544" w:type="dxa"/>
            <w:shd w:val="clear" w:color="auto" w:fill="auto"/>
          </w:tcPr>
          <w:p w14:paraId="765C4FC6" w14:textId="77777777" w:rsidR="002123EA" w:rsidRDefault="002123EA" w:rsidP="002123EA">
            <w:pPr>
              <w:rPr>
                <w:rFonts w:ascii="TimesNewRoman" w:hAnsi="TimesNewRoman"/>
                <w:color w:val="000000"/>
                <w:szCs w:val="24"/>
              </w:rPr>
            </w:pPr>
            <w:r w:rsidRPr="00F00F8D">
              <w:rPr>
                <w:rFonts w:ascii="TimesNewRoman" w:hAnsi="TimesNewRoman"/>
                <w:color w:val="000000"/>
                <w:szCs w:val="24"/>
              </w:rPr>
              <w:lastRenderedPageBreak/>
              <w:t>Los</w:t>
            </w:r>
            <w:r>
              <w:rPr>
                <w:rFonts w:ascii="TimesNewRoman" w:hAnsi="TimesNewRoman"/>
                <w:color w:val="000000"/>
                <w:szCs w:val="24"/>
              </w:rPr>
              <w:t xml:space="preserve"> </w:t>
            </w:r>
            <w:r w:rsidRPr="00F00F8D">
              <w:rPr>
                <w:rFonts w:ascii="TimesNewRoman" w:hAnsi="TimesNewRoman"/>
                <w:color w:val="000000"/>
                <w:szCs w:val="24"/>
              </w:rPr>
              <w:t xml:space="preserve">paquetes de trabajo del proyecto </w:t>
            </w:r>
            <w:r>
              <w:rPr>
                <w:rFonts w:ascii="TimesNewRoman" w:hAnsi="TimesNewRoman"/>
                <w:color w:val="000000"/>
                <w:szCs w:val="24"/>
              </w:rPr>
              <w:t xml:space="preserve">deberán de estar </w:t>
            </w:r>
            <w:r w:rsidRPr="00F00F8D">
              <w:rPr>
                <w:rFonts w:ascii="TimesNewRoman" w:hAnsi="TimesNewRoman"/>
                <w:color w:val="000000"/>
                <w:szCs w:val="24"/>
              </w:rPr>
              <w:t>planificados (descompuestos) en componentes más</w:t>
            </w:r>
            <w:r>
              <w:rPr>
                <w:rFonts w:ascii="TimesNewRoman" w:hAnsi="TimesNewRoman"/>
                <w:color w:val="000000"/>
                <w:szCs w:val="24"/>
              </w:rPr>
              <w:t xml:space="preserve"> </w:t>
            </w:r>
            <w:r w:rsidRPr="00F00F8D">
              <w:rPr>
                <w:rFonts w:ascii="TimesNewRoman" w:hAnsi="TimesNewRoman"/>
                <w:color w:val="000000"/>
                <w:szCs w:val="24"/>
              </w:rPr>
              <w:t xml:space="preserve">pequeños denominados actividades del </w:t>
            </w:r>
            <w:r w:rsidRPr="00F00F8D">
              <w:rPr>
                <w:rFonts w:ascii="TimesNewRoman" w:hAnsi="TimesNewRoman"/>
                <w:color w:val="000000"/>
                <w:szCs w:val="24"/>
              </w:rPr>
              <w:lastRenderedPageBreak/>
              <w:t>cronograma, para proporcionar una base con el fin de</w:t>
            </w:r>
            <w:r>
              <w:rPr>
                <w:rFonts w:ascii="TimesNewRoman" w:hAnsi="TimesNewRoman"/>
                <w:color w:val="000000"/>
                <w:szCs w:val="24"/>
              </w:rPr>
              <w:t xml:space="preserve"> </w:t>
            </w:r>
            <w:r w:rsidRPr="00F00F8D">
              <w:rPr>
                <w:rFonts w:ascii="TimesNewRoman" w:hAnsi="TimesNewRoman"/>
                <w:color w:val="000000"/>
                <w:szCs w:val="24"/>
              </w:rPr>
              <w:t>estimar, establecer el cronograma, ejecutar, y supervisar y controlar el trabajo del proyecto.</w:t>
            </w:r>
          </w:p>
          <w:p w14:paraId="7FF2FC45" w14:textId="5B36D3C4" w:rsidR="002123EA" w:rsidRDefault="002123EA" w:rsidP="002123EA">
            <w:pPr>
              <w:rPr>
                <w:rFonts w:ascii="TimesNewRoman" w:hAnsi="TimesNewRoman"/>
                <w:color w:val="000000"/>
                <w:szCs w:val="24"/>
              </w:rPr>
            </w:pPr>
            <w:r w:rsidRPr="002D7C46">
              <w:rPr>
                <w:b/>
              </w:rPr>
              <w:t xml:space="preserve">Fecha límite de entrega </w:t>
            </w:r>
            <w:r>
              <w:rPr>
                <w:b/>
              </w:rPr>
              <w:t>del documento revisado y aprobado 08</w:t>
            </w:r>
            <w:r w:rsidRPr="002D7C46">
              <w:rPr>
                <w:b/>
              </w:rPr>
              <w:t>/04/2024.</w:t>
            </w:r>
          </w:p>
        </w:tc>
      </w:tr>
      <w:tr w:rsidR="002123EA" w14:paraId="1B5830D9" w14:textId="77777777" w:rsidTr="0027711A">
        <w:tc>
          <w:tcPr>
            <w:tcW w:w="3828" w:type="dxa"/>
            <w:shd w:val="clear" w:color="auto" w:fill="auto"/>
          </w:tcPr>
          <w:p w14:paraId="71C930DF" w14:textId="463FCDA5" w:rsidR="002123EA" w:rsidRDefault="002123EA" w:rsidP="002123EA">
            <w:pPr>
              <w:pStyle w:val="Prrafodelista"/>
              <w:numPr>
                <w:ilvl w:val="2"/>
                <w:numId w:val="4"/>
              </w:numPr>
              <w:rPr>
                <w:bCs/>
              </w:rPr>
            </w:pPr>
            <w:proofErr w:type="spellStart"/>
            <w:r w:rsidRPr="00D07EB0">
              <w:rPr>
                <w:bCs/>
              </w:rPr>
              <w:lastRenderedPageBreak/>
              <w:t>Work</w:t>
            </w:r>
            <w:proofErr w:type="spellEnd"/>
            <w:r w:rsidRPr="00D07EB0">
              <w:rPr>
                <w:bCs/>
              </w:rPr>
              <w:t xml:space="preserve"> </w:t>
            </w:r>
            <w:proofErr w:type="spellStart"/>
            <w:r w:rsidRPr="00D07EB0">
              <w:rPr>
                <w:bCs/>
              </w:rPr>
              <w:t>Breakdown</w:t>
            </w:r>
            <w:proofErr w:type="spellEnd"/>
            <w:r w:rsidRPr="00D07EB0">
              <w:rPr>
                <w:bCs/>
              </w:rPr>
              <w:t xml:space="preserve"> </w:t>
            </w:r>
            <w:proofErr w:type="spellStart"/>
            <w:r w:rsidRPr="00D07EB0">
              <w:rPr>
                <w:bCs/>
              </w:rPr>
              <w:t>Structure</w:t>
            </w:r>
            <w:proofErr w:type="spellEnd"/>
            <w:r w:rsidRPr="00D07EB0">
              <w:rPr>
                <w:bCs/>
              </w:rPr>
              <w:t xml:space="preserve"> </w:t>
            </w:r>
            <w:r>
              <w:rPr>
                <w:bCs/>
              </w:rPr>
              <w:t>(WBS)</w:t>
            </w:r>
            <w:r w:rsidRPr="00D07EB0">
              <w:rPr>
                <w:bCs/>
              </w:rPr>
              <w:t>/</w:t>
            </w:r>
            <w:r>
              <w:rPr>
                <w:bCs/>
              </w:rPr>
              <w:t xml:space="preserve"> </w:t>
            </w:r>
            <w:r w:rsidRPr="00D07EB0">
              <w:rPr>
                <w:bCs/>
              </w:rPr>
              <w:t>Estructura de Desglose del Trabajo (EDT)</w:t>
            </w:r>
            <w:r>
              <w:rPr>
                <w:bCs/>
              </w:rPr>
              <w:t>.</w:t>
            </w:r>
          </w:p>
        </w:tc>
        <w:tc>
          <w:tcPr>
            <w:tcW w:w="3827" w:type="dxa"/>
            <w:shd w:val="clear" w:color="auto" w:fill="auto"/>
          </w:tcPr>
          <w:p w14:paraId="4E64DD3D" w14:textId="64DD9691" w:rsidR="002123EA" w:rsidRDefault="002123EA" w:rsidP="002123EA">
            <w:pPr>
              <w:rPr>
                <w:bCs/>
              </w:rPr>
            </w:pPr>
            <w:r w:rsidRPr="002C297B">
              <w:rPr>
                <w:bCs/>
              </w:rPr>
              <w:t>El proceso de subdividir los principales productos entregables del proyecto y el trabajo del</w:t>
            </w:r>
            <w:r>
              <w:rPr>
                <w:bCs/>
              </w:rPr>
              <w:t xml:space="preserve"> </w:t>
            </w:r>
            <w:r w:rsidRPr="002C297B">
              <w:rPr>
                <w:bCs/>
              </w:rPr>
              <w:t>proyecto en componentes más pequeños y más fáciles de manejar.</w:t>
            </w:r>
          </w:p>
        </w:tc>
        <w:tc>
          <w:tcPr>
            <w:tcW w:w="3544" w:type="dxa"/>
            <w:shd w:val="clear" w:color="auto" w:fill="auto"/>
          </w:tcPr>
          <w:p w14:paraId="110F59B1" w14:textId="0F40DD97" w:rsidR="002123EA" w:rsidRPr="00D471A9" w:rsidRDefault="002123EA" w:rsidP="002123EA">
            <w:pPr>
              <w:rPr>
                <w:rFonts w:ascii="TimesNewRoman" w:hAnsi="TimesNewRoman"/>
                <w:color w:val="000000"/>
                <w:szCs w:val="24"/>
              </w:rPr>
            </w:pPr>
            <w:r>
              <w:rPr>
                <w:rFonts w:ascii="TimesNewRoman" w:hAnsi="TimesNewRoman"/>
                <w:color w:val="000000"/>
                <w:szCs w:val="24"/>
              </w:rPr>
              <w:t>El WBS deber</w:t>
            </w:r>
            <w:r>
              <w:rPr>
                <w:rFonts w:ascii="TimesNewRoman" w:hAnsi="TimesNewRoman" w:hint="eastAsia"/>
                <w:color w:val="000000"/>
                <w:szCs w:val="24"/>
              </w:rPr>
              <w:t>á</w:t>
            </w:r>
            <w:r>
              <w:rPr>
                <w:rFonts w:ascii="TimesNewRoman" w:hAnsi="TimesNewRoman"/>
                <w:color w:val="000000"/>
                <w:szCs w:val="24"/>
              </w:rPr>
              <w:t xml:space="preserve"> contener u</w:t>
            </w:r>
            <w:r w:rsidRPr="00D471A9">
              <w:rPr>
                <w:rFonts w:ascii="TimesNewRoman" w:hAnsi="TimesNewRoman"/>
                <w:color w:val="000000"/>
                <w:szCs w:val="24"/>
              </w:rPr>
              <w:t>na</w:t>
            </w:r>
            <w:r>
              <w:rPr>
                <w:rFonts w:ascii="TimesNewRoman" w:hAnsi="TimesNewRoman"/>
                <w:color w:val="000000"/>
                <w:szCs w:val="24"/>
              </w:rPr>
              <w:t xml:space="preserve"> </w:t>
            </w:r>
            <w:r w:rsidRPr="00D471A9">
              <w:rPr>
                <w:rFonts w:ascii="TimesNewRoman" w:hAnsi="TimesNewRoman"/>
                <w:color w:val="000000"/>
                <w:szCs w:val="24"/>
              </w:rPr>
              <w:t>descomposición jerárquica con orientación hacia el producto entregable relativa al trabajo que será</w:t>
            </w:r>
            <w:r>
              <w:rPr>
                <w:rFonts w:ascii="TimesNewRoman" w:hAnsi="TimesNewRoman"/>
                <w:color w:val="000000"/>
                <w:szCs w:val="24"/>
              </w:rPr>
              <w:t xml:space="preserve"> </w:t>
            </w:r>
            <w:r w:rsidRPr="00D471A9">
              <w:rPr>
                <w:rFonts w:ascii="TimesNewRoman" w:hAnsi="TimesNewRoman"/>
                <w:color w:val="000000"/>
                <w:szCs w:val="24"/>
              </w:rPr>
              <w:t>ejecutado por el equipo del proyecto para lograr los objetivos del proyecto y crear los productos</w:t>
            </w:r>
          </w:p>
          <w:p w14:paraId="69A659AE" w14:textId="77777777" w:rsidR="002123EA" w:rsidRDefault="002123EA" w:rsidP="002123EA">
            <w:pPr>
              <w:rPr>
                <w:rFonts w:ascii="TimesNewRoman" w:hAnsi="TimesNewRoman"/>
                <w:color w:val="000000"/>
                <w:szCs w:val="24"/>
              </w:rPr>
            </w:pPr>
            <w:r w:rsidRPr="00D471A9">
              <w:rPr>
                <w:rFonts w:ascii="TimesNewRoman" w:hAnsi="TimesNewRoman"/>
                <w:color w:val="000000"/>
                <w:szCs w:val="24"/>
              </w:rPr>
              <w:t xml:space="preserve">entregables requeridos. Organiza y define el alcance total del proyecto. </w:t>
            </w:r>
          </w:p>
          <w:p w14:paraId="0E883B50" w14:textId="42717A62" w:rsidR="002123EA" w:rsidRPr="00F00F8D" w:rsidRDefault="002123EA" w:rsidP="002123EA">
            <w:pPr>
              <w:rPr>
                <w:rFonts w:ascii="TimesNewRoman" w:hAnsi="TimesNewRoman"/>
                <w:color w:val="000000"/>
                <w:szCs w:val="24"/>
              </w:rPr>
            </w:pPr>
            <w:r w:rsidRPr="002D7C46">
              <w:rPr>
                <w:b/>
              </w:rPr>
              <w:t xml:space="preserve">Fecha límite de entrega </w:t>
            </w:r>
            <w:r>
              <w:rPr>
                <w:b/>
              </w:rPr>
              <w:t>del documento revisado y aprobado 08</w:t>
            </w:r>
            <w:r w:rsidRPr="002D7C46">
              <w:rPr>
                <w:b/>
              </w:rPr>
              <w:t>/04/2024.</w:t>
            </w:r>
          </w:p>
        </w:tc>
      </w:tr>
      <w:tr w:rsidR="002123EA" w14:paraId="6BD0F755" w14:textId="77777777" w:rsidTr="0027711A">
        <w:tc>
          <w:tcPr>
            <w:tcW w:w="3828" w:type="dxa"/>
            <w:shd w:val="clear" w:color="auto" w:fill="auto"/>
          </w:tcPr>
          <w:p w14:paraId="5944922E" w14:textId="13C02905" w:rsidR="002123EA" w:rsidRDefault="002123EA" w:rsidP="002123EA">
            <w:pPr>
              <w:pStyle w:val="Prrafodelista"/>
              <w:numPr>
                <w:ilvl w:val="2"/>
                <w:numId w:val="4"/>
              </w:numPr>
              <w:rPr>
                <w:bCs/>
              </w:rPr>
            </w:pPr>
            <w:r>
              <w:rPr>
                <w:bCs/>
              </w:rPr>
              <w:t xml:space="preserve">Costos del proyecto. </w:t>
            </w:r>
          </w:p>
        </w:tc>
        <w:tc>
          <w:tcPr>
            <w:tcW w:w="3827" w:type="dxa"/>
            <w:shd w:val="clear" w:color="auto" w:fill="auto"/>
          </w:tcPr>
          <w:p w14:paraId="43625EF4" w14:textId="4B93BE74" w:rsidR="002123EA" w:rsidRPr="007410A4" w:rsidRDefault="002123EA" w:rsidP="002123EA">
            <w:pPr>
              <w:rPr>
                <w:bCs/>
              </w:rPr>
            </w:pPr>
            <w:r w:rsidRPr="007410A4">
              <w:rPr>
                <w:bCs/>
              </w:rPr>
              <w:t>El documento que fija el formato y</w:t>
            </w:r>
            <w:r>
              <w:rPr>
                <w:bCs/>
              </w:rPr>
              <w:t xml:space="preserve"> </w:t>
            </w:r>
            <w:r w:rsidRPr="007410A4">
              <w:rPr>
                <w:bCs/>
              </w:rPr>
              <w:t>establece las actividades y los criterios necesarios para planificar, estructurar y controlar los costes del</w:t>
            </w:r>
          </w:p>
          <w:p w14:paraId="36A8CC26" w14:textId="2FE19A12" w:rsidR="002123EA" w:rsidRDefault="002123EA" w:rsidP="002123EA">
            <w:pPr>
              <w:rPr>
                <w:bCs/>
              </w:rPr>
            </w:pPr>
            <w:r w:rsidRPr="007410A4">
              <w:rPr>
                <w:bCs/>
              </w:rPr>
              <w:t>proyecto.</w:t>
            </w:r>
          </w:p>
        </w:tc>
        <w:tc>
          <w:tcPr>
            <w:tcW w:w="3544" w:type="dxa"/>
            <w:shd w:val="clear" w:color="auto" w:fill="auto"/>
          </w:tcPr>
          <w:p w14:paraId="42A17932" w14:textId="77777777" w:rsidR="002123EA" w:rsidRDefault="002123EA" w:rsidP="002123EA">
            <w:pPr>
              <w:rPr>
                <w:rFonts w:ascii="TimesNewRoman" w:hAnsi="TimesNewRoman"/>
                <w:color w:val="000000"/>
                <w:szCs w:val="24"/>
              </w:rPr>
            </w:pPr>
            <w:r w:rsidRPr="007F7161">
              <w:rPr>
                <w:rFonts w:ascii="TimesNewRoman" w:hAnsi="TimesNewRoman"/>
                <w:color w:val="000000"/>
                <w:szCs w:val="24"/>
              </w:rPr>
              <w:t>Dependiendo de las necesidades de los interesados en el proyecto, un plan de gestión de costes puede ser formal o informal, muy detallado o ampliamente esbozado.</w:t>
            </w:r>
          </w:p>
          <w:p w14:paraId="04AC94B1" w14:textId="04069F90" w:rsidR="002123EA" w:rsidRPr="00F00F8D" w:rsidRDefault="002123EA" w:rsidP="002123EA">
            <w:pPr>
              <w:rPr>
                <w:rFonts w:ascii="TimesNewRoman" w:hAnsi="TimesNewRoman"/>
                <w:color w:val="000000"/>
                <w:szCs w:val="24"/>
              </w:rPr>
            </w:pPr>
            <w:r w:rsidRPr="002D7C46">
              <w:rPr>
                <w:b/>
              </w:rPr>
              <w:t xml:space="preserve">Fecha límite de entrega </w:t>
            </w:r>
            <w:r>
              <w:rPr>
                <w:b/>
              </w:rPr>
              <w:t>del documento revisado y aprobado 08</w:t>
            </w:r>
            <w:r w:rsidRPr="002D7C46">
              <w:rPr>
                <w:b/>
              </w:rPr>
              <w:t>/04/2024.</w:t>
            </w:r>
          </w:p>
        </w:tc>
      </w:tr>
      <w:tr w:rsidR="002123EA" w14:paraId="6D3337DA" w14:textId="77777777" w:rsidTr="0027711A">
        <w:tc>
          <w:tcPr>
            <w:tcW w:w="3828" w:type="dxa"/>
            <w:shd w:val="clear" w:color="auto" w:fill="auto"/>
          </w:tcPr>
          <w:p w14:paraId="7149392D" w14:textId="34E5A6D6" w:rsidR="002123EA" w:rsidRDefault="002123EA" w:rsidP="002123EA">
            <w:pPr>
              <w:pStyle w:val="Prrafodelista"/>
              <w:numPr>
                <w:ilvl w:val="2"/>
                <w:numId w:val="4"/>
              </w:numPr>
              <w:rPr>
                <w:bCs/>
              </w:rPr>
            </w:pPr>
            <w:r>
              <w:rPr>
                <w:bCs/>
              </w:rPr>
              <w:t>Gestión de la calidad.</w:t>
            </w:r>
          </w:p>
        </w:tc>
        <w:tc>
          <w:tcPr>
            <w:tcW w:w="3827" w:type="dxa"/>
            <w:shd w:val="clear" w:color="auto" w:fill="auto"/>
          </w:tcPr>
          <w:p w14:paraId="7254C662" w14:textId="6490A3EB" w:rsidR="002123EA" w:rsidRPr="0066132D" w:rsidRDefault="002123EA" w:rsidP="002123EA">
            <w:pPr>
              <w:rPr>
                <w:bCs/>
              </w:rPr>
            </w:pPr>
            <w:r>
              <w:rPr>
                <w:bCs/>
              </w:rPr>
              <w:t>D</w:t>
            </w:r>
            <w:r w:rsidRPr="0066132D">
              <w:rPr>
                <w:bCs/>
              </w:rPr>
              <w:t>escribe los procesos necesarios para</w:t>
            </w:r>
          </w:p>
          <w:p w14:paraId="21235668" w14:textId="06C4608B" w:rsidR="002123EA" w:rsidRPr="007410A4" w:rsidRDefault="002123EA" w:rsidP="002123EA">
            <w:pPr>
              <w:rPr>
                <w:bCs/>
              </w:rPr>
            </w:pPr>
            <w:r w:rsidRPr="0066132D">
              <w:rPr>
                <w:bCs/>
              </w:rPr>
              <w:lastRenderedPageBreak/>
              <w:t>asegurarse de que el proyecto cumpla con los objetivos por los cuales ha sido emprendido. Se</w:t>
            </w:r>
            <w:r>
              <w:rPr>
                <w:bCs/>
              </w:rPr>
              <w:t xml:space="preserve"> </w:t>
            </w:r>
            <w:r w:rsidRPr="0066132D">
              <w:rPr>
                <w:bCs/>
              </w:rPr>
              <w:t>compone de los procesos de dirección de proyectos Planificación de Calidad, Realizar</w:t>
            </w:r>
            <w:r>
              <w:rPr>
                <w:bCs/>
              </w:rPr>
              <w:t xml:space="preserve"> </w:t>
            </w:r>
            <w:r w:rsidRPr="0066132D">
              <w:rPr>
                <w:bCs/>
              </w:rPr>
              <w:t>Aseguramiento de Calidad y Realizar</w:t>
            </w:r>
            <w:r>
              <w:rPr>
                <w:bCs/>
              </w:rPr>
              <w:t xml:space="preserve"> </w:t>
            </w:r>
            <w:r w:rsidRPr="0066132D">
              <w:rPr>
                <w:bCs/>
              </w:rPr>
              <w:t>Control de Calidad.</w:t>
            </w:r>
          </w:p>
        </w:tc>
        <w:tc>
          <w:tcPr>
            <w:tcW w:w="3544" w:type="dxa"/>
            <w:shd w:val="clear" w:color="auto" w:fill="auto"/>
          </w:tcPr>
          <w:p w14:paraId="6A4DBA6E" w14:textId="77777777" w:rsidR="002123EA" w:rsidRDefault="002123EA" w:rsidP="002123EA">
            <w:pPr>
              <w:rPr>
                <w:rFonts w:ascii="TimesNewRoman" w:hAnsi="TimesNewRoman"/>
                <w:color w:val="000000"/>
                <w:szCs w:val="24"/>
              </w:rPr>
            </w:pPr>
            <w:r w:rsidRPr="00CC6BF8">
              <w:rPr>
                <w:rFonts w:ascii="TimesNewRoman" w:hAnsi="TimesNewRoman"/>
                <w:color w:val="000000"/>
                <w:szCs w:val="24"/>
              </w:rPr>
              <w:lastRenderedPageBreak/>
              <w:t xml:space="preserve">Los procesos de Gestión de la Calidad del Proyecto </w:t>
            </w:r>
            <w:r>
              <w:rPr>
                <w:rFonts w:ascii="TimesNewRoman" w:hAnsi="TimesNewRoman"/>
                <w:color w:val="000000"/>
                <w:szCs w:val="24"/>
              </w:rPr>
              <w:t xml:space="preserve">deben </w:t>
            </w:r>
            <w:r w:rsidRPr="00CC6BF8">
              <w:rPr>
                <w:rFonts w:ascii="TimesNewRoman" w:hAnsi="TimesNewRoman"/>
                <w:color w:val="000000"/>
                <w:szCs w:val="24"/>
              </w:rPr>
              <w:t>inclu</w:t>
            </w:r>
            <w:r>
              <w:rPr>
                <w:rFonts w:ascii="TimesNewRoman" w:hAnsi="TimesNewRoman"/>
                <w:color w:val="000000"/>
                <w:szCs w:val="24"/>
              </w:rPr>
              <w:t xml:space="preserve">ir </w:t>
            </w:r>
            <w:r w:rsidRPr="00CC6BF8">
              <w:rPr>
                <w:rFonts w:ascii="TimesNewRoman" w:hAnsi="TimesNewRoman"/>
                <w:color w:val="000000"/>
                <w:szCs w:val="24"/>
              </w:rPr>
              <w:lastRenderedPageBreak/>
              <w:t>todas las actividades de la organización ejecutante que determinan las políticas, los objetivos y las responsabilidades relativos a la calidad de modo que</w:t>
            </w:r>
            <w:r>
              <w:rPr>
                <w:rFonts w:ascii="TimesNewRoman" w:hAnsi="TimesNewRoman"/>
                <w:color w:val="000000"/>
                <w:szCs w:val="24"/>
              </w:rPr>
              <w:t xml:space="preserve"> </w:t>
            </w:r>
            <w:r w:rsidRPr="00CC6BF8">
              <w:rPr>
                <w:rFonts w:ascii="TimesNewRoman" w:hAnsi="TimesNewRoman"/>
                <w:color w:val="000000"/>
                <w:szCs w:val="24"/>
              </w:rPr>
              <w:t>el proyecto satisfaga las necesidades por las cuales se emprendió.</w:t>
            </w:r>
          </w:p>
          <w:p w14:paraId="63B68C5A" w14:textId="3837F627" w:rsidR="002123EA" w:rsidRPr="007F7161" w:rsidRDefault="002123EA" w:rsidP="002123EA">
            <w:pPr>
              <w:rPr>
                <w:rFonts w:ascii="TimesNewRoman" w:hAnsi="TimesNewRoman"/>
                <w:color w:val="000000"/>
                <w:szCs w:val="24"/>
              </w:rPr>
            </w:pPr>
            <w:r w:rsidRPr="002D7C46">
              <w:rPr>
                <w:b/>
              </w:rPr>
              <w:t xml:space="preserve">Fecha límite de entrega </w:t>
            </w:r>
            <w:r>
              <w:rPr>
                <w:b/>
              </w:rPr>
              <w:t>del documento revisado y aprobado 08</w:t>
            </w:r>
            <w:r w:rsidRPr="002D7C46">
              <w:rPr>
                <w:b/>
              </w:rPr>
              <w:t>/04/2024.</w:t>
            </w:r>
          </w:p>
        </w:tc>
      </w:tr>
      <w:tr w:rsidR="002123EA" w14:paraId="459D992E" w14:textId="77777777" w:rsidTr="0027711A">
        <w:tc>
          <w:tcPr>
            <w:tcW w:w="3828" w:type="dxa"/>
            <w:shd w:val="clear" w:color="auto" w:fill="auto"/>
          </w:tcPr>
          <w:p w14:paraId="353C0881" w14:textId="12E3C95D" w:rsidR="002123EA" w:rsidRDefault="002123EA" w:rsidP="002123EA">
            <w:pPr>
              <w:pStyle w:val="Prrafodelista"/>
              <w:numPr>
                <w:ilvl w:val="2"/>
                <w:numId w:val="4"/>
              </w:numPr>
              <w:rPr>
                <w:bCs/>
              </w:rPr>
            </w:pPr>
            <w:r>
              <w:rPr>
                <w:bCs/>
              </w:rPr>
              <w:lastRenderedPageBreak/>
              <w:t>Gestión de riesgos.</w:t>
            </w:r>
          </w:p>
        </w:tc>
        <w:tc>
          <w:tcPr>
            <w:tcW w:w="3827" w:type="dxa"/>
            <w:shd w:val="clear" w:color="auto" w:fill="auto"/>
          </w:tcPr>
          <w:p w14:paraId="49A12186" w14:textId="77777777" w:rsidR="002123EA" w:rsidRPr="00A97718" w:rsidRDefault="002123EA" w:rsidP="002123EA">
            <w:pPr>
              <w:rPr>
                <w:bCs/>
              </w:rPr>
            </w:pPr>
            <w:r w:rsidRPr="00A97718">
              <w:rPr>
                <w:bCs/>
              </w:rPr>
              <w:t>Los objetivos de la Gestión de los Riesgos del Proyecto son aumentar la</w:t>
            </w:r>
          </w:p>
          <w:p w14:paraId="5B1F0C70" w14:textId="09018D71" w:rsidR="002123EA" w:rsidRDefault="002123EA" w:rsidP="002123EA">
            <w:pPr>
              <w:rPr>
                <w:bCs/>
              </w:rPr>
            </w:pPr>
            <w:r w:rsidRPr="00A97718">
              <w:rPr>
                <w:bCs/>
              </w:rPr>
              <w:t>probabilidad y el impacto de los eventos positivos, y disminuir la probabilidad y el impacto de los</w:t>
            </w:r>
            <w:r>
              <w:rPr>
                <w:bCs/>
              </w:rPr>
              <w:t xml:space="preserve"> </w:t>
            </w:r>
            <w:r w:rsidRPr="00A97718">
              <w:rPr>
                <w:bCs/>
              </w:rPr>
              <w:t>eventos adversos para el proyecto.</w:t>
            </w:r>
          </w:p>
        </w:tc>
        <w:tc>
          <w:tcPr>
            <w:tcW w:w="3544" w:type="dxa"/>
            <w:shd w:val="clear" w:color="auto" w:fill="auto"/>
          </w:tcPr>
          <w:p w14:paraId="49C0432D" w14:textId="77777777" w:rsidR="002123EA" w:rsidRDefault="002123EA" w:rsidP="002123EA">
            <w:pPr>
              <w:rPr>
                <w:rFonts w:ascii="TimesNewRoman" w:hAnsi="TimesNewRoman"/>
                <w:color w:val="000000"/>
                <w:szCs w:val="24"/>
              </w:rPr>
            </w:pPr>
            <w:r>
              <w:rPr>
                <w:rFonts w:ascii="TimesNewRoman" w:hAnsi="TimesNewRoman"/>
                <w:color w:val="000000"/>
                <w:szCs w:val="24"/>
              </w:rPr>
              <w:t xml:space="preserve">El documento se debe </w:t>
            </w:r>
            <w:r w:rsidRPr="001B41D7">
              <w:rPr>
                <w:rFonts w:ascii="TimesNewRoman" w:hAnsi="TimesNewRoman"/>
                <w:color w:val="000000"/>
                <w:szCs w:val="24"/>
              </w:rPr>
              <w:t>compone</w:t>
            </w:r>
            <w:r>
              <w:rPr>
                <w:rFonts w:ascii="TimesNewRoman" w:hAnsi="TimesNewRoman"/>
                <w:color w:val="000000"/>
                <w:szCs w:val="24"/>
              </w:rPr>
              <w:t xml:space="preserve">r </w:t>
            </w:r>
            <w:r w:rsidRPr="001B41D7">
              <w:rPr>
                <w:rFonts w:ascii="TimesNewRoman" w:hAnsi="TimesNewRoman"/>
                <w:color w:val="000000"/>
                <w:szCs w:val="24"/>
              </w:rPr>
              <w:t>de los procesos de dirección</w:t>
            </w:r>
            <w:r>
              <w:rPr>
                <w:rFonts w:ascii="TimesNewRoman" w:hAnsi="TimesNewRoman"/>
                <w:color w:val="000000"/>
                <w:szCs w:val="24"/>
              </w:rPr>
              <w:t xml:space="preserve"> </w:t>
            </w:r>
            <w:r w:rsidRPr="001B41D7">
              <w:rPr>
                <w:rFonts w:ascii="TimesNewRoman" w:hAnsi="TimesNewRoman"/>
                <w:color w:val="000000"/>
                <w:szCs w:val="24"/>
              </w:rPr>
              <w:t>de proyectos Planificación de la Gestión de Riesgos, Identificación de Riesgos, Análisis</w:t>
            </w:r>
            <w:r>
              <w:rPr>
                <w:rFonts w:ascii="TimesNewRoman" w:hAnsi="TimesNewRoman"/>
                <w:color w:val="000000"/>
                <w:szCs w:val="24"/>
              </w:rPr>
              <w:t xml:space="preserve"> </w:t>
            </w:r>
            <w:r w:rsidRPr="001B41D7">
              <w:rPr>
                <w:rFonts w:ascii="TimesNewRoman" w:hAnsi="TimesNewRoman"/>
                <w:color w:val="000000"/>
                <w:szCs w:val="24"/>
              </w:rPr>
              <w:t>Cualitativo de Riesgos, Análisis Cuantitativo de Riesgos, Planificación de la Respuesta a los</w:t>
            </w:r>
            <w:r>
              <w:rPr>
                <w:rFonts w:ascii="TimesNewRoman" w:hAnsi="TimesNewRoman"/>
                <w:color w:val="000000"/>
                <w:szCs w:val="24"/>
              </w:rPr>
              <w:t xml:space="preserve"> </w:t>
            </w:r>
            <w:r w:rsidRPr="001B41D7">
              <w:rPr>
                <w:rFonts w:ascii="TimesNewRoman" w:hAnsi="TimesNewRoman"/>
                <w:color w:val="000000"/>
                <w:szCs w:val="24"/>
              </w:rPr>
              <w:t>Riesgos, y Seguimiento y Control de Riesgos</w:t>
            </w:r>
            <w:r>
              <w:rPr>
                <w:rFonts w:ascii="TimesNewRoman" w:hAnsi="TimesNewRoman"/>
                <w:color w:val="000000"/>
                <w:szCs w:val="24"/>
              </w:rPr>
              <w:t>.</w:t>
            </w:r>
          </w:p>
          <w:p w14:paraId="512CFAC8" w14:textId="36BAC3ED" w:rsidR="002123EA" w:rsidRPr="00CC6BF8" w:rsidRDefault="002123EA" w:rsidP="002123EA">
            <w:pPr>
              <w:rPr>
                <w:rFonts w:ascii="TimesNewRoman" w:hAnsi="TimesNewRoman"/>
                <w:color w:val="000000"/>
                <w:szCs w:val="24"/>
              </w:rPr>
            </w:pPr>
            <w:r w:rsidRPr="002D7C46">
              <w:rPr>
                <w:b/>
              </w:rPr>
              <w:t xml:space="preserve">Fecha límite de entrega </w:t>
            </w:r>
            <w:r>
              <w:rPr>
                <w:b/>
              </w:rPr>
              <w:t>del documento revisado y aprobado 08</w:t>
            </w:r>
            <w:r w:rsidRPr="002D7C46">
              <w:rPr>
                <w:b/>
              </w:rPr>
              <w:t>/04/2024.</w:t>
            </w:r>
          </w:p>
        </w:tc>
      </w:tr>
      <w:tr w:rsidR="002123EA" w14:paraId="18A22F5E" w14:textId="77777777" w:rsidTr="005C7998">
        <w:tc>
          <w:tcPr>
            <w:tcW w:w="3828" w:type="dxa"/>
            <w:shd w:val="clear" w:color="auto" w:fill="F4B083" w:themeFill="accent2" w:themeFillTint="99"/>
          </w:tcPr>
          <w:p w14:paraId="550BC151" w14:textId="329B44FE" w:rsidR="002123EA" w:rsidRPr="005C7998" w:rsidRDefault="002123EA" w:rsidP="002123EA">
            <w:pPr>
              <w:pStyle w:val="Prrafodelista"/>
              <w:numPr>
                <w:ilvl w:val="1"/>
                <w:numId w:val="4"/>
              </w:numPr>
              <w:rPr>
                <w:bCs/>
              </w:rPr>
            </w:pPr>
            <w:r w:rsidRPr="005C7998">
              <w:rPr>
                <w:b/>
              </w:rPr>
              <w:t>Ejecución.</w:t>
            </w:r>
          </w:p>
        </w:tc>
        <w:tc>
          <w:tcPr>
            <w:tcW w:w="3827" w:type="dxa"/>
            <w:shd w:val="clear" w:color="auto" w:fill="F4B083" w:themeFill="accent2" w:themeFillTint="99"/>
          </w:tcPr>
          <w:p w14:paraId="3F04231B" w14:textId="254B0668" w:rsidR="002123EA" w:rsidRPr="00A97718" w:rsidRDefault="002123EA" w:rsidP="002123EA">
            <w:pPr>
              <w:rPr>
                <w:bCs/>
              </w:rPr>
            </w:pPr>
            <w:r w:rsidRPr="00FF67FA">
              <w:rPr>
                <w:b/>
              </w:rPr>
              <w:t xml:space="preserve">Descripción. </w:t>
            </w:r>
          </w:p>
        </w:tc>
        <w:tc>
          <w:tcPr>
            <w:tcW w:w="3544" w:type="dxa"/>
            <w:shd w:val="clear" w:color="auto" w:fill="F4B083" w:themeFill="accent2" w:themeFillTint="99"/>
          </w:tcPr>
          <w:p w14:paraId="1CC3A51E" w14:textId="4A418EB6" w:rsidR="002123EA" w:rsidRDefault="002123EA" w:rsidP="002123EA">
            <w:pPr>
              <w:rPr>
                <w:rFonts w:ascii="TimesNewRoman" w:hAnsi="TimesNewRoman"/>
                <w:color w:val="000000"/>
                <w:szCs w:val="24"/>
              </w:rPr>
            </w:pPr>
            <w:r w:rsidRPr="00FF67FA">
              <w:rPr>
                <w:b/>
              </w:rPr>
              <w:t>Criterios de Aceptación.</w:t>
            </w:r>
          </w:p>
        </w:tc>
      </w:tr>
      <w:tr w:rsidR="002123EA" w14:paraId="61AEF1FF" w14:textId="77777777" w:rsidTr="005C7998">
        <w:tc>
          <w:tcPr>
            <w:tcW w:w="3828" w:type="dxa"/>
            <w:shd w:val="clear" w:color="auto" w:fill="auto"/>
          </w:tcPr>
          <w:p w14:paraId="445D1856" w14:textId="61E9559B" w:rsidR="002123EA" w:rsidRPr="00832785" w:rsidRDefault="002123EA" w:rsidP="002123EA">
            <w:pPr>
              <w:pStyle w:val="Prrafodelista"/>
              <w:numPr>
                <w:ilvl w:val="2"/>
                <w:numId w:val="4"/>
              </w:numPr>
              <w:rPr>
                <w:bCs/>
              </w:rPr>
            </w:pPr>
            <w:r w:rsidRPr="00832785">
              <w:rPr>
                <w:bCs/>
              </w:rPr>
              <w:t>Definición de metodología</w:t>
            </w:r>
            <w:r>
              <w:rPr>
                <w:bCs/>
              </w:rPr>
              <w:t xml:space="preserve"> y arquitectura</w:t>
            </w:r>
            <w:r w:rsidRPr="00832785">
              <w:rPr>
                <w:bCs/>
              </w:rPr>
              <w:t xml:space="preserve"> de desarrollo.</w:t>
            </w:r>
          </w:p>
        </w:tc>
        <w:tc>
          <w:tcPr>
            <w:tcW w:w="3827" w:type="dxa"/>
            <w:shd w:val="clear" w:color="auto" w:fill="auto"/>
          </w:tcPr>
          <w:p w14:paraId="427B8677" w14:textId="705A7E8D" w:rsidR="002123EA" w:rsidRPr="005C10C9" w:rsidRDefault="002123EA" w:rsidP="002123EA">
            <w:pPr>
              <w:rPr>
                <w:bCs/>
              </w:rPr>
            </w:pPr>
            <w:r w:rsidRPr="005C10C9">
              <w:rPr>
                <w:bCs/>
              </w:rPr>
              <w:t>En software la arquitectura es la</w:t>
            </w:r>
            <w:r>
              <w:rPr>
                <w:bCs/>
              </w:rPr>
              <w:t xml:space="preserve"> </w:t>
            </w:r>
            <w:r w:rsidRPr="005C10C9">
              <w:rPr>
                <w:bCs/>
              </w:rPr>
              <w:t>estructuración de un sistema de información antes del desarrollo del mismo.</w:t>
            </w:r>
            <w:r>
              <w:rPr>
                <w:bCs/>
              </w:rPr>
              <w:t xml:space="preserve"> En cambio, u</w:t>
            </w:r>
            <w:r w:rsidRPr="001E0772">
              <w:rPr>
                <w:bCs/>
              </w:rPr>
              <w:t xml:space="preserve">na metodología de desarrollo de software no es más que una serie de pasos que se realizan de forma rigurosa tal que su resultado </w:t>
            </w:r>
            <w:r w:rsidRPr="001E0772">
              <w:rPr>
                <w:bCs/>
              </w:rPr>
              <w:lastRenderedPageBreak/>
              <w:t>a partir de unos requisitos nuevos o modificados sea un software nuevo o modificado.</w:t>
            </w:r>
          </w:p>
        </w:tc>
        <w:tc>
          <w:tcPr>
            <w:tcW w:w="3544" w:type="dxa"/>
            <w:shd w:val="clear" w:color="auto" w:fill="auto"/>
          </w:tcPr>
          <w:p w14:paraId="17E25A4D" w14:textId="4BFF758A" w:rsidR="002123EA" w:rsidRPr="00FF67FA" w:rsidRDefault="002123EA" w:rsidP="002123EA">
            <w:pPr>
              <w:rPr>
                <w:b/>
              </w:rPr>
            </w:pPr>
            <w:r w:rsidRPr="002D7C46">
              <w:rPr>
                <w:b/>
              </w:rPr>
              <w:lastRenderedPageBreak/>
              <w:t xml:space="preserve">Fecha límite de entrega </w:t>
            </w:r>
            <w:r>
              <w:rPr>
                <w:b/>
              </w:rPr>
              <w:t>del documento revisado y aprobado 02</w:t>
            </w:r>
            <w:r w:rsidRPr="002D7C46">
              <w:rPr>
                <w:b/>
              </w:rPr>
              <w:t>/04/2024.</w:t>
            </w:r>
          </w:p>
        </w:tc>
      </w:tr>
      <w:tr w:rsidR="002123EA" w14:paraId="30F32D57" w14:textId="77777777" w:rsidTr="005C7998">
        <w:tc>
          <w:tcPr>
            <w:tcW w:w="3828" w:type="dxa"/>
            <w:shd w:val="clear" w:color="auto" w:fill="auto"/>
          </w:tcPr>
          <w:p w14:paraId="7271A55C" w14:textId="632B1040" w:rsidR="002123EA" w:rsidRPr="00832785" w:rsidRDefault="002123EA" w:rsidP="002123EA">
            <w:pPr>
              <w:pStyle w:val="Prrafodelista"/>
              <w:numPr>
                <w:ilvl w:val="2"/>
                <w:numId w:val="4"/>
              </w:numPr>
              <w:rPr>
                <w:bCs/>
              </w:rPr>
            </w:pPr>
            <w:r>
              <w:rPr>
                <w:bCs/>
              </w:rPr>
              <w:t>Diseño de modelado de datos por UML.</w:t>
            </w:r>
          </w:p>
        </w:tc>
        <w:tc>
          <w:tcPr>
            <w:tcW w:w="3827" w:type="dxa"/>
            <w:shd w:val="clear" w:color="auto" w:fill="auto"/>
          </w:tcPr>
          <w:p w14:paraId="0CE1A293" w14:textId="6E245E18" w:rsidR="002123EA" w:rsidRPr="004C7B46" w:rsidRDefault="002123EA" w:rsidP="002123EA">
            <w:pPr>
              <w:rPr>
                <w:bCs/>
              </w:rPr>
            </w:pPr>
            <w:r w:rsidRPr="004C7B46">
              <w:rPr>
                <w:bCs/>
              </w:rPr>
              <w:t>UML se utiliza para brindar a los desarrolladores de software las herramientas para el análisis, el diseño y la implementación de sistemas basados en software, así como para el modelado de procesos de negocios y similares.</w:t>
            </w:r>
          </w:p>
        </w:tc>
        <w:tc>
          <w:tcPr>
            <w:tcW w:w="3544" w:type="dxa"/>
            <w:shd w:val="clear" w:color="auto" w:fill="auto"/>
          </w:tcPr>
          <w:p w14:paraId="4726A776" w14:textId="6984BA5A" w:rsidR="002123EA" w:rsidRPr="00FF67FA" w:rsidRDefault="002123EA" w:rsidP="002123EA">
            <w:pPr>
              <w:rPr>
                <w:b/>
              </w:rPr>
            </w:pPr>
            <w:r w:rsidRPr="002D7C46">
              <w:rPr>
                <w:b/>
              </w:rPr>
              <w:t xml:space="preserve">Fecha límite de entrega </w:t>
            </w:r>
            <w:r>
              <w:rPr>
                <w:b/>
              </w:rPr>
              <w:t>del documento revisado y aprobado 20</w:t>
            </w:r>
            <w:r w:rsidRPr="002D7C46">
              <w:rPr>
                <w:b/>
              </w:rPr>
              <w:t>/0</w:t>
            </w:r>
            <w:r>
              <w:rPr>
                <w:b/>
              </w:rPr>
              <w:t>3</w:t>
            </w:r>
            <w:r w:rsidRPr="002D7C46">
              <w:rPr>
                <w:b/>
              </w:rPr>
              <w:t>/2024.</w:t>
            </w:r>
          </w:p>
        </w:tc>
      </w:tr>
      <w:tr w:rsidR="002123EA" w14:paraId="053C2FEA" w14:textId="77777777" w:rsidTr="005C7998">
        <w:tc>
          <w:tcPr>
            <w:tcW w:w="3828" w:type="dxa"/>
            <w:shd w:val="clear" w:color="auto" w:fill="auto"/>
          </w:tcPr>
          <w:p w14:paraId="585E1E5B" w14:textId="3EA77173" w:rsidR="002123EA" w:rsidRDefault="002123EA" w:rsidP="002123EA">
            <w:pPr>
              <w:pStyle w:val="Prrafodelista"/>
              <w:numPr>
                <w:ilvl w:val="2"/>
                <w:numId w:val="4"/>
              </w:numPr>
              <w:rPr>
                <w:bCs/>
              </w:rPr>
            </w:pPr>
            <w:r>
              <w:rPr>
                <w:bCs/>
              </w:rPr>
              <w:t>Modelado de DB.</w:t>
            </w:r>
          </w:p>
        </w:tc>
        <w:tc>
          <w:tcPr>
            <w:tcW w:w="3827" w:type="dxa"/>
            <w:shd w:val="clear" w:color="auto" w:fill="auto"/>
          </w:tcPr>
          <w:p w14:paraId="2DBF7F5F" w14:textId="175C0184" w:rsidR="002123EA" w:rsidRPr="002F64BD" w:rsidRDefault="002123EA" w:rsidP="002123EA">
            <w:pPr>
              <w:rPr>
                <w:bCs/>
              </w:rPr>
            </w:pPr>
            <w:r w:rsidRPr="002F64BD">
              <w:rPr>
                <w:bCs/>
              </w:rPr>
              <w:t xml:space="preserve">El modelado de base de datos es el proceso de crear un diagrama visual simplificado de un sistema de software y los elementos de datos que contiene, utilizando texto y símbolos para representar los datos y cómo fluyen. </w:t>
            </w:r>
          </w:p>
        </w:tc>
        <w:tc>
          <w:tcPr>
            <w:tcW w:w="3544" w:type="dxa"/>
            <w:shd w:val="clear" w:color="auto" w:fill="auto"/>
          </w:tcPr>
          <w:p w14:paraId="26863216" w14:textId="0B62F9BC" w:rsidR="002123EA" w:rsidRPr="00FF67FA" w:rsidRDefault="002123EA" w:rsidP="002123EA">
            <w:pPr>
              <w:rPr>
                <w:b/>
              </w:rPr>
            </w:pPr>
            <w:r w:rsidRPr="002D7C46">
              <w:rPr>
                <w:b/>
              </w:rPr>
              <w:t xml:space="preserve">Fecha límite de entrega </w:t>
            </w:r>
            <w:r>
              <w:rPr>
                <w:b/>
              </w:rPr>
              <w:t>del documento revisado y aprobado 06</w:t>
            </w:r>
            <w:r w:rsidRPr="002D7C46">
              <w:rPr>
                <w:b/>
              </w:rPr>
              <w:t>/0</w:t>
            </w:r>
            <w:r>
              <w:rPr>
                <w:b/>
              </w:rPr>
              <w:t>5</w:t>
            </w:r>
            <w:r w:rsidRPr="002D7C46">
              <w:rPr>
                <w:b/>
              </w:rPr>
              <w:t>/2024.</w:t>
            </w:r>
          </w:p>
        </w:tc>
      </w:tr>
      <w:tr w:rsidR="002123EA" w14:paraId="16A8C6A9" w14:textId="77777777" w:rsidTr="005C7998">
        <w:tc>
          <w:tcPr>
            <w:tcW w:w="3828" w:type="dxa"/>
            <w:shd w:val="clear" w:color="auto" w:fill="auto"/>
          </w:tcPr>
          <w:p w14:paraId="0AD3387A" w14:textId="0C3915DB" w:rsidR="002123EA" w:rsidRDefault="002123EA" w:rsidP="002123EA">
            <w:pPr>
              <w:pStyle w:val="Prrafodelista"/>
              <w:numPr>
                <w:ilvl w:val="2"/>
                <w:numId w:val="4"/>
              </w:numPr>
              <w:rPr>
                <w:bCs/>
              </w:rPr>
            </w:pPr>
            <w:r>
              <w:rPr>
                <w:bCs/>
              </w:rPr>
              <w:t xml:space="preserve">Desarrollo de </w:t>
            </w:r>
            <w:proofErr w:type="spellStart"/>
            <w:r>
              <w:rPr>
                <w:bCs/>
              </w:rPr>
              <w:t>backend</w:t>
            </w:r>
            <w:proofErr w:type="spellEnd"/>
            <w:r>
              <w:rPr>
                <w:bCs/>
              </w:rPr>
              <w:t xml:space="preserve">. </w:t>
            </w:r>
          </w:p>
        </w:tc>
        <w:tc>
          <w:tcPr>
            <w:tcW w:w="3827" w:type="dxa"/>
            <w:shd w:val="clear" w:color="auto" w:fill="auto"/>
          </w:tcPr>
          <w:p w14:paraId="642A561E" w14:textId="7AFE743B" w:rsidR="002123EA" w:rsidRPr="002F64BD" w:rsidRDefault="002123EA" w:rsidP="002123EA">
            <w:pPr>
              <w:rPr>
                <w:bCs/>
              </w:rPr>
            </w:pPr>
            <w:r w:rsidRPr="002B6222">
              <w:rPr>
                <w:bCs/>
              </w:rPr>
              <w:t xml:space="preserve">El </w:t>
            </w:r>
            <w:proofErr w:type="spellStart"/>
            <w:r w:rsidRPr="002B6222">
              <w:rPr>
                <w:bCs/>
              </w:rPr>
              <w:t>BackEnd</w:t>
            </w:r>
            <w:proofErr w:type="spellEnd"/>
            <w:r w:rsidRPr="002B6222">
              <w:rPr>
                <w:bCs/>
              </w:rPr>
              <w:t xml:space="preserve"> se encarga de la gestión de datos, la lógica de negocio, la integración con bases de datos, la autenticación y autorización de usuarios, la comunicación con otros servicios y </w:t>
            </w:r>
            <w:proofErr w:type="spellStart"/>
            <w:r w:rsidRPr="002B6222">
              <w:rPr>
                <w:bCs/>
              </w:rPr>
              <w:t>APIs</w:t>
            </w:r>
            <w:proofErr w:type="spellEnd"/>
            <w:r w:rsidRPr="002B6222">
              <w:rPr>
                <w:bCs/>
              </w:rPr>
              <w:t xml:space="preserve">, y la ejecución de tareas que no requieren interacción directa con el usuario. Los componentes principales del </w:t>
            </w:r>
            <w:proofErr w:type="spellStart"/>
            <w:r w:rsidRPr="002B6222">
              <w:rPr>
                <w:bCs/>
              </w:rPr>
              <w:t>BackEnd</w:t>
            </w:r>
            <w:proofErr w:type="spellEnd"/>
            <w:r w:rsidRPr="002B6222">
              <w:rPr>
                <w:bCs/>
              </w:rPr>
              <w:t xml:space="preserve"> incluyen servidores, bases de datos y aplicaciones o servicios que procesan las solicitudes del </w:t>
            </w:r>
            <w:proofErr w:type="spellStart"/>
            <w:r w:rsidRPr="002B6222">
              <w:rPr>
                <w:bCs/>
              </w:rPr>
              <w:t>FrontEnd</w:t>
            </w:r>
            <w:proofErr w:type="spellEnd"/>
            <w:r w:rsidRPr="002B6222">
              <w:rPr>
                <w:bCs/>
              </w:rPr>
              <w:t>.</w:t>
            </w:r>
          </w:p>
        </w:tc>
        <w:tc>
          <w:tcPr>
            <w:tcW w:w="3544" w:type="dxa"/>
            <w:shd w:val="clear" w:color="auto" w:fill="auto"/>
          </w:tcPr>
          <w:p w14:paraId="7151336A" w14:textId="77777777" w:rsidR="002123EA" w:rsidRPr="001E22C0" w:rsidRDefault="002123EA" w:rsidP="002123EA">
            <w:pPr>
              <w:pStyle w:val="Prrafodelista"/>
              <w:numPr>
                <w:ilvl w:val="0"/>
                <w:numId w:val="21"/>
              </w:numPr>
              <w:rPr>
                <w:bCs/>
              </w:rPr>
            </w:pPr>
            <w:r w:rsidRPr="001E22C0">
              <w:rPr>
                <w:bCs/>
              </w:rPr>
              <w:t>La aplicación debe ser capaz de procesar y almacenar datos de manera eficiente y segura.</w:t>
            </w:r>
          </w:p>
          <w:p w14:paraId="532E5867" w14:textId="77777777" w:rsidR="002123EA" w:rsidRPr="001E22C0" w:rsidRDefault="002123EA" w:rsidP="002123EA">
            <w:pPr>
              <w:pStyle w:val="Prrafodelista"/>
              <w:numPr>
                <w:ilvl w:val="0"/>
                <w:numId w:val="21"/>
              </w:numPr>
              <w:rPr>
                <w:bCs/>
              </w:rPr>
            </w:pPr>
            <w:r w:rsidRPr="001E22C0">
              <w:rPr>
                <w:bCs/>
              </w:rPr>
              <w:t>La API debe ser documentada y fácil de usar para los desarrolladores que integren con ella.</w:t>
            </w:r>
          </w:p>
          <w:p w14:paraId="34023AAA" w14:textId="77777777" w:rsidR="002123EA" w:rsidRPr="001E22C0" w:rsidRDefault="002123EA" w:rsidP="002123EA">
            <w:pPr>
              <w:pStyle w:val="Prrafodelista"/>
              <w:numPr>
                <w:ilvl w:val="0"/>
                <w:numId w:val="21"/>
              </w:numPr>
              <w:rPr>
                <w:bCs/>
              </w:rPr>
            </w:pPr>
            <w:r w:rsidRPr="001E22C0">
              <w:rPr>
                <w:bCs/>
              </w:rPr>
              <w:t>El servidor debe ser escalable y capaz de manejar una carga pesada de tráfico.</w:t>
            </w:r>
          </w:p>
          <w:p w14:paraId="4736A6C6" w14:textId="4038D276" w:rsidR="002123EA" w:rsidRPr="001E22C0" w:rsidRDefault="002123EA" w:rsidP="002123EA">
            <w:pPr>
              <w:pStyle w:val="Prrafodelista"/>
              <w:numPr>
                <w:ilvl w:val="0"/>
                <w:numId w:val="21"/>
              </w:numPr>
              <w:rPr>
                <w:bCs/>
              </w:rPr>
            </w:pPr>
            <w:r w:rsidRPr="001E22C0">
              <w:rPr>
                <w:bCs/>
              </w:rPr>
              <w:lastRenderedPageBreak/>
              <w:t>La aplicación</w:t>
            </w:r>
            <w:r>
              <w:rPr>
                <w:bCs/>
              </w:rPr>
              <w:t xml:space="preserve"> web</w:t>
            </w:r>
            <w:r w:rsidRPr="001E22C0">
              <w:rPr>
                <w:bCs/>
              </w:rPr>
              <w:t xml:space="preserve"> debe ser capaz de manejar errores y fallos de manera adecuada, proporcionando mensajes claros y útiles al usuario.</w:t>
            </w:r>
          </w:p>
        </w:tc>
      </w:tr>
      <w:tr w:rsidR="002123EA" w14:paraId="625BDAE1" w14:textId="77777777" w:rsidTr="005C7998">
        <w:tc>
          <w:tcPr>
            <w:tcW w:w="3828" w:type="dxa"/>
            <w:shd w:val="clear" w:color="auto" w:fill="auto"/>
          </w:tcPr>
          <w:p w14:paraId="43E89A51" w14:textId="2323EA67" w:rsidR="002123EA" w:rsidRDefault="002123EA" w:rsidP="002123EA">
            <w:pPr>
              <w:pStyle w:val="Prrafodelista"/>
              <w:numPr>
                <w:ilvl w:val="2"/>
                <w:numId w:val="4"/>
              </w:numPr>
              <w:rPr>
                <w:bCs/>
              </w:rPr>
            </w:pPr>
            <w:r>
              <w:rPr>
                <w:bCs/>
              </w:rPr>
              <w:lastRenderedPageBreak/>
              <w:t xml:space="preserve">Desarrollo de </w:t>
            </w:r>
            <w:proofErr w:type="spellStart"/>
            <w:r>
              <w:rPr>
                <w:bCs/>
              </w:rPr>
              <w:t>frontEnd</w:t>
            </w:r>
            <w:proofErr w:type="spellEnd"/>
            <w:r>
              <w:rPr>
                <w:bCs/>
              </w:rPr>
              <w:t>.</w:t>
            </w:r>
          </w:p>
        </w:tc>
        <w:tc>
          <w:tcPr>
            <w:tcW w:w="3827" w:type="dxa"/>
            <w:shd w:val="clear" w:color="auto" w:fill="auto"/>
          </w:tcPr>
          <w:p w14:paraId="4D74FFF9" w14:textId="0A204FB9" w:rsidR="002123EA" w:rsidRPr="002F64BD" w:rsidRDefault="002123EA" w:rsidP="002123EA">
            <w:pPr>
              <w:rPr>
                <w:bCs/>
              </w:rPr>
            </w:pPr>
            <w:r w:rsidRPr="00B72625">
              <w:rPr>
                <w:bCs/>
              </w:rPr>
              <w:t xml:space="preserve">El </w:t>
            </w:r>
            <w:proofErr w:type="spellStart"/>
            <w:r w:rsidRPr="00B72625">
              <w:rPr>
                <w:bCs/>
              </w:rPr>
              <w:t>FrontEnd</w:t>
            </w:r>
            <w:proofErr w:type="spellEnd"/>
            <w:r w:rsidRPr="00B72625">
              <w:rPr>
                <w:bCs/>
              </w:rPr>
              <w:t xml:space="preserve"> en el desarrollo de software se encarga de recibir y procesar las solicitudes del usuario, enviarlas al </w:t>
            </w:r>
            <w:proofErr w:type="spellStart"/>
            <w:r w:rsidRPr="00B72625">
              <w:rPr>
                <w:bCs/>
              </w:rPr>
              <w:t>BackEnd</w:t>
            </w:r>
            <w:proofErr w:type="spellEnd"/>
            <w:r w:rsidRPr="00B72625">
              <w:rPr>
                <w:bCs/>
              </w:rPr>
              <w:t xml:space="preserve"> para su procesamiento y mostrar los resultados de vuelta al usuario. Es la capa de presentación que se encarga de mostrar la información y recibir la entrada del usuario, utilizando tecnologías como HTML, CSS, JavaScript y </w:t>
            </w:r>
            <w:proofErr w:type="spellStart"/>
            <w:r w:rsidRPr="00B72625">
              <w:rPr>
                <w:bCs/>
              </w:rPr>
              <w:t>frameworks</w:t>
            </w:r>
            <w:proofErr w:type="spellEnd"/>
            <w:r w:rsidRPr="00B72625">
              <w:rPr>
                <w:bCs/>
              </w:rPr>
              <w:t xml:space="preserve"> como </w:t>
            </w:r>
            <w:proofErr w:type="spellStart"/>
            <w:r w:rsidRPr="00B72625">
              <w:rPr>
                <w:bCs/>
              </w:rPr>
              <w:t>React</w:t>
            </w:r>
            <w:proofErr w:type="spellEnd"/>
            <w:r w:rsidRPr="00B72625">
              <w:rPr>
                <w:bCs/>
              </w:rPr>
              <w:t>, Angular o Vue.js. </w:t>
            </w:r>
          </w:p>
        </w:tc>
        <w:tc>
          <w:tcPr>
            <w:tcW w:w="3544" w:type="dxa"/>
            <w:shd w:val="clear" w:color="auto" w:fill="auto"/>
          </w:tcPr>
          <w:p w14:paraId="2839D6A9" w14:textId="77777777" w:rsidR="002123EA" w:rsidRPr="005C0249" w:rsidRDefault="002123EA" w:rsidP="002123EA">
            <w:pPr>
              <w:pStyle w:val="Prrafodelista"/>
              <w:numPr>
                <w:ilvl w:val="0"/>
                <w:numId w:val="21"/>
              </w:numPr>
              <w:rPr>
                <w:bCs/>
              </w:rPr>
            </w:pPr>
            <w:r w:rsidRPr="005C0249">
              <w:rPr>
                <w:bCs/>
              </w:rPr>
              <w:t>Diseño y Estética: La interfaz de usuario debe cumplir con los estándares de diseño y estética definidos, incluyendo la coherencia en la apariencia y la sensación de usuario.</w:t>
            </w:r>
          </w:p>
          <w:p w14:paraId="4DECE23E" w14:textId="25602F79" w:rsidR="002123EA" w:rsidRPr="005C0249" w:rsidRDefault="002123EA" w:rsidP="002123EA">
            <w:pPr>
              <w:pStyle w:val="Prrafodelista"/>
              <w:numPr>
                <w:ilvl w:val="0"/>
                <w:numId w:val="21"/>
              </w:numPr>
              <w:rPr>
                <w:bCs/>
              </w:rPr>
            </w:pPr>
            <w:r w:rsidRPr="005C0249">
              <w:rPr>
                <w:bCs/>
              </w:rPr>
              <w:t xml:space="preserve">Usabilidad: </w:t>
            </w:r>
            <w:r>
              <w:rPr>
                <w:bCs/>
              </w:rPr>
              <w:t xml:space="preserve">El producto de software </w:t>
            </w:r>
            <w:r w:rsidRPr="005C0249">
              <w:rPr>
                <w:bCs/>
              </w:rPr>
              <w:t>debe ser fácil de usar y navegar, con una experiencia de usuario intuitiva y accesible.</w:t>
            </w:r>
          </w:p>
          <w:p w14:paraId="13B03DFE" w14:textId="3A20F2BC" w:rsidR="002123EA" w:rsidRPr="005C0249" w:rsidRDefault="002123EA" w:rsidP="002123EA">
            <w:pPr>
              <w:pStyle w:val="Prrafodelista"/>
              <w:numPr>
                <w:ilvl w:val="0"/>
                <w:numId w:val="21"/>
              </w:numPr>
              <w:rPr>
                <w:bCs/>
              </w:rPr>
            </w:pPr>
            <w:r w:rsidRPr="005C0249">
              <w:rPr>
                <w:bCs/>
              </w:rPr>
              <w:t>Accesibilidad</w:t>
            </w:r>
            <w:r>
              <w:rPr>
                <w:bCs/>
              </w:rPr>
              <w:t>: Se</w:t>
            </w:r>
            <w:r w:rsidRPr="005C0249">
              <w:rPr>
                <w:bCs/>
              </w:rPr>
              <w:t xml:space="preserve"> debe</w:t>
            </w:r>
            <w:r>
              <w:rPr>
                <w:bCs/>
              </w:rPr>
              <w:t>rá</w:t>
            </w:r>
            <w:r w:rsidRPr="005C0249">
              <w:rPr>
                <w:bCs/>
              </w:rPr>
              <w:t xml:space="preserve"> cumplir con los estándares de accesibilidad para usuarios con discapacidades, incluyendo la compatibilidad con lectores de pantalla y teclados.</w:t>
            </w:r>
          </w:p>
          <w:p w14:paraId="6B46E81A" w14:textId="1166F91A" w:rsidR="002123EA" w:rsidRPr="005C0249" w:rsidRDefault="002123EA" w:rsidP="002123EA">
            <w:pPr>
              <w:pStyle w:val="Prrafodelista"/>
              <w:numPr>
                <w:ilvl w:val="0"/>
                <w:numId w:val="21"/>
              </w:numPr>
              <w:rPr>
                <w:bCs/>
              </w:rPr>
            </w:pPr>
            <w:r w:rsidRPr="005C0249">
              <w:rPr>
                <w:bCs/>
              </w:rPr>
              <w:t xml:space="preserve">Compatibilidad: La </w:t>
            </w:r>
            <w:r>
              <w:rPr>
                <w:bCs/>
              </w:rPr>
              <w:t>APP</w:t>
            </w:r>
            <w:r w:rsidRPr="005C0249">
              <w:rPr>
                <w:bCs/>
              </w:rPr>
              <w:t xml:space="preserve"> debe ser compatible con los navegadores y dispositivos definidos en los requisitos, incluyendo diferentes </w:t>
            </w:r>
            <w:r w:rsidRPr="005C0249">
              <w:rPr>
                <w:bCs/>
              </w:rPr>
              <w:lastRenderedPageBreak/>
              <w:t>versiones de navegadores y tamaños de pantalla.</w:t>
            </w:r>
          </w:p>
          <w:p w14:paraId="0644C659" w14:textId="4D96DF0C" w:rsidR="002123EA" w:rsidRDefault="002123EA" w:rsidP="002123EA">
            <w:pPr>
              <w:pStyle w:val="Prrafodelista"/>
              <w:numPr>
                <w:ilvl w:val="0"/>
                <w:numId w:val="21"/>
              </w:numPr>
              <w:rPr>
                <w:bCs/>
              </w:rPr>
            </w:pPr>
            <w:proofErr w:type="spellStart"/>
            <w:proofErr w:type="gramStart"/>
            <w:r w:rsidRPr="005C0249">
              <w:rPr>
                <w:bCs/>
              </w:rPr>
              <w:t>Rendimiento:</w:t>
            </w:r>
            <w:r>
              <w:rPr>
                <w:bCs/>
              </w:rPr>
              <w:t>El</w:t>
            </w:r>
            <w:proofErr w:type="spellEnd"/>
            <w:proofErr w:type="gramEnd"/>
            <w:r>
              <w:rPr>
                <w:bCs/>
              </w:rPr>
              <w:t xml:space="preserve"> sistema</w:t>
            </w:r>
            <w:r w:rsidRPr="005C0249">
              <w:rPr>
                <w:bCs/>
              </w:rPr>
              <w:t xml:space="preserve"> debe cargar rápidamente y responder a las interacciones del usuario de manera eficiente, con un tiempo de carga y respuesta aceptable.</w:t>
            </w:r>
          </w:p>
          <w:p w14:paraId="1C8CD88A" w14:textId="0CDFE59E" w:rsidR="002123EA" w:rsidRPr="005C0249" w:rsidRDefault="002123EA" w:rsidP="002123EA">
            <w:pPr>
              <w:pStyle w:val="Prrafodelista"/>
              <w:numPr>
                <w:ilvl w:val="0"/>
                <w:numId w:val="21"/>
              </w:numPr>
              <w:rPr>
                <w:bCs/>
              </w:rPr>
            </w:pPr>
            <w:proofErr w:type="spellStart"/>
            <w:r w:rsidRPr="005C0249">
              <w:rPr>
                <w:bCs/>
              </w:rPr>
              <w:t>Responsividad</w:t>
            </w:r>
            <w:proofErr w:type="spellEnd"/>
            <w:r w:rsidRPr="005C0249">
              <w:rPr>
                <w:bCs/>
              </w:rPr>
              <w:t>:</w:t>
            </w:r>
            <w:r>
              <w:rPr>
                <w:bCs/>
              </w:rPr>
              <w:t xml:space="preserve"> </w:t>
            </w:r>
            <w:r w:rsidRPr="005C0249">
              <w:rPr>
                <w:bCs/>
              </w:rPr>
              <w:t>La</w:t>
            </w:r>
            <w:r>
              <w:rPr>
                <w:bCs/>
              </w:rPr>
              <w:t xml:space="preserve"> aplicación</w:t>
            </w:r>
            <w:r w:rsidRPr="005C0249">
              <w:rPr>
                <w:bCs/>
              </w:rPr>
              <w:t xml:space="preserve"> </w:t>
            </w:r>
            <w:r>
              <w:rPr>
                <w:bCs/>
              </w:rPr>
              <w:t xml:space="preserve">web </w:t>
            </w:r>
            <w:r w:rsidRPr="005C0249">
              <w:rPr>
                <w:bCs/>
              </w:rPr>
              <w:t>debe adaptarse a diferentes tamaños de pantalla y dispositivos, manteniendo una experiencia de usuario coherente.</w:t>
            </w:r>
          </w:p>
        </w:tc>
      </w:tr>
      <w:tr w:rsidR="002123EA" w14:paraId="564FEEEA" w14:textId="77777777" w:rsidTr="005C7998">
        <w:tc>
          <w:tcPr>
            <w:tcW w:w="3828" w:type="dxa"/>
            <w:shd w:val="clear" w:color="auto" w:fill="auto"/>
          </w:tcPr>
          <w:p w14:paraId="779639D9" w14:textId="5539B667" w:rsidR="002123EA" w:rsidRDefault="002123EA" w:rsidP="002123EA">
            <w:pPr>
              <w:pStyle w:val="Prrafodelista"/>
              <w:numPr>
                <w:ilvl w:val="2"/>
                <w:numId w:val="4"/>
              </w:numPr>
              <w:rPr>
                <w:bCs/>
              </w:rPr>
            </w:pPr>
            <w:r>
              <w:rPr>
                <w:bCs/>
              </w:rPr>
              <w:lastRenderedPageBreak/>
              <w:t xml:space="preserve">Plan de </w:t>
            </w:r>
            <w:proofErr w:type="spellStart"/>
            <w:r>
              <w:rPr>
                <w:bCs/>
              </w:rPr>
              <w:t>testing</w:t>
            </w:r>
            <w:proofErr w:type="spellEnd"/>
            <w:r>
              <w:rPr>
                <w:bCs/>
              </w:rPr>
              <w:t>.</w:t>
            </w:r>
          </w:p>
        </w:tc>
        <w:tc>
          <w:tcPr>
            <w:tcW w:w="3827" w:type="dxa"/>
            <w:shd w:val="clear" w:color="auto" w:fill="auto"/>
          </w:tcPr>
          <w:p w14:paraId="593635C3" w14:textId="32266D28" w:rsidR="002123EA" w:rsidRPr="002F64BD" w:rsidRDefault="002123EA" w:rsidP="002123EA">
            <w:pPr>
              <w:rPr>
                <w:bCs/>
              </w:rPr>
            </w:pPr>
            <w:r w:rsidRPr="00311014">
              <w:rPr>
                <w:bCs/>
              </w:rPr>
              <w:t>La prueba del software es un elemento crítico para la garantía de la calidad del software. El objetivo de la etapa de pruebas es garantizar la calidad del producto desarrollado.</w:t>
            </w:r>
          </w:p>
        </w:tc>
        <w:tc>
          <w:tcPr>
            <w:tcW w:w="3544" w:type="dxa"/>
            <w:shd w:val="clear" w:color="auto" w:fill="auto"/>
          </w:tcPr>
          <w:p w14:paraId="6E103A87" w14:textId="44F63C52" w:rsidR="002123EA" w:rsidRPr="00311014" w:rsidRDefault="002123EA" w:rsidP="002123EA">
            <w:pPr>
              <w:rPr>
                <w:b/>
              </w:rPr>
            </w:pPr>
            <w:r w:rsidRPr="00311014">
              <w:rPr>
                <w:b/>
              </w:rPr>
              <w:t>Esta etapa implica</w:t>
            </w:r>
            <w:r>
              <w:rPr>
                <w:b/>
              </w:rPr>
              <w:t xml:space="preserve"> entregar los comprobantes satisfactorios sobre los siguientes elementos</w:t>
            </w:r>
            <w:r w:rsidRPr="00311014">
              <w:rPr>
                <w:b/>
              </w:rPr>
              <w:t>:</w:t>
            </w:r>
          </w:p>
          <w:p w14:paraId="7FA2320B" w14:textId="0F8C6897" w:rsidR="002123EA" w:rsidRPr="00311014" w:rsidRDefault="002123EA" w:rsidP="002123EA">
            <w:pPr>
              <w:pStyle w:val="Prrafodelista"/>
              <w:numPr>
                <w:ilvl w:val="0"/>
                <w:numId w:val="20"/>
              </w:numPr>
              <w:rPr>
                <w:bCs/>
              </w:rPr>
            </w:pPr>
            <w:r w:rsidRPr="00311014">
              <w:rPr>
                <w:bCs/>
              </w:rPr>
              <w:t>Verificar la interacción de componentes.</w:t>
            </w:r>
          </w:p>
          <w:p w14:paraId="0C66CA82" w14:textId="2E80571E" w:rsidR="002123EA" w:rsidRPr="00311014" w:rsidRDefault="002123EA" w:rsidP="002123EA">
            <w:pPr>
              <w:pStyle w:val="Prrafodelista"/>
              <w:numPr>
                <w:ilvl w:val="0"/>
                <w:numId w:val="20"/>
              </w:numPr>
              <w:rPr>
                <w:bCs/>
              </w:rPr>
            </w:pPr>
            <w:r w:rsidRPr="00311014">
              <w:rPr>
                <w:bCs/>
              </w:rPr>
              <w:t>Verificar la integración adecuada de los componentes.</w:t>
            </w:r>
          </w:p>
          <w:p w14:paraId="0030D063" w14:textId="77777777" w:rsidR="002123EA" w:rsidRPr="00311014" w:rsidRDefault="002123EA" w:rsidP="002123EA">
            <w:pPr>
              <w:pStyle w:val="Prrafodelista"/>
              <w:numPr>
                <w:ilvl w:val="0"/>
                <w:numId w:val="20"/>
              </w:numPr>
              <w:rPr>
                <w:bCs/>
              </w:rPr>
            </w:pPr>
            <w:r w:rsidRPr="00311014">
              <w:rPr>
                <w:bCs/>
              </w:rPr>
              <w:t>Verificar que todos los requisitos se han implementado correctamente.</w:t>
            </w:r>
          </w:p>
          <w:p w14:paraId="126C1C1A" w14:textId="6BB7225B" w:rsidR="002123EA" w:rsidRPr="00311014" w:rsidRDefault="002123EA" w:rsidP="002123EA">
            <w:pPr>
              <w:pStyle w:val="Prrafodelista"/>
              <w:numPr>
                <w:ilvl w:val="0"/>
                <w:numId w:val="20"/>
              </w:numPr>
              <w:rPr>
                <w:bCs/>
              </w:rPr>
            </w:pPr>
            <w:r w:rsidRPr="00311014">
              <w:rPr>
                <w:bCs/>
              </w:rPr>
              <w:t xml:space="preserve">Identificar y asegurar que los defectos encontrados se </w:t>
            </w:r>
            <w:r w:rsidRPr="00311014">
              <w:rPr>
                <w:bCs/>
              </w:rPr>
              <w:lastRenderedPageBreak/>
              <w:t>han corregido antes de entregar el</w:t>
            </w:r>
          </w:p>
          <w:p w14:paraId="587EBF13" w14:textId="77777777" w:rsidR="002123EA" w:rsidRPr="00311014" w:rsidRDefault="002123EA" w:rsidP="002123EA">
            <w:pPr>
              <w:pStyle w:val="Prrafodelista"/>
              <w:numPr>
                <w:ilvl w:val="0"/>
                <w:numId w:val="20"/>
              </w:numPr>
              <w:rPr>
                <w:bCs/>
              </w:rPr>
            </w:pPr>
            <w:r w:rsidRPr="00311014">
              <w:rPr>
                <w:bCs/>
              </w:rPr>
              <w:t>software al cliente.</w:t>
            </w:r>
          </w:p>
          <w:p w14:paraId="39AE1CFA" w14:textId="77777777" w:rsidR="002123EA" w:rsidRPr="00C97BD7" w:rsidRDefault="002123EA" w:rsidP="002123EA">
            <w:pPr>
              <w:pStyle w:val="Prrafodelista"/>
              <w:numPr>
                <w:ilvl w:val="0"/>
                <w:numId w:val="20"/>
              </w:numPr>
              <w:rPr>
                <w:b/>
              </w:rPr>
            </w:pPr>
            <w:r w:rsidRPr="00311014">
              <w:rPr>
                <w:bCs/>
              </w:rPr>
              <w:t>Diseñar pruebas que sistemáticamente saquen a la luz diferentes clases de errores, haciéndolo con la menor cantidad de tiempo y esfuerzo.</w:t>
            </w:r>
          </w:p>
          <w:p w14:paraId="0FB96477" w14:textId="171834D3" w:rsidR="002123EA" w:rsidRPr="00C97BD7" w:rsidRDefault="002123EA" w:rsidP="002123EA">
            <w:pPr>
              <w:rPr>
                <w:b/>
              </w:rPr>
            </w:pPr>
            <w:r w:rsidRPr="002D7C46">
              <w:rPr>
                <w:b/>
              </w:rPr>
              <w:t xml:space="preserve">Fecha límite de entrega </w:t>
            </w:r>
            <w:r>
              <w:rPr>
                <w:b/>
              </w:rPr>
              <w:t>del documento revisado y aprobado 29</w:t>
            </w:r>
            <w:r w:rsidRPr="002D7C46">
              <w:rPr>
                <w:b/>
              </w:rPr>
              <w:t>/</w:t>
            </w:r>
            <w:r>
              <w:rPr>
                <w:b/>
              </w:rPr>
              <w:t>11</w:t>
            </w:r>
            <w:r w:rsidRPr="002D7C46">
              <w:rPr>
                <w:b/>
              </w:rPr>
              <w:t>/2024.</w:t>
            </w:r>
          </w:p>
        </w:tc>
      </w:tr>
      <w:tr w:rsidR="002123EA" w14:paraId="0D9A82B3" w14:textId="77777777" w:rsidTr="000338C3">
        <w:tc>
          <w:tcPr>
            <w:tcW w:w="3828" w:type="dxa"/>
            <w:shd w:val="clear" w:color="auto" w:fill="F4B083" w:themeFill="accent2" w:themeFillTint="99"/>
          </w:tcPr>
          <w:p w14:paraId="7DEC6596" w14:textId="59ACAA5A" w:rsidR="002123EA" w:rsidRPr="000338C3" w:rsidRDefault="002123EA" w:rsidP="002123EA">
            <w:pPr>
              <w:pStyle w:val="Prrafodelista"/>
              <w:numPr>
                <w:ilvl w:val="1"/>
                <w:numId w:val="4"/>
              </w:numPr>
              <w:rPr>
                <w:b/>
              </w:rPr>
            </w:pPr>
            <w:r w:rsidRPr="000338C3">
              <w:rPr>
                <w:b/>
              </w:rPr>
              <w:lastRenderedPageBreak/>
              <w:t>Monitoreo y Control.</w:t>
            </w:r>
          </w:p>
        </w:tc>
        <w:tc>
          <w:tcPr>
            <w:tcW w:w="3827" w:type="dxa"/>
            <w:shd w:val="clear" w:color="auto" w:fill="F4B083" w:themeFill="accent2" w:themeFillTint="99"/>
          </w:tcPr>
          <w:p w14:paraId="710222B3" w14:textId="1636D8C5" w:rsidR="002123EA" w:rsidRPr="000338C3" w:rsidRDefault="002123EA" w:rsidP="002123EA">
            <w:pPr>
              <w:rPr>
                <w:b/>
              </w:rPr>
            </w:pPr>
            <w:r w:rsidRPr="000338C3">
              <w:rPr>
                <w:b/>
              </w:rPr>
              <w:t xml:space="preserve">Descripción. </w:t>
            </w:r>
          </w:p>
        </w:tc>
        <w:tc>
          <w:tcPr>
            <w:tcW w:w="3544" w:type="dxa"/>
            <w:shd w:val="clear" w:color="auto" w:fill="F4B083" w:themeFill="accent2" w:themeFillTint="99"/>
          </w:tcPr>
          <w:p w14:paraId="79FA2CED" w14:textId="5126B649" w:rsidR="002123EA" w:rsidRPr="000338C3" w:rsidRDefault="002123EA" w:rsidP="002123EA">
            <w:pPr>
              <w:rPr>
                <w:b/>
              </w:rPr>
            </w:pPr>
            <w:r w:rsidRPr="000338C3">
              <w:rPr>
                <w:b/>
              </w:rPr>
              <w:t>Criterios de Aceptación.</w:t>
            </w:r>
          </w:p>
        </w:tc>
      </w:tr>
      <w:tr w:rsidR="002123EA" w14:paraId="6985253D" w14:textId="77777777" w:rsidTr="005C7998">
        <w:tc>
          <w:tcPr>
            <w:tcW w:w="3828" w:type="dxa"/>
            <w:shd w:val="clear" w:color="auto" w:fill="auto"/>
          </w:tcPr>
          <w:p w14:paraId="42AA7238" w14:textId="5629EB13" w:rsidR="002123EA" w:rsidRPr="00F31790" w:rsidRDefault="002123EA" w:rsidP="002123EA">
            <w:pPr>
              <w:pStyle w:val="Prrafodelista"/>
              <w:numPr>
                <w:ilvl w:val="2"/>
                <w:numId w:val="4"/>
              </w:numPr>
              <w:rPr>
                <w:bCs/>
              </w:rPr>
            </w:pPr>
            <w:r w:rsidRPr="00F31790">
              <w:rPr>
                <w:bCs/>
              </w:rPr>
              <w:t>Control de avance.</w:t>
            </w:r>
          </w:p>
        </w:tc>
        <w:tc>
          <w:tcPr>
            <w:tcW w:w="3827" w:type="dxa"/>
            <w:shd w:val="clear" w:color="auto" w:fill="auto"/>
          </w:tcPr>
          <w:p w14:paraId="1FEC9FA5" w14:textId="56B484AD" w:rsidR="002123EA" w:rsidRPr="00E53C80" w:rsidRDefault="002123EA" w:rsidP="002123EA">
            <w:pPr>
              <w:rPr>
                <w:bCs/>
              </w:rPr>
            </w:pPr>
            <w:r w:rsidRPr="00523C63">
              <w:rPr>
                <w:bCs/>
              </w:rPr>
              <w:t>El proceso de recolectar y distribuir</w:t>
            </w:r>
            <w:r>
              <w:rPr>
                <w:bCs/>
              </w:rPr>
              <w:t xml:space="preserve"> </w:t>
            </w:r>
            <w:r w:rsidRPr="00523C63">
              <w:rPr>
                <w:bCs/>
              </w:rPr>
              <w:t>información sobre el rendimiento.</w:t>
            </w:r>
            <w:r>
              <w:rPr>
                <w:bCs/>
              </w:rPr>
              <w:t xml:space="preserve"> </w:t>
            </w:r>
            <w:r w:rsidRPr="00523C63">
              <w:rPr>
                <w:bCs/>
              </w:rPr>
              <w:t>Esto incluye informes de situación,</w:t>
            </w:r>
            <w:r>
              <w:rPr>
                <w:bCs/>
              </w:rPr>
              <w:t xml:space="preserve"> </w:t>
            </w:r>
            <w:r w:rsidRPr="00523C63">
              <w:rPr>
                <w:bCs/>
              </w:rPr>
              <w:t>medición del avance y</w:t>
            </w:r>
            <w:r>
              <w:rPr>
                <w:bCs/>
              </w:rPr>
              <w:t xml:space="preserve"> </w:t>
            </w:r>
            <w:r w:rsidRPr="00523C63">
              <w:rPr>
                <w:bCs/>
              </w:rPr>
              <w:t>previsiones.</w:t>
            </w:r>
          </w:p>
        </w:tc>
        <w:tc>
          <w:tcPr>
            <w:tcW w:w="3544" w:type="dxa"/>
            <w:shd w:val="clear" w:color="auto" w:fill="auto"/>
          </w:tcPr>
          <w:p w14:paraId="53B5337D" w14:textId="010E22AF" w:rsidR="002123EA" w:rsidRPr="00254119" w:rsidRDefault="002123EA" w:rsidP="002123EA">
            <w:pPr>
              <w:rPr>
                <w:bCs/>
              </w:rPr>
            </w:pPr>
            <w:r w:rsidRPr="00254119">
              <w:rPr>
                <w:bCs/>
              </w:rPr>
              <w:t>El flujo establecido para el control del alcance, cronograma y riesgos hace que constantemente el proyecto sea monitoreado con el fin de no sufrir retrasos a lo largo del ciclo de vida del proyecto.</w:t>
            </w:r>
          </w:p>
        </w:tc>
      </w:tr>
      <w:tr w:rsidR="002123EA" w14:paraId="17DD5F3C" w14:textId="77777777" w:rsidTr="005C7998">
        <w:tc>
          <w:tcPr>
            <w:tcW w:w="3828" w:type="dxa"/>
            <w:shd w:val="clear" w:color="auto" w:fill="auto"/>
          </w:tcPr>
          <w:p w14:paraId="7BBE347D" w14:textId="7731B4C1" w:rsidR="002123EA" w:rsidRPr="00F31790" w:rsidRDefault="002123EA" w:rsidP="002123EA">
            <w:pPr>
              <w:pStyle w:val="Prrafodelista"/>
              <w:numPr>
                <w:ilvl w:val="2"/>
                <w:numId w:val="4"/>
              </w:numPr>
              <w:rPr>
                <w:bCs/>
              </w:rPr>
            </w:pPr>
            <w:r w:rsidRPr="00F31790">
              <w:rPr>
                <w:bCs/>
              </w:rPr>
              <w:t>Control del cronograma.</w:t>
            </w:r>
          </w:p>
        </w:tc>
        <w:tc>
          <w:tcPr>
            <w:tcW w:w="3827" w:type="dxa"/>
            <w:shd w:val="clear" w:color="auto" w:fill="auto"/>
          </w:tcPr>
          <w:p w14:paraId="4AF088C2" w14:textId="3010EAAB" w:rsidR="002123EA" w:rsidRPr="00AC71C1" w:rsidRDefault="002123EA" w:rsidP="002123EA">
            <w:pPr>
              <w:rPr>
                <w:bCs/>
              </w:rPr>
            </w:pPr>
            <w:r w:rsidRPr="00AC71C1">
              <w:rPr>
                <w:bCs/>
              </w:rPr>
              <w:t>En este proceso iterativo se monitoriza la ejecución de las actividades y entregables con el fin de detectar retrasos que afecten el cronograma del proyecto.</w:t>
            </w:r>
          </w:p>
        </w:tc>
        <w:tc>
          <w:tcPr>
            <w:tcW w:w="3544" w:type="dxa"/>
            <w:shd w:val="clear" w:color="auto" w:fill="auto"/>
          </w:tcPr>
          <w:p w14:paraId="08BB634E" w14:textId="7939F103" w:rsidR="002123EA" w:rsidRPr="00AC71C1" w:rsidRDefault="002123EA" w:rsidP="002123EA">
            <w:pPr>
              <w:rPr>
                <w:bCs/>
              </w:rPr>
            </w:pPr>
            <w:r w:rsidRPr="00AC71C1">
              <w:rPr>
                <w:bCs/>
              </w:rPr>
              <w:t xml:space="preserve">El incumplimiento de actividades o entregables determinara si es necesario realizar los ajustes necesarios. </w:t>
            </w:r>
          </w:p>
        </w:tc>
      </w:tr>
      <w:tr w:rsidR="002123EA" w14:paraId="62263208" w14:textId="77777777" w:rsidTr="005C7998">
        <w:tc>
          <w:tcPr>
            <w:tcW w:w="3828" w:type="dxa"/>
            <w:shd w:val="clear" w:color="auto" w:fill="auto"/>
          </w:tcPr>
          <w:p w14:paraId="52310FED" w14:textId="5AAF97F0" w:rsidR="002123EA" w:rsidRPr="00F31790" w:rsidRDefault="002123EA" w:rsidP="002123EA">
            <w:pPr>
              <w:pStyle w:val="Prrafodelista"/>
              <w:numPr>
                <w:ilvl w:val="2"/>
                <w:numId w:val="4"/>
              </w:numPr>
              <w:rPr>
                <w:bCs/>
              </w:rPr>
            </w:pPr>
            <w:r w:rsidRPr="00F31790">
              <w:rPr>
                <w:bCs/>
              </w:rPr>
              <w:t>Control del registro de cambios.</w:t>
            </w:r>
          </w:p>
        </w:tc>
        <w:tc>
          <w:tcPr>
            <w:tcW w:w="3827" w:type="dxa"/>
            <w:shd w:val="clear" w:color="auto" w:fill="auto"/>
          </w:tcPr>
          <w:p w14:paraId="3F3CD32F" w14:textId="53812BB7" w:rsidR="002123EA" w:rsidRPr="00F047AC" w:rsidRDefault="002123EA" w:rsidP="002123EA">
            <w:pPr>
              <w:rPr>
                <w:bCs/>
              </w:rPr>
            </w:pPr>
            <w:r w:rsidRPr="00F047AC">
              <w:rPr>
                <w:bCs/>
              </w:rPr>
              <w:t>Un conjunto de procedimientos formalmente documentados que definen cómo se controlarán, cambiarán y aprobarán los productos entregables, y cualquier otra documentación del proyecto.</w:t>
            </w:r>
          </w:p>
        </w:tc>
        <w:tc>
          <w:tcPr>
            <w:tcW w:w="3544" w:type="dxa"/>
            <w:shd w:val="clear" w:color="auto" w:fill="auto"/>
          </w:tcPr>
          <w:p w14:paraId="1B7E94FB" w14:textId="6F17FCC1" w:rsidR="002123EA" w:rsidRPr="00F047AC" w:rsidRDefault="002123EA" w:rsidP="002123EA">
            <w:pPr>
              <w:rPr>
                <w:bCs/>
              </w:rPr>
            </w:pPr>
            <w:r w:rsidRPr="00F047AC">
              <w:rPr>
                <w:bCs/>
              </w:rPr>
              <w:t>Identificar, documentar, aprobar o rechazar y controlar cambios en las líneas base del proyecto.</w:t>
            </w:r>
          </w:p>
        </w:tc>
      </w:tr>
      <w:tr w:rsidR="002123EA" w14:paraId="79F916BC" w14:textId="77777777" w:rsidTr="00832AAC">
        <w:tc>
          <w:tcPr>
            <w:tcW w:w="3828" w:type="dxa"/>
            <w:shd w:val="clear" w:color="auto" w:fill="F4B083" w:themeFill="accent2" w:themeFillTint="99"/>
          </w:tcPr>
          <w:p w14:paraId="52067FB0" w14:textId="29F756A2" w:rsidR="002123EA" w:rsidRPr="00E66646" w:rsidRDefault="002123EA" w:rsidP="002123EA">
            <w:pPr>
              <w:pStyle w:val="Prrafodelista"/>
              <w:numPr>
                <w:ilvl w:val="1"/>
                <w:numId w:val="4"/>
              </w:numPr>
              <w:rPr>
                <w:b/>
              </w:rPr>
            </w:pPr>
            <w:r w:rsidRPr="00E66646">
              <w:rPr>
                <w:b/>
              </w:rPr>
              <w:t>Cierre.</w:t>
            </w:r>
          </w:p>
        </w:tc>
        <w:tc>
          <w:tcPr>
            <w:tcW w:w="3827" w:type="dxa"/>
            <w:shd w:val="clear" w:color="auto" w:fill="F4B083" w:themeFill="accent2" w:themeFillTint="99"/>
          </w:tcPr>
          <w:p w14:paraId="5E5D5FBC" w14:textId="6B4955CE" w:rsidR="002123EA" w:rsidRPr="00FF67FA" w:rsidRDefault="002123EA" w:rsidP="002123EA">
            <w:pPr>
              <w:rPr>
                <w:b/>
              </w:rPr>
            </w:pPr>
            <w:r w:rsidRPr="000338C3">
              <w:rPr>
                <w:b/>
              </w:rPr>
              <w:t xml:space="preserve">Descripción. </w:t>
            </w:r>
          </w:p>
        </w:tc>
        <w:tc>
          <w:tcPr>
            <w:tcW w:w="3544" w:type="dxa"/>
            <w:shd w:val="clear" w:color="auto" w:fill="F4B083" w:themeFill="accent2" w:themeFillTint="99"/>
          </w:tcPr>
          <w:p w14:paraId="3F2E9AE5" w14:textId="776DA6B6" w:rsidR="002123EA" w:rsidRPr="00FF67FA" w:rsidRDefault="002123EA" w:rsidP="002123EA">
            <w:pPr>
              <w:rPr>
                <w:b/>
              </w:rPr>
            </w:pPr>
            <w:r w:rsidRPr="000338C3">
              <w:rPr>
                <w:b/>
              </w:rPr>
              <w:t>Criterios de Aceptación.</w:t>
            </w:r>
          </w:p>
        </w:tc>
      </w:tr>
      <w:tr w:rsidR="002123EA" w14:paraId="0A709396" w14:textId="77777777" w:rsidTr="00832AAC">
        <w:tc>
          <w:tcPr>
            <w:tcW w:w="3828" w:type="dxa"/>
            <w:shd w:val="clear" w:color="auto" w:fill="auto"/>
          </w:tcPr>
          <w:p w14:paraId="70A87C3C" w14:textId="4E3E080A" w:rsidR="002123EA" w:rsidRPr="00E66646" w:rsidRDefault="002123EA" w:rsidP="002123EA">
            <w:pPr>
              <w:pStyle w:val="Prrafodelista"/>
              <w:numPr>
                <w:ilvl w:val="2"/>
                <w:numId w:val="4"/>
              </w:numPr>
              <w:rPr>
                <w:bCs/>
              </w:rPr>
            </w:pPr>
            <w:r w:rsidRPr="00E66646">
              <w:rPr>
                <w:bCs/>
              </w:rPr>
              <w:lastRenderedPageBreak/>
              <w:t>Informe final del proyecto.</w:t>
            </w:r>
          </w:p>
        </w:tc>
        <w:tc>
          <w:tcPr>
            <w:tcW w:w="3827" w:type="dxa"/>
            <w:shd w:val="clear" w:color="auto" w:fill="auto"/>
          </w:tcPr>
          <w:p w14:paraId="0AB2FE77" w14:textId="29AB7CAD" w:rsidR="002123EA" w:rsidRPr="000338C3" w:rsidRDefault="002123EA" w:rsidP="002123EA">
            <w:pPr>
              <w:rPr>
                <w:b/>
              </w:rPr>
            </w:pPr>
            <w:r w:rsidRPr="005F1CC4">
              <w:rPr>
                <w:bCs/>
              </w:rPr>
              <w:t>La relación lógica en virtud de la cual el trabajo de la actividad</w:t>
            </w:r>
            <w:r>
              <w:rPr>
                <w:bCs/>
              </w:rPr>
              <w:t xml:space="preserve"> </w:t>
            </w:r>
            <w:r w:rsidRPr="005F1CC4">
              <w:rPr>
                <w:bCs/>
              </w:rPr>
              <w:t>sucesora no puede finalizar hasta que concluya el trabajo de la</w:t>
            </w:r>
            <w:r>
              <w:rPr>
                <w:bCs/>
              </w:rPr>
              <w:t xml:space="preserve"> </w:t>
            </w:r>
            <w:r w:rsidRPr="005F1CC4">
              <w:rPr>
                <w:bCs/>
              </w:rPr>
              <w:t>actividad predecesora.</w:t>
            </w:r>
          </w:p>
        </w:tc>
        <w:tc>
          <w:tcPr>
            <w:tcW w:w="3544" w:type="dxa"/>
            <w:shd w:val="clear" w:color="auto" w:fill="auto"/>
          </w:tcPr>
          <w:p w14:paraId="64521E2C" w14:textId="77777777" w:rsidR="002123EA" w:rsidRPr="002D577F" w:rsidRDefault="002123EA" w:rsidP="002123EA">
            <w:pPr>
              <w:rPr>
                <w:bCs/>
              </w:rPr>
            </w:pPr>
            <w:r w:rsidRPr="002D577F">
              <w:rPr>
                <w:bCs/>
              </w:rPr>
              <w:t>Una fecha impuesta que restringe o</w:t>
            </w:r>
          </w:p>
          <w:p w14:paraId="0FD8C7AB" w14:textId="3D5C5AD3" w:rsidR="002123EA" w:rsidRPr="005F1CC4" w:rsidRDefault="002123EA" w:rsidP="002123EA">
            <w:pPr>
              <w:rPr>
                <w:bCs/>
              </w:rPr>
            </w:pPr>
            <w:r w:rsidRPr="002D577F">
              <w:rPr>
                <w:bCs/>
              </w:rPr>
              <w:t>modifica de alguna otra forma el análisis de la red del cronograma.</w:t>
            </w:r>
          </w:p>
        </w:tc>
      </w:tr>
      <w:tr w:rsidR="002123EA" w14:paraId="17FDBA19" w14:textId="77777777" w:rsidTr="00832AAC">
        <w:tc>
          <w:tcPr>
            <w:tcW w:w="3828" w:type="dxa"/>
            <w:shd w:val="clear" w:color="auto" w:fill="auto"/>
          </w:tcPr>
          <w:p w14:paraId="1905BEB7" w14:textId="090BA41D" w:rsidR="002123EA" w:rsidRPr="00E66646" w:rsidRDefault="002123EA" w:rsidP="002123EA">
            <w:pPr>
              <w:pStyle w:val="Prrafodelista"/>
              <w:numPr>
                <w:ilvl w:val="2"/>
                <w:numId w:val="4"/>
              </w:numPr>
              <w:rPr>
                <w:bCs/>
              </w:rPr>
            </w:pPr>
            <w:r w:rsidRPr="00E66646">
              <w:rPr>
                <w:bCs/>
              </w:rPr>
              <w:t xml:space="preserve">Actas de recepción. </w:t>
            </w:r>
          </w:p>
        </w:tc>
        <w:tc>
          <w:tcPr>
            <w:tcW w:w="3827" w:type="dxa"/>
            <w:shd w:val="clear" w:color="auto" w:fill="auto"/>
          </w:tcPr>
          <w:p w14:paraId="0C721FE4" w14:textId="66D1CC75" w:rsidR="002123EA" w:rsidRPr="0003308C" w:rsidRDefault="002123EA" w:rsidP="002123EA">
            <w:pPr>
              <w:rPr>
                <w:bCs/>
              </w:rPr>
            </w:pPr>
            <w:r w:rsidRPr="0003308C">
              <w:rPr>
                <w:bCs/>
              </w:rPr>
              <w:t>La aceptación formal y entrega del producto, servicio o resultado final que el proyecto estaba autorizado a producir.</w:t>
            </w:r>
          </w:p>
        </w:tc>
        <w:tc>
          <w:tcPr>
            <w:tcW w:w="3544" w:type="dxa"/>
            <w:shd w:val="clear" w:color="auto" w:fill="auto"/>
          </w:tcPr>
          <w:p w14:paraId="113E2428" w14:textId="0C84082F" w:rsidR="002123EA" w:rsidRPr="0003308C" w:rsidRDefault="002123EA" w:rsidP="002123EA">
            <w:pPr>
              <w:rPr>
                <w:bCs/>
              </w:rPr>
            </w:pPr>
            <w:r w:rsidRPr="0003308C">
              <w:rPr>
                <w:bCs/>
              </w:rPr>
              <w:t>La aceptación incluye la recepción de una declaración formal en la que se</w:t>
            </w:r>
            <w:r>
              <w:rPr>
                <w:bCs/>
              </w:rPr>
              <w:t xml:space="preserve"> </w:t>
            </w:r>
            <w:r w:rsidRPr="0003308C">
              <w:rPr>
                <w:bCs/>
              </w:rPr>
              <w:t>establece que se ha cumplido con los términos del contrato.</w:t>
            </w:r>
          </w:p>
        </w:tc>
      </w:tr>
    </w:tbl>
    <w:p w14:paraId="36588DA8" w14:textId="77777777" w:rsidR="00AF5F79" w:rsidRDefault="00AF5F79" w:rsidP="0011515C">
      <w:pPr>
        <w:rPr>
          <w:bCs/>
        </w:rPr>
      </w:pPr>
    </w:p>
    <w:p w14:paraId="5DA46024" w14:textId="06092B49" w:rsidR="00B136C6" w:rsidRDefault="00117AEF" w:rsidP="00B136C6">
      <w:pPr>
        <w:spacing w:after="160"/>
        <w:rPr>
          <w:bCs/>
        </w:rPr>
      </w:pPr>
      <w:r w:rsidRPr="00117AEF">
        <w:rPr>
          <w:bCs/>
        </w:rPr>
        <w:t>La verificación del alcance es el proceso de obtener la aceptación formal por parte de los interesados del alcance del proyecto completado y los productos entregables relacionados. Verificar el alcance del proyecto incluye revisar los productos entregables para asegurarse de que cada uno se complete satisfactoriamente. Si el proyecto se termina antes de lo previsto, el proceso de verificación del alcance del proyecto debería establecer y documentar el nivel y alcance de lo completado. La verificación del alcance se diferencia del control de calidad en que la verificación del alcance se relaciona principalmente con la aceptación de los productos entregables, mientras que el control de calidad se relaciona principalmente con cumplir los requisitos de calidad especificados para los productos entregables. Por lo general, el control de calidad se realiza antes de la verificación del alcance, pero estos dos procesos pueden realizarse en forma paralela.</w:t>
      </w:r>
    </w:p>
    <w:p w14:paraId="65A1F55D" w14:textId="77777777" w:rsidR="00B136C6" w:rsidRPr="00B136C6" w:rsidRDefault="00B136C6" w:rsidP="00B136C6">
      <w:pPr>
        <w:pStyle w:val="Prrafodelista"/>
        <w:numPr>
          <w:ilvl w:val="0"/>
          <w:numId w:val="7"/>
        </w:numPr>
        <w:spacing w:after="160"/>
        <w:rPr>
          <w:bCs/>
          <w:vanish/>
        </w:rPr>
      </w:pPr>
    </w:p>
    <w:p w14:paraId="1C80E6BA" w14:textId="77777777" w:rsidR="00963862" w:rsidRDefault="00963862">
      <w:pPr>
        <w:spacing w:after="160" w:line="259" w:lineRule="auto"/>
        <w:jc w:val="left"/>
        <w:rPr>
          <w:b/>
        </w:rPr>
      </w:pPr>
      <w:r>
        <w:rPr>
          <w:b/>
        </w:rPr>
        <w:br w:type="page"/>
      </w:r>
    </w:p>
    <w:p w14:paraId="77C447F5" w14:textId="77777777" w:rsidR="00BB6E00" w:rsidRPr="00BB6E00" w:rsidRDefault="00BB6E00" w:rsidP="00BB6E00">
      <w:pPr>
        <w:pStyle w:val="Prrafodelista"/>
        <w:numPr>
          <w:ilvl w:val="0"/>
          <w:numId w:val="22"/>
        </w:numPr>
        <w:spacing w:after="160" w:line="259" w:lineRule="auto"/>
        <w:jc w:val="left"/>
        <w:rPr>
          <w:b/>
          <w:vanish/>
        </w:rPr>
      </w:pPr>
    </w:p>
    <w:p w14:paraId="43CD0B5B" w14:textId="77777777" w:rsidR="00BB6E00" w:rsidRPr="00BB6E00" w:rsidRDefault="00BB6E00" w:rsidP="00BB6E00">
      <w:pPr>
        <w:pStyle w:val="Prrafodelista"/>
        <w:numPr>
          <w:ilvl w:val="1"/>
          <w:numId w:val="22"/>
        </w:numPr>
        <w:spacing w:after="160" w:line="259" w:lineRule="auto"/>
        <w:jc w:val="left"/>
        <w:rPr>
          <w:b/>
          <w:vanish/>
        </w:rPr>
      </w:pPr>
    </w:p>
    <w:p w14:paraId="31C0B5D8" w14:textId="77777777" w:rsidR="00BB6E00" w:rsidRDefault="00BB6E00" w:rsidP="006B041C">
      <w:pPr>
        <w:pStyle w:val="Prrafodelista"/>
        <w:numPr>
          <w:ilvl w:val="1"/>
          <w:numId w:val="22"/>
        </w:numPr>
        <w:spacing w:after="160"/>
        <w:jc w:val="left"/>
        <w:rPr>
          <w:b/>
        </w:rPr>
      </w:pPr>
      <w:r w:rsidRPr="00BB6E00">
        <w:rPr>
          <w:b/>
        </w:rPr>
        <w:t>WBS.</w:t>
      </w:r>
    </w:p>
    <w:p w14:paraId="20003854" w14:textId="49C93F0B" w:rsidR="000A35DE" w:rsidRDefault="00FE5DA5" w:rsidP="00FE5DA5">
      <w:pPr>
        <w:spacing w:after="160"/>
        <w:rPr>
          <w:bCs/>
        </w:rPr>
      </w:pPr>
      <w:r w:rsidRPr="00FE5DA5">
        <w:rPr>
          <w:bCs/>
        </w:rPr>
        <w:t>La EDT/WBS es una descomposición jerárquica del alcance total del trabajo a realizar por el equipo del proyecto para cumplir con los objetivos del proyecto y crear los entregables requeridos. Cada nivel descendente de la EDT/WBS representa una definición cada vez más detallada del trabajo del proyecto. La EDT/WBS se finaliza una vez que se asigna cada uno de los paquetes de trabajo a una cuenta de control y se establece un identificador único de código de cuenta para ese paquete de trabajo. Estos identificadores proporcionan una estructura para la consolidación jerárquica de los costos, del cronograma y de la información sobre los recursos. Una cuenta de control es un punto de control de gestión en que se integran el alcance, el presupuesto, el costo real y el cronograma y se comparan con el valor ganado para la medición del desempeño. Las cuentas de control se ubican en puntos de gestión seleccionados dentro de la EDT/WBS. Cada cuenta de control puede incluir uno o más paquetes de trabajo, pero cada paquete de trabajo debería estar asociado a una única cuenta de control. Una cuenta de control puede incluir uno o más paquetes de planificación. Un paquete de planificación es un componente de la estructura de desglose del trabajo bajo la cuenta de control con un contenido de trabajo conocido, pero sin actividades detalladas en el cronograma.</w:t>
      </w:r>
    </w:p>
    <w:p w14:paraId="4228B237" w14:textId="25B5CF15" w:rsidR="0070256B" w:rsidRDefault="00C932C1" w:rsidP="00FE5DA5">
      <w:pPr>
        <w:spacing w:after="160"/>
        <w:rPr>
          <w:bCs/>
        </w:rPr>
      </w:pPr>
      <w:r>
        <w:rPr>
          <w:bCs/>
        </w:rPr>
        <w:t>Como consecuencia, se aprecia la WBS/EDT o desglose de trabajo que identifica los entregables del p</w:t>
      </w:r>
      <w:r w:rsidR="00135BB4">
        <w:rPr>
          <w:bCs/>
        </w:rPr>
        <w:t xml:space="preserve">royecto </w:t>
      </w:r>
      <w:r w:rsidR="00135BB4" w:rsidRPr="00135BB4">
        <w:rPr>
          <w:bCs/>
        </w:rPr>
        <w:t>“Desarrollo de un Sistema web de Facturación y Gestión de Citas para la clínica oftalmológica Tapia y especialidades, ubicada en la ciudad de Jinotepe, en el año 2024”.</w:t>
      </w:r>
      <w:r>
        <w:rPr>
          <w:bCs/>
        </w:rPr>
        <w:t xml:space="preserve"> </w:t>
      </w:r>
    </w:p>
    <w:p w14:paraId="1497AB93" w14:textId="77777777" w:rsidR="00135BB4" w:rsidRDefault="00135BB4" w:rsidP="00FE5DA5">
      <w:pPr>
        <w:spacing w:after="160"/>
        <w:rPr>
          <w:bCs/>
        </w:rPr>
      </w:pPr>
    </w:p>
    <w:p w14:paraId="56E4C81C" w14:textId="77777777" w:rsidR="00135BB4" w:rsidRDefault="00135BB4" w:rsidP="00FE5DA5">
      <w:pPr>
        <w:spacing w:after="160"/>
        <w:rPr>
          <w:bCs/>
        </w:rPr>
      </w:pPr>
    </w:p>
    <w:p w14:paraId="5191C5C9" w14:textId="77777777" w:rsidR="00135BB4" w:rsidRDefault="00135BB4" w:rsidP="00FE5DA5">
      <w:pPr>
        <w:spacing w:after="160"/>
        <w:rPr>
          <w:bCs/>
        </w:rPr>
      </w:pPr>
    </w:p>
    <w:p w14:paraId="02784C54" w14:textId="77777777" w:rsidR="00135BB4" w:rsidRDefault="00135BB4" w:rsidP="00FE5DA5">
      <w:pPr>
        <w:spacing w:after="160"/>
        <w:rPr>
          <w:bCs/>
        </w:rPr>
      </w:pPr>
    </w:p>
    <w:p w14:paraId="6151508E" w14:textId="77777777" w:rsidR="008058A4" w:rsidRDefault="008058A4" w:rsidP="00FE5DA5">
      <w:pPr>
        <w:spacing w:after="160"/>
        <w:rPr>
          <w:bCs/>
        </w:rPr>
      </w:pPr>
    </w:p>
    <w:p w14:paraId="28C9AED7" w14:textId="77777777" w:rsidR="008058A4" w:rsidRDefault="008058A4" w:rsidP="00FE5DA5">
      <w:pPr>
        <w:spacing w:after="160"/>
        <w:rPr>
          <w:bCs/>
        </w:rPr>
      </w:pPr>
    </w:p>
    <w:p w14:paraId="65E3833E" w14:textId="77777777" w:rsidR="008058A4" w:rsidRDefault="008058A4" w:rsidP="00FE5DA5">
      <w:pPr>
        <w:spacing w:after="160"/>
        <w:rPr>
          <w:bCs/>
        </w:rPr>
      </w:pPr>
    </w:p>
    <w:p w14:paraId="3356813D" w14:textId="77777777" w:rsidR="00CF135C" w:rsidRDefault="009D0F41" w:rsidP="00CF135C">
      <w:pPr>
        <w:keepNext/>
        <w:spacing w:after="160"/>
      </w:pPr>
      <w:r>
        <w:rPr>
          <w:bCs/>
          <w:noProof/>
          <w14:ligatures w14:val="standardContextual"/>
        </w:rPr>
        <w:lastRenderedPageBreak/>
        <w:drawing>
          <wp:inline distT="0" distB="0" distL="0" distR="0" wp14:anchorId="4B096CFE" wp14:editId="0406E1C5">
            <wp:extent cx="5612130" cy="4116070"/>
            <wp:effectExtent l="0" t="0" r="7620" b="0"/>
            <wp:docPr id="116643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3397" name="Imagen 116643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116070"/>
                    </a:xfrm>
                    <a:prstGeom prst="rect">
                      <a:avLst/>
                    </a:prstGeom>
                  </pic:spPr>
                </pic:pic>
              </a:graphicData>
            </a:graphic>
          </wp:inline>
        </w:drawing>
      </w:r>
    </w:p>
    <w:p w14:paraId="70E58F52" w14:textId="77EB0D0C" w:rsidR="00135BB4" w:rsidRPr="00FE5DA5" w:rsidRDefault="00CF135C" w:rsidP="00CF135C">
      <w:pPr>
        <w:pStyle w:val="Descripcin"/>
        <w:rPr>
          <w:bCs/>
        </w:rPr>
      </w:pPr>
      <w:r>
        <w:t xml:space="preserve">Ilustración </w:t>
      </w:r>
      <w:r>
        <w:fldChar w:fldCharType="begin"/>
      </w:r>
      <w:r>
        <w:instrText xml:space="preserve"> SEQ Ilustración \* ARABIC </w:instrText>
      </w:r>
      <w:r>
        <w:fldChar w:fldCharType="separate"/>
      </w:r>
      <w:r w:rsidR="00DA5A54">
        <w:rPr>
          <w:noProof/>
        </w:rPr>
        <w:t>1</w:t>
      </w:r>
      <w:r>
        <w:fldChar w:fldCharType="end"/>
      </w:r>
      <w:r>
        <w:t xml:space="preserve"> de WBS/EDT del proyecto.</w:t>
      </w:r>
    </w:p>
    <w:p w14:paraId="2204A17D" w14:textId="77777777" w:rsidR="005301C9" w:rsidRDefault="005301C9">
      <w:pPr>
        <w:spacing w:after="160" w:line="259" w:lineRule="auto"/>
        <w:jc w:val="left"/>
        <w:rPr>
          <w:b/>
        </w:rPr>
      </w:pPr>
      <w:r>
        <w:rPr>
          <w:b/>
        </w:rPr>
        <w:br w:type="page"/>
      </w:r>
    </w:p>
    <w:p w14:paraId="4D16B21C" w14:textId="30A4169F" w:rsidR="00A93504" w:rsidRDefault="00BB6E00" w:rsidP="00A93504">
      <w:pPr>
        <w:pStyle w:val="Prrafodelista"/>
        <w:numPr>
          <w:ilvl w:val="1"/>
          <w:numId w:val="22"/>
        </w:numPr>
        <w:spacing w:after="160"/>
        <w:jc w:val="left"/>
        <w:rPr>
          <w:b/>
        </w:rPr>
      </w:pPr>
      <w:r>
        <w:rPr>
          <w:b/>
        </w:rPr>
        <w:lastRenderedPageBreak/>
        <w:t>Diccionario WBS.</w:t>
      </w:r>
    </w:p>
    <w:p w14:paraId="6D6B6B3D" w14:textId="290C4050" w:rsidR="006B1DED" w:rsidRDefault="006F27C6" w:rsidP="00A93504">
      <w:pPr>
        <w:spacing w:after="160"/>
        <w:rPr>
          <w:bCs/>
        </w:rPr>
      </w:pPr>
      <w:r>
        <w:rPr>
          <w:bCs/>
          <w:noProof/>
          <w14:ligatures w14:val="standardContextual"/>
        </w:rPr>
        <w:drawing>
          <wp:anchor distT="0" distB="0" distL="114300" distR="114300" simplePos="0" relativeHeight="251664384" behindDoc="1" locked="0" layoutInCell="1" allowOverlap="1" wp14:anchorId="5872A234" wp14:editId="1A2F8114">
            <wp:simplePos x="0" y="0"/>
            <wp:positionH relativeFrom="margin">
              <wp:posOffset>89535</wp:posOffset>
            </wp:positionH>
            <wp:positionV relativeFrom="paragraph">
              <wp:posOffset>833755</wp:posOffset>
            </wp:positionV>
            <wp:extent cx="5465445" cy="6572885"/>
            <wp:effectExtent l="0" t="0" r="1905" b="0"/>
            <wp:wrapThrough wrapText="bothSides">
              <wp:wrapPolygon edited="0">
                <wp:start x="0" y="0"/>
                <wp:lineTo x="0" y="21535"/>
                <wp:lineTo x="21532" y="21535"/>
                <wp:lineTo x="21532" y="0"/>
                <wp:lineTo x="0" y="0"/>
              </wp:wrapPolygon>
            </wp:wrapThrough>
            <wp:docPr id="13439613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1364" name="Imagen 1343961364"/>
                    <pic:cNvPicPr/>
                  </pic:nvPicPr>
                  <pic:blipFill>
                    <a:blip r:embed="rId11">
                      <a:extLst>
                        <a:ext uri="{28A0092B-C50C-407E-A947-70E740481C1C}">
                          <a14:useLocalDpi xmlns:a14="http://schemas.microsoft.com/office/drawing/2010/main" val="0"/>
                        </a:ext>
                      </a:extLst>
                    </a:blip>
                    <a:stretch>
                      <a:fillRect/>
                    </a:stretch>
                  </pic:blipFill>
                  <pic:spPr>
                    <a:xfrm>
                      <a:off x="0" y="0"/>
                      <a:ext cx="5465445" cy="65728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F57A2BE" wp14:editId="642FD5F2">
                <wp:simplePos x="0" y="0"/>
                <wp:positionH relativeFrom="column">
                  <wp:posOffset>89535</wp:posOffset>
                </wp:positionH>
                <wp:positionV relativeFrom="paragraph">
                  <wp:posOffset>7463906</wp:posOffset>
                </wp:positionV>
                <wp:extent cx="5465445" cy="635"/>
                <wp:effectExtent l="0" t="0" r="0" b="0"/>
                <wp:wrapThrough wrapText="bothSides">
                  <wp:wrapPolygon edited="0">
                    <wp:start x="0" y="0"/>
                    <wp:lineTo x="0" y="21600"/>
                    <wp:lineTo x="21600" y="21600"/>
                    <wp:lineTo x="21600" y="0"/>
                  </wp:wrapPolygon>
                </wp:wrapThrough>
                <wp:docPr id="764041351" name="Cuadro de texto 1"/>
                <wp:cNvGraphicFramePr/>
                <a:graphic xmlns:a="http://schemas.openxmlformats.org/drawingml/2006/main">
                  <a:graphicData uri="http://schemas.microsoft.com/office/word/2010/wordprocessingShape">
                    <wps:wsp>
                      <wps:cNvSpPr txBox="1"/>
                      <wps:spPr>
                        <a:xfrm>
                          <a:off x="0" y="0"/>
                          <a:ext cx="5465445" cy="635"/>
                        </a:xfrm>
                        <a:prstGeom prst="rect">
                          <a:avLst/>
                        </a:prstGeom>
                        <a:solidFill>
                          <a:prstClr val="white"/>
                        </a:solidFill>
                        <a:ln>
                          <a:noFill/>
                        </a:ln>
                      </wps:spPr>
                      <wps:txbx>
                        <w:txbxContent>
                          <w:p w14:paraId="6CC87CC3" w14:textId="4A0DCD67" w:rsidR="006F27C6" w:rsidRPr="005916AF" w:rsidRDefault="006F27C6" w:rsidP="006F27C6">
                            <w:pPr>
                              <w:pStyle w:val="Descripcin"/>
                              <w:rPr>
                                <w:bCs/>
                                <w:noProof/>
                                <w:color w:val="000000" w:themeColor="text1"/>
                                <w:sz w:val="24"/>
                              </w:rPr>
                            </w:pPr>
                            <w:r>
                              <w:t xml:space="preserve">Ilustración </w:t>
                            </w:r>
                            <w:r>
                              <w:fldChar w:fldCharType="begin"/>
                            </w:r>
                            <w:r>
                              <w:instrText xml:space="preserve"> SEQ Ilustración \* ARABIC </w:instrText>
                            </w:r>
                            <w:r>
                              <w:fldChar w:fldCharType="separate"/>
                            </w:r>
                            <w:r w:rsidR="00DA5A54">
                              <w:rPr>
                                <w:noProof/>
                              </w:rPr>
                              <w:t>2</w:t>
                            </w:r>
                            <w:r>
                              <w:fldChar w:fldCharType="end"/>
                            </w:r>
                            <w:r>
                              <w:t xml:space="preserve"> de WBS/EDT tabular</w:t>
                            </w:r>
                            <w:r w:rsidR="00DA5A54">
                              <w:t xml:space="preserve"> parte 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57A2BE" id="_x0000_t202" coordsize="21600,21600" o:spt="202" path="m,l,21600r21600,l21600,xe">
                <v:stroke joinstyle="miter"/>
                <v:path gradientshapeok="t" o:connecttype="rect"/>
              </v:shapetype>
              <v:shape id="Cuadro de texto 1" o:spid="_x0000_s1026" type="#_x0000_t202" style="position:absolute;left:0;text-align:left;margin-left:7.05pt;margin-top:587.7pt;width:43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" stroked="f">
                <v:textbox style="mso-fit-shape-to-text:t" inset="0,0,0,0">
                  <w:txbxContent>
                    <w:p w14:paraId="6CC87CC3" w14:textId="4A0DCD67" w:rsidR="006F27C6" w:rsidRPr="005916AF" w:rsidRDefault="006F27C6" w:rsidP="006F27C6">
                      <w:pPr>
                        <w:pStyle w:val="Descripcin"/>
                        <w:rPr>
                          <w:bCs/>
                          <w:noProof/>
                          <w:color w:val="000000" w:themeColor="text1"/>
                          <w:sz w:val="24"/>
                        </w:rPr>
                      </w:pPr>
                      <w:r>
                        <w:t xml:space="preserve">Ilustración </w:t>
                      </w:r>
                      <w:r>
                        <w:fldChar w:fldCharType="begin"/>
                      </w:r>
                      <w:r>
                        <w:instrText xml:space="preserve"> SEQ Ilustración \* ARABIC </w:instrText>
                      </w:r>
                      <w:r>
                        <w:fldChar w:fldCharType="separate"/>
                      </w:r>
                      <w:r w:rsidR="00DA5A54">
                        <w:rPr>
                          <w:noProof/>
                        </w:rPr>
                        <w:t>2</w:t>
                      </w:r>
                      <w:r>
                        <w:fldChar w:fldCharType="end"/>
                      </w:r>
                      <w:r>
                        <w:t xml:space="preserve"> de WBS/EDT tabular</w:t>
                      </w:r>
                      <w:r w:rsidR="00DA5A54">
                        <w:t xml:space="preserve"> parte 1</w:t>
                      </w:r>
                      <w:r>
                        <w:t>.</w:t>
                      </w:r>
                    </w:p>
                  </w:txbxContent>
                </v:textbox>
                <w10:wrap type="through"/>
              </v:shape>
            </w:pict>
          </mc:Fallback>
        </mc:AlternateContent>
      </w:r>
      <w:r w:rsidR="00A93504" w:rsidRPr="00A93504">
        <w:rPr>
          <w:bCs/>
        </w:rPr>
        <w:t>El diccionario de la EDT/WBS es un documento que proporciona información detallada sobre los entregables, actividades y programación de cada uno de los componentes de la EDT/WBS.</w:t>
      </w:r>
    </w:p>
    <w:p w14:paraId="6C6770CF" w14:textId="77777777" w:rsidR="00DA5A54" w:rsidRDefault="00DA5A54" w:rsidP="00DA5A54">
      <w:pPr>
        <w:keepNext/>
        <w:spacing w:after="160"/>
      </w:pPr>
      <w:r>
        <w:rPr>
          <w:bCs/>
          <w:noProof/>
          <w14:ligatures w14:val="standardContextual"/>
        </w:rPr>
        <w:lastRenderedPageBreak/>
        <w:drawing>
          <wp:inline distT="0" distB="0" distL="0" distR="0" wp14:anchorId="2D99633B" wp14:editId="0E8DC39C">
            <wp:extent cx="5612130" cy="1459865"/>
            <wp:effectExtent l="0" t="0" r="7620" b="6985"/>
            <wp:docPr id="15701605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60594" name="Imagen 15701605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459865"/>
                    </a:xfrm>
                    <a:prstGeom prst="rect">
                      <a:avLst/>
                    </a:prstGeom>
                  </pic:spPr>
                </pic:pic>
              </a:graphicData>
            </a:graphic>
          </wp:inline>
        </w:drawing>
      </w:r>
    </w:p>
    <w:p w14:paraId="6DD05649" w14:textId="77777777" w:rsidR="003C463A" w:rsidRDefault="00DA5A54" w:rsidP="003C463A">
      <w:pPr>
        <w:pStyle w:val="Descripcin"/>
        <w:rPr>
          <w:bCs/>
        </w:rPr>
      </w:pPr>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F621BE">
        <w:t>de WBS/EDT tabular</w:t>
      </w:r>
      <w:r>
        <w:t xml:space="preserve"> parte 2.</w:t>
      </w:r>
    </w:p>
    <w:p w14:paraId="0A889259" w14:textId="4930BD05" w:rsidR="00B136C6" w:rsidRPr="003C463A" w:rsidRDefault="00B136C6" w:rsidP="003C463A">
      <w:pPr>
        <w:pStyle w:val="Descripcin"/>
        <w:numPr>
          <w:ilvl w:val="0"/>
          <w:numId w:val="22"/>
        </w:numPr>
        <w:rPr>
          <w:bCs/>
          <w:i w:val="0"/>
          <w:iCs w:val="0"/>
          <w:sz w:val="24"/>
          <w:szCs w:val="24"/>
        </w:rPr>
      </w:pPr>
      <w:r w:rsidRPr="003C463A">
        <w:rPr>
          <w:b/>
          <w:i w:val="0"/>
          <w:iCs w:val="0"/>
          <w:sz w:val="24"/>
          <w:szCs w:val="24"/>
        </w:rPr>
        <w:t>Recursos Humanos.</w:t>
      </w:r>
    </w:p>
    <w:p w14:paraId="19A00CB1" w14:textId="5E11B913" w:rsidR="00B136C6" w:rsidRDefault="00B802DF" w:rsidP="00B136C6">
      <w:pPr>
        <w:spacing w:after="160"/>
        <w:rPr>
          <w:bCs/>
        </w:rPr>
      </w:pPr>
      <w:r w:rsidRPr="00B802DF">
        <w:rPr>
          <w:bCs/>
        </w:rPr>
        <w:t>La gestión de los recursos humanos del proyecto incluye los procedimientos para establecer y dirigir el equipo del proyecto. El equipo del proyecto está formado por las personas a las que se les han asignado funciones y responsabilidades para vigilar el proyecto hasta su finalización. Aunque es común discutir la asignación de roles y responsabilidades, los miembros del equipo deben estar involucrados en gran medida en el proceso de planificación y toma de decisiones del proyecto. La participación temprana de los miembros del equipo fortalece el compromiso con el proyecto y proporciona experiencia durante el proceso de planificación. El tipo y el número de miembros del equipo del proyecto cambian con frecuencia a medida que el proyecto avanza. Los miembros del equipo del proyecto pueden referirse a sí mismos como miembros personales del proyecto</w:t>
      </w:r>
      <w:r w:rsidR="001B2DFF">
        <w:rPr>
          <w:bCs/>
        </w:rPr>
        <w:t xml:space="preserve"> </w:t>
      </w:r>
      <w:sdt>
        <w:sdtPr>
          <w:rPr>
            <w:bCs/>
          </w:rPr>
          <w:id w:val="-1512215562"/>
          <w:citation/>
        </w:sdtPr>
        <w:sdtContent>
          <w:r w:rsidR="001B2DFF">
            <w:rPr>
              <w:bCs/>
            </w:rPr>
            <w:fldChar w:fldCharType="begin"/>
          </w:r>
          <w:r w:rsidR="001B2DFF">
            <w:rPr>
              <w:bCs/>
            </w:rPr>
            <w:instrText xml:space="preserve"> CITATION Guí04 \l 19466 </w:instrText>
          </w:r>
          <w:r w:rsidR="001B2DFF">
            <w:rPr>
              <w:bCs/>
            </w:rPr>
            <w:fldChar w:fldCharType="separate"/>
          </w:r>
          <w:r w:rsidR="001B2DFF">
            <w:rPr>
              <w:noProof/>
            </w:rPr>
            <w:t>(Guía de los Fundamentos de la Dirección de Proyectos (Guía del PMBOK®) , 2004)</w:t>
          </w:r>
          <w:r w:rsidR="001B2DFF">
            <w:rPr>
              <w:bCs/>
            </w:rPr>
            <w:fldChar w:fldCharType="end"/>
          </w:r>
        </w:sdtContent>
      </w:sdt>
      <w:r w:rsidRPr="00B802DF">
        <w:rPr>
          <w:bCs/>
        </w:rPr>
        <w:t>.</w:t>
      </w:r>
    </w:p>
    <w:p w14:paraId="58608A30" w14:textId="77777777" w:rsidR="00AF38BF" w:rsidRPr="00AF38BF" w:rsidRDefault="00AF38BF" w:rsidP="00AF38BF">
      <w:pPr>
        <w:pStyle w:val="Prrafodelista"/>
        <w:numPr>
          <w:ilvl w:val="0"/>
          <w:numId w:val="8"/>
        </w:numPr>
        <w:spacing w:after="160"/>
        <w:rPr>
          <w:b/>
          <w:vanish/>
        </w:rPr>
      </w:pPr>
    </w:p>
    <w:p w14:paraId="09BB7976" w14:textId="77777777" w:rsidR="00AF38BF" w:rsidRPr="00AF38BF" w:rsidRDefault="00AF38BF" w:rsidP="00AF38BF">
      <w:pPr>
        <w:pStyle w:val="Prrafodelista"/>
        <w:numPr>
          <w:ilvl w:val="0"/>
          <w:numId w:val="8"/>
        </w:numPr>
        <w:spacing w:after="160"/>
        <w:rPr>
          <w:b/>
          <w:vanish/>
        </w:rPr>
      </w:pPr>
    </w:p>
    <w:p w14:paraId="2A2D9535" w14:textId="2CD00E39" w:rsidR="00955756" w:rsidRPr="00AF38BF" w:rsidRDefault="00AF38BF" w:rsidP="00AF38BF">
      <w:pPr>
        <w:pStyle w:val="Prrafodelista"/>
        <w:numPr>
          <w:ilvl w:val="1"/>
          <w:numId w:val="8"/>
        </w:numPr>
        <w:spacing w:after="160"/>
        <w:rPr>
          <w:b/>
        </w:rPr>
      </w:pPr>
      <w:r w:rsidRPr="00AF38BF">
        <w:rPr>
          <w:b/>
        </w:rPr>
        <w:t>Planificación de los recursos humanos</w:t>
      </w:r>
      <w:r w:rsidR="001943F9">
        <w:rPr>
          <w:b/>
        </w:rPr>
        <w:t xml:space="preserve"> (Organigrama del proyecto)</w:t>
      </w:r>
      <w:r w:rsidRPr="00AF38BF">
        <w:rPr>
          <w:b/>
        </w:rPr>
        <w:t>.</w:t>
      </w:r>
    </w:p>
    <w:p w14:paraId="4A9A7D25" w14:textId="6C9A8C50" w:rsidR="00FB3D21" w:rsidRDefault="00FB3D21" w:rsidP="00FB3D21">
      <w:pPr>
        <w:spacing w:after="160"/>
        <w:rPr>
          <w:bCs/>
        </w:rPr>
      </w:pPr>
      <w:r w:rsidRPr="00FB3D21">
        <w:rPr>
          <w:bCs/>
        </w:rPr>
        <w:t>Las funciones, las responsabilidades y las relaciones de presentación de informes del proyecto se determinan por la planificación de los recursos humanos</w:t>
      </w:r>
      <w:r>
        <w:rPr>
          <w:bCs/>
        </w:rPr>
        <w:t xml:space="preserve">. </w:t>
      </w:r>
      <w:r w:rsidR="00EF1E4C" w:rsidRPr="00EF1E4C">
        <w:rPr>
          <w:bCs/>
        </w:rPr>
        <w:t>Las funciones en el proyecto pueden asignarse a individuos o a grupos. Estos individuos o grupos pueden estar afiliados o no a la organización que lleva a cabo el proyecto</w:t>
      </w:r>
      <w:r w:rsidR="009C11C1">
        <w:rPr>
          <w:bCs/>
        </w:rPr>
        <w:t xml:space="preserve"> </w:t>
      </w:r>
      <w:sdt>
        <w:sdtPr>
          <w:rPr>
            <w:bCs/>
          </w:rPr>
          <w:id w:val="-293830702"/>
          <w:citation/>
        </w:sdtPr>
        <w:sdtContent>
          <w:r w:rsidR="009C11C1">
            <w:rPr>
              <w:bCs/>
            </w:rPr>
            <w:fldChar w:fldCharType="begin"/>
          </w:r>
          <w:r w:rsidR="009C11C1">
            <w:rPr>
              <w:bCs/>
            </w:rPr>
            <w:instrText xml:space="preserve"> CITATION Guí04 \l 19466 </w:instrText>
          </w:r>
          <w:r w:rsidR="009C11C1">
            <w:rPr>
              <w:bCs/>
            </w:rPr>
            <w:fldChar w:fldCharType="separate"/>
          </w:r>
          <w:r w:rsidR="009C11C1">
            <w:rPr>
              <w:noProof/>
            </w:rPr>
            <w:t>(Guía de los Fundamentos de la Dirección de Proyectos (Guía del PMBOK®) , 2004)</w:t>
          </w:r>
          <w:r w:rsidR="009C11C1">
            <w:rPr>
              <w:bCs/>
            </w:rPr>
            <w:fldChar w:fldCharType="end"/>
          </w:r>
        </w:sdtContent>
      </w:sdt>
      <w:r w:rsidR="00EF1E4C" w:rsidRPr="00EF1E4C">
        <w:rPr>
          <w:bCs/>
        </w:rPr>
        <w:t>.</w:t>
      </w:r>
    </w:p>
    <w:p w14:paraId="79A22D18" w14:textId="10F94FBB" w:rsidR="003C53E5" w:rsidRDefault="003C53E5" w:rsidP="003C53E5">
      <w:pPr>
        <w:spacing w:after="160"/>
        <w:rPr>
          <w:bCs/>
        </w:rPr>
      </w:pPr>
      <w:r w:rsidRPr="003C53E5">
        <w:rPr>
          <w:bCs/>
        </w:rPr>
        <w:t>El plan de gestión del personal puede incluir detalles sobre cómo y cuándo se adquirirán los miembros del equipo del proyecto, criterios del proyecto para evaluarlos, identificación de las necesidades de capacitación, planes de recompensas y reconocimiento, consideraciones de cumplimiento</w:t>
      </w:r>
      <w:r>
        <w:rPr>
          <w:bCs/>
        </w:rPr>
        <w:t xml:space="preserve"> </w:t>
      </w:r>
      <w:r w:rsidRPr="003C53E5">
        <w:rPr>
          <w:bCs/>
        </w:rPr>
        <w:t>y efecto del plan en la organización.</w:t>
      </w:r>
    </w:p>
    <w:p w14:paraId="4BC8C0B4" w14:textId="4DBADEC2" w:rsidR="000209C9" w:rsidRDefault="009C0BC8" w:rsidP="003C53E5">
      <w:pPr>
        <w:spacing w:after="160"/>
        <w:rPr>
          <w:rFonts w:cs="Times New Roman"/>
          <w:color w:val="000000"/>
          <w:szCs w:val="24"/>
        </w:rPr>
      </w:pPr>
      <w:r w:rsidRPr="009C0BC8">
        <w:rPr>
          <w:rFonts w:cs="Times New Roman"/>
          <w:bCs/>
          <w:szCs w:val="24"/>
        </w:rPr>
        <w:lastRenderedPageBreak/>
        <w:t xml:space="preserve">Acorde a lo establecido en la guía </w:t>
      </w:r>
      <w:r w:rsidRPr="009C0BC8">
        <w:rPr>
          <w:rFonts w:cs="Times New Roman"/>
          <w:noProof/>
          <w:szCs w:val="24"/>
        </w:rPr>
        <w:t xml:space="preserve">Guía del PMBOK® (2004) </w:t>
      </w:r>
      <w:r w:rsidRPr="009C0BC8">
        <w:rPr>
          <w:rFonts w:cs="Times New Roman"/>
          <w:color w:val="000000"/>
          <w:szCs w:val="24"/>
        </w:rPr>
        <w:t>Existen diversos formatos para documentar los roles y las responsabilidades de los miembros del equipo. La mayoría de los formatos corresponde a uno de estos tres tipos</w:t>
      </w:r>
      <w:r>
        <w:rPr>
          <w:rFonts w:cs="Times New Roman"/>
          <w:color w:val="000000"/>
          <w:szCs w:val="24"/>
        </w:rPr>
        <w:t xml:space="preserve">: </w:t>
      </w:r>
      <w:r w:rsidRPr="009C0BC8">
        <w:rPr>
          <w:rFonts w:cs="Times New Roman"/>
          <w:color w:val="000000"/>
          <w:szCs w:val="24"/>
        </w:rPr>
        <w:t>jerárquico, matricial u orientado al texto. Adicionalmente, algunas asignaciones del proyecto se enumeran en los planes subsidiarios del proyecto, tales como los planes de riesgos, de calidad o de comunicación. Cualquiera que sea la combinación de métodos usada, el objetivo es asegurar que cada paquete de trabajo tenga un propietario no ambiguo y que todos los miembros del equipo comprendan claramente cuáles son sus roles y responsabilidades.</w:t>
      </w:r>
    </w:p>
    <w:p w14:paraId="4C30E317" w14:textId="77777777" w:rsidR="00B246F2" w:rsidRDefault="00B246F2" w:rsidP="00B246F2">
      <w:pPr>
        <w:keepNext/>
        <w:spacing w:after="160"/>
      </w:pPr>
      <w:r w:rsidRPr="00B246F2">
        <w:rPr>
          <w:rFonts w:cs="Times New Roman"/>
          <w:noProof/>
          <w:color w:val="000000"/>
          <w:szCs w:val="24"/>
        </w:rPr>
        <w:drawing>
          <wp:inline distT="0" distB="0" distL="0" distR="0" wp14:anchorId="52F8FECB" wp14:editId="3A52ECDE">
            <wp:extent cx="5612130" cy="2037715"/>
            <wp:effectExtent l="0" t="0" r="7620" b="635"/>
            <wp:docPr id="2052393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3162" name=""/>
                    <pic:cNvPicPr/>
                  </pic:nvPicPr>
                  <pic:blipFill>
                    <a:blip r:embed="rId13"/>
                    <a:stretch>
                      <a:fillRect/>
                    </a:stretch>
                  </pic:blipFill>
                  <pic:spPr>
                    <a:xfrm>
                      <a:off x="0" y="0"/>
                      <a:ext cx="5612130" cy="2037715"/>
                    </a:xfrm>
                    <a:prstGeom prst="rect">
                      <a:avLst/>
                    </a:prstGeom>
                  </pic:spPr>
                </pic:pic>
              </a:graphicData>
            </a:graphic>
          </wp:inline>
        </w:drawing>
      </w:r>
    </w:p>
    <w:p w14:paraId="53A08C16" w14:textId="681A57D9" w:rsidR="009C0BC8" w:rsidRDefault="00B246F2" w:rsidP="00B246F2">
      <w:pPr>
        <w:pStyle w:val="Descripcin"/>
        <w:rPr>
          <w:rFonts w:cs="Times New Roman"/>
          <w:color w:val="000000"/>
          <w:szCs w:val="24"/>
        </w:rPr>
      </w:pPr>
      <w:r>
        <w:t xml:space="preserve">Ilustración </w:t>
      </w:r>
      <w:r w:rsidR="00CF135C">
        <w:fldChar w:fldCharType="begin"/>
      </w:r>
      <w:r w:rsidR="00CF135C">
        <w:instrText xml:space="preserve"> SEQ Ilustración \* ARABIC </w:instrText>
      </w:r>
      <w:r w:rsidR="00CF135C">
        <w:fldChar w:fldCharType="separate"/>
      </w:r>
      <w:r w:rsidR="00DA5A54">
        <w:rPr>
          <w:noProof/>
        </w:rPr>
        <w:t>4</w:t>
      </w:r>
      <w:r w:rsidR="00CF135C">
        <w:fldChar w:fldCharType="end"/>
      </w:r>
      <w:r>
        <w:t xml:space="preserve"> de Formatos de definición de roles y responsabilidades.</w:t>
      </w:r>
    </w:p>
    <w:p w14:paraId="01BB3C05" w14:textId="64D9778B" w:rsidR="00221FA4" w:rsidRDefault="00995680" w:rsidP="003C53E5">
      <w:pPr>
        <w:spacing w:after="160"/>
        <w:rPr>
          <w:rFonts w:cs="Times New Roman"/>
          <w:color w:val="000000"/>
          <w:szCs w:val="24"/>
        </w:rPr>
      </w:pPr>
      <w:r>
        <w:rPr>
          <w:noProof/>
        </w:rPr>
        <w:lastRenderedPageBreak/>
        <mc:AlternateContent>
          <mc:Choice Requires="wps">
            <w:drawing>
              <wp:anchor distT="0" distB="0" distL="114300" distR="114300" simplePos="0" relativeHeight="251663360" behindDoc="0" locked="0" layoutInCell="1" allowOverlap="1" wp14:anchorId="05CBEF8F" wp14:editId="72953B9C">
                <wp:simplePos x="0" y="0"/>
                <wp:positionH relativeFrom="column">
                  <wp:posOffset>0</wp:posOffset>
                </wp:positionH>
                <wp:positionV relativeFrom="paragraph">
                  <wp:posOffset>7722235</wp:posOffset>
                </wp:positionV>
                <wp:extent cx="6138545" cy="635"/>
                <wp:effectExtent l="0" t="0" r="0" b="0"/>
                <wp:wrapThrough wrapText="bothSides">
                  <wp:wrapPolygon edited="0">
                    <wp:start x="0" y="0"/>
                    <wp:lineTo x="0" y="21600"/>
                    <wp:lineTo x="21600" y="21600"/>
                    <wp:lineTo x="21600" y="0"/>
                  </wp:wrapPolygon>
                </wp:wrapThrough>
                <wp:docPr id="2110829722" name="Cuadro de texto 1"/>
                <wp:cNvGraphicFramePr/>
                <a:graphic xmlns:a="http://schemas.openxmlformats.org/drawingml/2006/main">
                  <a:graphicData uri="http://schemas.microsoft.com/office/word/2010/wordprocessingShape">
                    <wps:wsp>
                      <wps:cNvSpPr txBox="1"/>
                      <wps:spPr>
                        <a:xfrm>
                          <a:off x="0" y="0"/>
                          <a:ext cx="6138545" cy="635"/>
                        </a:xfrm>
                        <a:prstGeom prst="rect">
                          <a:avLst/>
                        </a:prstGeom>
                        <a:solidFill>
                          <a:prstClr val="white"/>
                        </a:solidFill>
                        <a:ln>
                          <a:noFill/>
                        </a:ln>
                      </wps:spPr>
                      <wps:txbx>
                        <w:txbxContent>
                          <w:p w14:paraId="6D6A21CF" w14:textId="212CBE82" w:rsidR="00995680" w:rsidRPr="006F1403" w:rsidRDefault="00995680" w:rsidP="00995680">
                            <w:pPr>
                              <w:pStyle w:val="Descripcin"/>
                              <w:rPr>
                                <w:noProof/>
                                <w:color w:val="000000" w:themeColor="text1"/>
                                <w:sz w:val="24"/>
                              </w:rPr>
                            </w:pPr>
                            <w:r>
                              <w:t xml:space="preserve">Ilustración </w:t>
                            </w:r>
                            <w:r w:rsidR="00CF135C">
                              <w:fldChar w:fldCharType="begin"/>
                            </w:r>
                            <w:r w:rsidR="00CF135C">
                              <w:instrText xml:space="preserve"> SEQ Ilustración \* ARABIC </w:instrText>
                            </w:r>
                            <w:r w:rsidR="00CF135C">
                              <w:fldChar w:fldCharType="separate"/>
                            </w:r>
                            <w:r w:rsidR="00DA5A54">
                              <w:rPr>
                                <w:noProof/>
                              </w:rPr>
                              <w:t>5</w:t>
                            </w:r>
                            <w:r w:rsidR="00CF135C">
                              <w:fldChar w:fldCharType="end"/>
                            </w:r>
                            <w:r>
                              <w:t xml:space="preserve"> de Diagrama de roles.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BEF8F" id="_x0000_s1027" type="#_x0000_t202" style="position:absolute;left:0;text-align:left;margin-left:0;margin-top:608.05pt;width:48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6BGQ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m9zeTT9P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" stroked="f">
                <v:textbox style="mso-fit-shape-to-text:t" inset="0,0,0,0">
                  <w:txbxContent>
                    <w:p w14:paraId="6D6A21CF" w14:textId="212CBE82" w:rsidR="00995680" w:rsidRPr="006F1403" w:rsidRDefault="00995680" w:rsidP="00995680">
                      <w:pPr>
                        <w:pStyle w:val="Descripcin"/>
                        <w:rPr>
                          <w:noProof/>
                          <w:color w:val="000000" w:themeColor="text1"/>
                          <w:sz w:val="24"/>
                        </w:rPr>
                      </w:pPr>
                      <w:r>
                        <w:t xml:space="preserve">Ilustración </w:t>
                      </w:r>
                      <w:r w:rsidR="00CF135C">
                        <w:fldChar w:fldCharType="begin"/>
                      </w:r>
                      <w:r w:rsidR="00CF135C">
                        <w:instrText xml:space="preserve"> SEQ Ilustración \* ARABIC </w:instrText>
                      </w:r>
                      <w:r w:rsidR="00CF135C">
                        <w:fldChar w:fldCharType="separate"/>
                      </w:r>
                      <w:r w:rsidR="00DA5A54">
                        <w:rPr>
                          <w:noProof/>
                        </w:rPr>
                        <w:t>5</w:t>
                      </w:r>
                      <w:r w:rsidR="00CF135C">
                        <w:fldChar w:fldCharType="end"/>
                      </w:r>
                      <w:r>
                        <w:t xml:space="preserve"> de Diagrama de roles.</w:t>
                      </w:r>
                    </w:p>
                  </w:txbxContent>
                </v:textbox>
                <w10:wrap type="through"/>
              </v:shape>
            </w:pict>
          </mc:Fallback>
        </mc:AlternateContent>
      </w:r>
      <w:r w:rsidR="00A83DC0">
        <w:rPr>
          <w:noProof/>
          <w14:ligatures w14:val="standardContextual"/>
        </w:rPr>
        <w:drawing>
          <wp:anchor distT="0" distB="0" distL="114300" distR="114300" simplePos="0" relativeHeight="251661312" behindDoc="0" locked="0" layoutInCell="1" allowOverlap="1" wp14:anchorId="4ED4415E" wp14:editId="137E9F3F">
            <wp:simplePos x="0" y="0"/>
            <wp:positionH relativeFrom="margin">
              <wp:align>left</wp:align>
            </wp:positionH>
            <wp:positionV relativeFrom="paragraph">
              <wp:posOffset>835256</wp:posOffset>
            </wp:positionV>
            <wp:extent cx="6138545" cy="6830060"/>
            <wp:effectExtent l="0" t="0" r="0" b="0"/>
            <wp:wrapThrough wrapText="bothSides">
              <wp:wrapPolygon edited="0">
                <wp:start x="3821" y="723"/>
                <wp:lineTo x="3486" y="964"/>
                <wp:lineTo x="3620" y="1506"/>
                <wp:lineTo x="10792" y="1807"/>
                <wp:lineTo x="7709" y="1807"/>
                <wp:lineTo x="7441" y="1868"/>
                <wp:lineTo x="7441" y="3073"/>
                <wp:lineTo x="7709" y="4699"/>
                <wp:lineTo x="7575" y="4880"/>
                <wp:lineTo x="7508" y="5663"/>
                <wp:lineTo x="2815" y="6567"/>
                <wp:lineTo x="1207" y="7109"/>
                <wp:lineTo x="804" y="7290"/>
                <wp:lineTo x="804" y="8374"/>
                <wp:lineTo x="1140" y="8555"/>
                <wp:lineTo x="2815" y="8555"/>
                <wp:lineTo x="2815" y="9519"/>
                <wp:lineTo x="402" y="9579"/>
                <wp:lineTo x="67" y="9700"/>
                <wp:lineTo x="67" y="12350"/>
                <wp:lineTo x="16624" y="12411"/>
                <wp:lineTo x="13540" y="13013"/>
                <wp:lineTo x="13004" y="13194"/>
                <wp:lineTo x="13004" y="15905"/>
                <wp:lineTo x="14278" y="16266"/>
                <wp:lineTo x="16691" y="16266"/>
                <wp:lineTo x="13809" y="16688"/>
                <wp:lineTo x="13071" y="16869"/>
                <wp:lineTo x="13071" y="18013"/>
                <wp:lineTo x="13809" y="18194"/>
                <wp:lineTo x="16691" y="18194"/>
                <wp:lineTo x="13608" y="18797"/>
                <wp:lineTo x="13071" y="18977"/>
                <wp:lineTo x="13071" y="21086"/>
                <wp:lineTo x="13205" y="21508"/>
                <wp:lineTo x="20579" y="21508"/>
                <wp:lineTo x="20646" y="21387"/>
                <wp:lineTo x="20780" y="18977"/>
                <wp:lineTo x="19909" y="18736"/>
                <wp:lineTo x="17093" y="18194"/>
                <wp:lineTo x="19909" y="18194"/>
                <wp:lineTo x="20780" y="17953"/>
                <wp:lineTo x="20847" y="16929"/>
                <wp:lineTo x="20043" y="16688"/>
                <wp:lineTo x="17093" y="16266"/>
                <wp:lineTo x="19439" y="16266"/>
                <wp:lineTo x="20713" y="15905"/>
                <wp:lineTo x="20780" y="13194"/>
                <wp:lineTo x="20110" y="13013"/>
                <wp:lineTo x="17026" y="12411"/>
                <wp:lineTo x="18970" y="12411"/>
                <wp:lineTo x="19573" y="12170"/>
                <wp:lineTo x="19573" y="9760"/>
                <wp:lineTo x="19104" y="9579"/>
                <wp:lineTo x="17026" y="9519"/>
                <wp:lineTo x="17026" y="8555"/>
                <wp:lineTo x="18501" y="8555"/>
                <wp:lineTo x="18970" y="8314"/>
                <wp:lineTo x="18970" y="7350"/>
                <wp:lineTo x="18501" y="7109"/>
                <wp:lineTo x="17093" y="6567"/>
                <wp:lineTo x="14546" y="6145"/>
                <wp:lineTo x="11932" y="5543"/>
                <wp:lineTo x="11798" y="4880"/>
                <wp:lineTo x="11664" y="4699"/>
                <wp:lineTo x="12066" y="3735"/>
                <wp:lineTo x="12200" y="2048"/>
                <wp:lineTo x="11865" y="1807"/>
                <wp:lineTo x="10792" y="1807"/>
                <wp:lineTo x="16624" y="1506"/>
                <wp:lineTo x="16825" y="1084"/>
                <wp:lineTo x="15820" y="723"/>
                <wp:lineTo x="3821" y="723"/>
              </wp:wrapPolygon>
            </wp:wrapThrough>
            <wp:docPr id="1901533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3633" name="Imagen 1"/>
                    <pic:cNvPicPr/>
                  </pic:nvPicPr>
                  <pic:blipFill>
                    <a:blip r:embed="rId14">
                      <a:extLst>
                        <a:ext uri="{28A0092B-C50C-407E-A947-70E740481C1C}">
                          <a14:useLocalDpi xmlns:a14="http://schemas.microsoft.com/office/drawing/2010/main" val="0"/>
                        </a:ext>
                      </a:extLst>
                    </a:blip>
                    <a:srcRect l="20471" r="20471"/>
                    <a:stretch>
                      <a:fillRect/>
                    </a:stretch>
                  </pic:blipFill>
                  <pic:spPr bwMode="auto">
                    <a:xfrm>
                      <a:off x="0" y="0"/>
                      <a:ext cx="6141576" cy="68336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D52">
        <w:rPr>
          <w:rFonts w:cs="Times New Roman"/>
          <w:color w:val="000000"/>
          <w:szCs w:val="24"/>
        </w:rPr>
        <w:t xml:space="preserve">En la siguiente ilustración se muestran los roles </w:t>
      </w:r>
      <w:r w:rsidR="00D85CA0">
        <w:rPr>
          <w:rFonts w:cs="Times New Roman"/>
          <w:color w:val="000000"/>
          <w:szCs w:val="24"/>
        </w:rPr>
        <w:t>mínimos</w:t>
      </w:r>
      <w:r w:rsidR="00F14D52">
        <w:rPr>
          <w:rFonts w:cs="Times New Roman"/>
          <w:color w:val="000000"/>
          <w:szCs w:val="24"/>
        </w:rPr>
        <w:t xml:space="preserve"> necesarios para el proyecto de desarrollo de software. En el nivel más alto de la jerarquía se encuentran los patrocinadores; el equipo de proyectos se ubica por debajo</w:t>
      </w:r>
      <w:r w:rsidR="00D85CA0">
        <w:rPr>
          <w:rFonts w:cs="Times New Roman"/>
          <w:color w:val="000000"/>
          <w:szCs w:val="24"/>
        </w:rPr>
        <w:t xml:space="preserve">, de igual manera los </w:t>
      </w:r>
      <w:proofErr w:type="spellStart"/>
      <w:r w:rsidR="00D85CA0">
        <w:rPr>
          <w:rFonts w:cs="Times New Roman"/>
          <w:color w:val="000000"/>
          <w:szCs w:val="24"/>
        </w:rPr>
        <w:t>stakeholders</w:t>
      </w:r>
      <w:proofErr w:type="spellEnd"/>
      <w:r w:rsidR="00D85CA0">
        <w:rPr>
          <w:rFonts w:cs="Times New Roman"/>
          <w:color w:val="000000"/>
          <w:szCs w:val="24"/>
        </w:rPr>
        <w:t xml:space="preserve"> del negocio que no pertenecen al equipo como tal.  </w:t>
      </w:r>
    </w:p>
    <w:p w14:paraId="3390E41C" w14:textId="61EB7CC0" w:rsidR="00A83DC0" w:rsidRDefault="00A83DC0" w:rsidP="003C53E5">
      <w:pPr>
        <w:spacing w:after="160"/>
        <w:rPr>
          <w:rFonts w:cs="Times New Roman"/>
          <w:color w:val="000000"/>
          <w:szCs w:val="24"/>
        </w:rPr>
      </w:pPr>
    </w:p>
    <w:p w14:paraId="4B8E5892" w14:textId="77777777" w:rsidR="00221FA4" w:rsidRDefault="00221FA4" w:rsidP="003C53E5">
      <w:pPr>
        <w:spacing w:after="160"/>
        <w:rPr>
          <w:rFonts w:cs="Times New Roman"/>
          <w:color w:val="000000"/>
          <w:szCs w:val="24"/>
        </w:rPr>
      </w:pPr>
    </w:p>
    <w:p w14:paraId="33339418" w14:textId="77777777" w:rsidR="00221FA4" w:rsidRDefault="00221FA4" w:rsidP="003C53E5">
      <w:pPr>
        <w:spacing w:after="160"/>
        <w:rPr>
          <w:rFonts w:cs="Times New Roman"/>
          <w:color w:val="000000"/>
          <w:szCs w:val="24"/>
        </w:rPr>
      </w:pPr>
    </w:p>
    <w:p w14:paraId="1289179E" w14:textId="77777777" w:rsidR="00221FA4" w:rsidRDefault="00221FA4" w:rsidP="003C53E5">
      <w:pPr>
        <w:spacing w:after="160"/>
        <w:rPr>
          <w:rFonts w:cs="Times New Roman"/>
          <w:color w:val="000000"/>
          <w:szCs w:val="24"/>
        </w:rPr>
      </w:pPr>
    </w:p>
    <w:p w14:paraId="4D990BA3" w14:textId="77777777" w:rsidR="00221FA4" w:rsidRDefault="00221FA4" w:rsidP="003C53E5">
      <w:pPr>
        <w:spacing w:after="160"/>
        <w:rPr>
          <w:rFonts w:cs="Times New Roman"/>
          <w:color w:val="000000"/>
          <w:szCs w:val="24"/>
        </w:rPr>
      </w:pPr>
    </w:p>
    <w:p w14:paraId="05A054F2" w14:textId="77777777" w:rsidR="00221FA4" w:rsidRDefault="00221FA4" w:rsidP="003C53E5">
      <w:pPr>
        <w:spacing w:after="160"/>
        <w:rPr>
          <w:rFonts w:cs="Times New Roman"/>
          <w:color w:val="000000"/>
          <w:szCs w:val="24"/>
        </w:rPr>
      </w:pPr>
    </w:p>
    <w:p w14:paraId="37164A40" w14:textId="77777777" w:rsidR="00221FA4" w:rsidRPr="009C0BC8" w:rsidRDefault="00221FA4" w:rsidP="003C53E5">
      <w:pPr>
        <w:spacing w:after="160"/>
        <w:rPr>
          <w:rFonts w:cs="Times New Roman"/>
          <w:bCs/>
          <w:szCs w:val="24"/>
        </w:rPr>
      </w:pPr>
    </w:p>
    <w:p w14:paraId="582F0BE1" w14:textId="77777777" w:rsidR="003C53E5" w:rsidRPr="003C53E5" w:rsidRDefault="003C53E5" w:rsidP="003C53E5">
      <w:pPr>
        <w:spacing w:after="160"/>
        <w:rPr>
          <w:bCs/>
        </w:rPr>
      </w:pPr>
    </w:p>
    <w:p w14:paraId="7B1457A4" w14:textId="77777777" w:rsidR="00EF1E4C" w:rsidRPr="00FB3D21" w:rsidRDefault="00EF1E4C" w:rsidP="00FB3D21">
      <w:pPr>
        <w:spacing w:after="160"/>
        <w:rPr>
          <w:bCs/>
        </w:rPr>
      </w:pPr>
    </w:p>
    <w:p w14:paraId="5094FE67" w14:textId="77777777" w:rsidR="00AF38BF" w:rsidRDefault="00AF38BF" w:rsidP="00B136C6">
      <w:pPr>
        <w:spacing w:after="160"/>
        <w:rPr>
          <w:bCs/>
        </w:rPr>
      </w:pPr>
    </w:p>
    <w:p w14:paraId="6F0A1E6C" w14:textId="77777777" w:rsidR="00A83DC0" w:rsidRDefault="00A83DC0" w:rsidP="00B136C6">
      <w:pPr>
        <w:spacing w:after="160"/>
        <w:rPr>
          <w:bCs/>
        </w:rPr>
      </w:pPr>
    </w:p>
    <w:p w14:paraId="1583EA0D" w14:textId="77777777" w:rsidR="00A83DC0" w:rsidRDefault="00A83DC0" w:rsidP="00B136C6">
      <w:pPr>
        <w:spacing w:after="160"/>
        <w:rPr>
          <w:bCs/>
        </w:rPr>
      </w:pPr>
    </w:p>
    <w:p w14:paraId="7973C8CD" w14:textId="77777777" w:rsidR="00A83DC0" w:rsidRDefault="00A83DC0" w:rsidP="00B136C6">
      <w:pPr>
        <w:spacing w:after="160"/>
        <w:rPr>
          <w:bCs/>
        </w:rPr>
      </w:pPr>
    </w:p>
    <w:p w14:paraId="04BDB796" w14:textId="77777777" w:rsidR="00A83DC0" w:rsidRDefault="00A83DC0" w:rsidP="00B136C6">
      <w:pPr>
        <w:spacing w:after="160"/>
        <w:rPr>
          <w:bCs/>
        </w:rPr>
      </w:pPr>
    </w:p>
    <w:p w14:paraId="03B398F7" w14:textId="77777777" w:rsidR="00A83DC0" w:rsidRDefault="00A83DC0" w:rsidP="00B136C6">
      <w:pPr>
        <w:spacing w:after="160"/>
        <w:rPr>
          <w:bCs/>
        </w:rPr>
      </w:pPr>
    </w:p>
    <w:p w14:paraId="275AE903" w14:textId="4E09F0B4" w:rsidR="00995680" w:rsidRDefault="00BF3675" w:rsidP="00BF3675">
      <w:pPr>
        <w:pStyle w:val="Prrafodelista"/>
        <w:numPr>
          <w:ilvl w:val="1"/>
          <w:numId w:val="8"/>
        </w:numPr>
        <w:spacing w:after="160"/>
        <w:rPr>
          <w:b/>
        </w:rPr>
      </w:pPr>
      <w:r w:rsidRPr="00BF3675">
        <w:rPr>
          <w:b/>
        </w:rPr>
        <w:lastRenderedPageBreak/>
        <w:t>Matriz de roles y funciones.</w:t>
      </w:r>
    </w:p>
    <w:p w14:paraId="691E1FC3" w14:textId="061E3F26" w:rsidR="0095413C" w:rsidRPr="0095413C" w:rsidRDefault="0095413C" w:rsidP="00696CB5">
      <w:pPr>
        <w:spacing w:after="160"/>
        <w:rPr>
          <w:bCs/>
        </w:rPr>
      </w:pPr>
      <w:r>
        <w:rPr>
          <w:bCs/>
        </w:rPr>
        <w:t xml:space="preserve">Un rol es una </w:t>
      </w:r>
      <w:r w:rsidRPr="0095413C">
        <w:rPr>
          <w:bCs/>
        </w:rPr>
        <w:t>denominación que describe la parte de un proyecto de la cual una personal es</w:t>
      </w:r>
      <w:r>
        <w:rPr>
          <w:bCs/>
        </w:rPr>
        <w:t xml:space="preserve"> </w:t>
      </w:r>
      <w:r w:rsidRPr="0095413C">
        <w:rPr>
          <w:bCs/>
        </w:rPr>
        <w:t>responsable. Ejemplos de roles del proyecto son ingeniero de caminos, enlace con los</w:t>
      </w:r>
      <w:r>
        <w:rPr>
          <w:bCs/>
        </w:rPr>
        <w:t xml:space="preserve"> </w:t>
      </w:r>
      <w:r w:rsidRPr="0095413C">
        <w:rPr>
          <w:bCs/>
        </w:rPr>
        <w:t>tribunales, analista de negocios y coordinador de pruebas. La claridad de los roles con</w:t>
      </w:r>
      <w:r>
        <w:rPr>
          <w:bCs/>
        </w:rPr>
        <w:t xml:space="preserve"> </w:t>
      </w:r>
      <w:r w:rsidRPr="0095413C">
        <w:rPr>
          <w:bCs/>
        </w:rPr>
        <w:t>respecto a la autoridad, las responsabilidades y los límites es esencial para el éxito del</w:t>
      </w:r>
      <w:r>
        <w:rPr>
          <w:bCs/>
        </w:rPr>
        <w:t xml:space="preserve"> </w:t>
      </w:r>
      <w:r w:rsidRPr="0095413C">
        <w:rPr>
          <w:bCs/>
        </w:rPr>
        <w:t>proyecto.</w:t>
      </w:r>
      <w:r w:rsidR="00696CB5">
        <w:rPr>
          <w:bCs/>
        </w:rPr>
        <w:t xml:space="preserve"> Por otro lado, las responsabilidades son los</w:t>
      </w:r>
      <w:r w:rsidR="00696CB5" w:rsidRPr="00696CB5">
        <w:rPr>
          <w:bCs/>
        </w:rPr>
        <w:t xml:space="preserve"> trabajo</w:t>
      </w:r>
      <w:r w:rsidR="00696CB5">
        <w:rPr>
          <w:bCs/>
        </w:rPr>
        <w:t>s</w:t>
      </w:r>
      <w:r w:rsidR="00696CB5" w:rsidRPr="00696CB5">
        <w:rPr>
          <w:bCs/>
        </w:rPr>
        <w:t xml:space="preserve"> que se espera</w:t>
      </w:r>
      <w:r w:rsidR="00696CB5">
        <w:rPr>
          <w:bCs/>
        </w:rPr>
        <w:t>n</w:t>
      </w:r>
      <w:r w:rsidR="00696CB5" w:rsidRPr="00696CB5">
        <w:rPr>
          <w:bCs/>
        </w:rPr>
        <w:t xml:space="preserve"> que realice un miembro del equipo del proyecto</w:t>
      </w:r>
      <w:r w:rsidR="00696CB5">
        <w:rPr>
          <w:bCs/>
        </w:rPr>
        <w:t xml:space="preserve"> </w:t>
      </w:r>
      <w:r w:rsidR="00696CB5" w:rsidRPr="00696CB5">
        <w:rPr>
          <w:bCs/>
        </w:rPr>
        <w:t>para completar las actividades del proyecto.</w:t>
      </w:r>
    </w:p>
    <w:p w14:paraId="45926A43" w14:textId="4DD20FDB" w:rsidR="000414E2" w:rsidRDefault="00584B40" w:rsidP="003D2B9B">
      <w:pPr>
        <w:spacing w:after="160"/>
        <w:rPr>
          <w:bCs/>
        </w:rPr>
      </w:pPr>
      <w:r>
        <w:rPr>
          <w:bCs/>
        </w:rPr>
        <w:t>A continuación, se exponen l</w:t>
      </w:r>
      <w:r w:rsidR="003D2B9B" w:rsidRPr="003D2B9B">
        <w:rPr>
          <w:bCs/>
        </w:rPr>
        <w:t>os roles y las responsabilidades definen los cargos, las habilidades y las competencias que requiere el proyecto</w:t>
      </w:r>
      <w:r w:rsidR="003D2B9B">
        <w:rPr>
          <w:bCs/>
        </w:rPr>
        <w:t xml:space="preserve">. </w:t>
      </w:r>
    </w:p>
    <w:tbl>
      <w:tblPr>
        <w:tblStyle w:val="Tablaconcuadrcula"/>
        <w:tblW w:w="11199" w:type="dxa"/>
        <w:tblInd w:w="-1139" w:type="dxa"/>
        <w:tblLook w:val="04A0" w:firstRow="1" w:lastRow="0" w:firstColumn="1" w:lastColumn="0" w:noHBand="0" w:noVBand="1"/>
      </w:tblPr>
      <w:tblGrid>
        <w:gridCol w:w="2552"/>
        <w:gridCol w:w="5528"/>
        <w:gridCol w:w="3119"/>
      </w:tblGrid>
      <w:tr w:rsidR="009F4891" w:rsidRPr="00315D62" w14:paraId="49FEE515" w14:textId="77777777" w:rsidTr="00B479E7">
        <w:trPr>
          <w:trHeight w:val="557"/>
        </w:trPr>
        <w:tc>
          <w:tcPr>
            <w:tcW w:w="2552" w:type="dxa"/>
            <w:shd w:val="clear" w:color="auto" w:fill="4472C4" w:themeFill="accent1"/>
            <w:vAlign w:val="center"/>
          </w:tcPr>
          <w:p w14:paraId="33F89B0D" w14:textId="77777777" w:rsidR="009F4891" w:rsidRPr="00315D62" w:rsidRDefault="009F4891" w:rsidP="00211C39">
            <w:pPr>
              <w:spacing w:line="276" w:lineRule="auto"/>
              <w:jc w:val="center"/>
              <w:rPr>
                <w:rFonts w:cs="Times New Roman"/>
                <w:b/>
                <w:color w:val="FFFFFF" w:themeColor="background1"/>
                <w:szCs w:val="24"/>
              </w:rPr>
            </w:pPr>
            <w:r w:rsidRPr="00315D62">
              <w:rPr>
                <w:rFonts w:cs="Times New Roman"/>
                <w:b/>
                <w:color w:val="FFFFFF" w:themeColor="background1"/>
                <w:szCs w:val="24"/>
              </w:rPr>
              <w:t>Rol</w:t>
            </w:r>
          </w:p>
        </w:tc>
        <w:tc>
          <w:tcPr>
            <w:tcW w:w="5528" w:type="dxa"/>
            <w:shd w:val="clear" w:color="auto" w:fill="4472C4" w:themeFill="accent1"/>
            <w:vAlign w:val="center"/>
          </w:tcPr>
          <w:p w14:paraId="63610588" w14:textId="77777777" w:rsidR="009F4891" w:rsidRPr="00315D62" w:rsidRDefault="009F4891" w:rsidP="00211C39">
            <w:pPr>
              <w:spacing w:line="276" w:lineRule="auto"/>
              <w:jc w:val="center"/>
              <w:rPr>
                <w:rFonts w:cs="Times New Roman"/>
                <w:b/>
                <w:color w:val="FFFFFF" w:themeColor="background1"/>
                <w:szCs w:val="24"/>
              </w:rPr>
            </w:pPr>
            <w:r w:rsidRPr="00315D62">
              <w:rPr>
                <w:rFonts w:cs="Times New Roman"/>
                <w:b/>
                <w:color w:val="FFFFFF" w:themeColor="background1"/>
                <w:szCs w:val="24"/>
              </w:rPr>
              <w:t>Responsabilidades</w:t>
            </w:r>
          </w:p>
        </w:tc>
        <w:tc>
          <w:tcPr>
            <w:tcW w:w="3119" w:type="dxa"/>
            <w:shd w:val="clear" w:color="auto" w:fill="4472C4" w:themeFill="accent1"/>
            <w:vAlign w:val="center"/>
          </w:tcPr>
          <w:p w14:paraId="1C1E1B02" w14:textId="77777777" w:rsidR="009F4891" w:rsidRPr="00315D62" w:rsidRDefault="009F4891" w:rsidP="00211C39">
            <w:pPr>
              <w:spacing w:line="276" w:lineRule="auto"/>
              <w:jc w:val="center"/>
              <w:rPr>
                <w:rFonts w:cs="Times New Roman"/>
                <w:b/>
                <w:color w:val="FFFFFF" w:themeColor="background1"/>
                <w:szCs w:val="24"/>
              </w:rPr>
            </w:pPr>
            <w:r w:rsidRPr="00315D62">
              <w:rPr>
                <w:rFonts w:cs="Times New Roman"/>
                <w:b/>
                <w:color w:val="FFFFFF" w:themeColor="background1"/>
                <w:szCs w:val="24"/>
              </w:rPr>
              <w:t>Asignado A</w:t>
            </w:r>
          </w:p>
        </w:tc>
      </w:tr>
      <w:tr w:rsidR="009F4891" w:rsidRPr="003F700D" w14:paraId="27529E50" w14:textId="77777777" w:rsidTr="00460816">
        <w:tc>
          <w:tcPr>
            <w:tcW w:w="2552" w:type="dxa"/>
            <w:vAlign w:val="center"/>
          </w:tcPr>
          <w:p w14:paraId="7EAF0BE5" w14:textId="41131015" w:rsidR="009F4891" w:rsidRPr="00F4484C" w:rsidRDefault="009F4891" w:rsidP="00F4484C">
            <w:pPr>
              <w:spacing w:line="276" w:lineRule="auto"/>
              <w:jc w:val="center"/>
              <w:rPr>
                <w:rFonts w:cs="Times New Roman"/>
                <w:b/>
                <w:bCs/>
                <w:szCs w:val="24"/>
              </w:rPr>
            </w:pPr>
            <w:r w:rsidRPr="00F4484C">
              <w:rPr>
                <w:rFonts w:cs="Times New Roman"/>
                <w:b/>
                <w:bCs/>
                <w:szCs w:val="24"/>
              </w:rPr>
              <w:t>Sponsor</w:t>
            </w:r>
            <w:r w:rsidR="00F4484C">
              <w:rPr>
                <w:rFonts w:cs="Times New Roman"/>
                <w:b/>
                <w:bCs/>
                <w:szCs w:val="24"/>
              </w:rPr>
              <w:t>.</w:t>
            </w:r>
          </w:p>
        </w:tc>
        <w:tc>
          <w:tcPr>
            <w:tcW w:w="5528" w:type="dxa"/>
            <w:vAlign w:val="center"/>
          </w:tcPr>
          <w:p w14:paraId="1C6848D4" w14:textId="77777777" w:rsidR="009F4891" w:rsidRPr="003F700D" w:rsidRDefault="009F4891" w:rsidP="00772BC7">
            <w:pPr>
              <w:rPr>
                <w:rFonts w:cs="Times New Roman"/>
                <w:szCs w:val="24"/>
              </w:rPr>
            </w:pPr>
            <w:r w:rsidRPr="003F700D">
              <w:rPr>
                <w:rFonts w:cs="Times New Roman"/>
                <w:szCs w:val="24"/>
              </w:rPr>
              <w:t xml:space="preserve">Las responsabilidades </w:t>
            </w:r>
            <w:r>
              <w:rPr>
                <w:rFonts w:cs="Times New Roman"/>
                <w:szCs w:val="24"/>
              </w:rPr>
              <w:t xml:space="preserve">designadas </w:t>
            </w:r>
            <w:r w:rsidRPr="003F700D">
              <w:rPr>
                <w:rFonts w:cs="Times New Roman"/>
                <w:szCs w:val="24"/>
              </w:rPr>
              <w:t>para el sponsor del proyecto en cuestión implican:</w:t>
            </w:r>
          </w:p>
          <w:p w14:paraId="19AF35F6" w14:textId="6A52F7D3" w:rsidR="009F4891" w:rsidRPr="003879D6" w:rsidRDefault="009F4891" w:rsidP="003879D6">
            <w:pPr>
              <w:pStyle w:val="Prrafodelista"/>
              <w:numPr>
                <w:ilvl w:val="0"/>
                <w:numId w:val="12"/>
              </w:numPr>
              <w:rPr>
                <w:rFonts w:cs="Times New Roman"/>
                <w:szCs w:val="24"/>
              </w:rPr>
            </w:pPr>
            <w:r w:rsidRPr="003879D6">
              <w:rPr>
                <w:rFonts w:cs="Times New Roman"/>
                <w:szCs w:val="24"/>
              </w:rPr>
              <w:t>La obtención de recursos para el proyecto.</w:t>
            </w:r>
          </w:p>
          <w:p w14:paraId="7FF8A0C0" w14:textId="77777777" w:rsidR="003879D6" w:rsidRPr="003879D6" w:rsidRDefault="009F4891" w:rsidP="003879D6">
            <w:pPr>
              <w:pStyle w:val="Prrafodelista"/>
              <w:numPr>
                <w:ilvl w:val="0"/>
                <w:numId w:val="12"/>
              </w:numPr>
              <w:rPr>
                <w:rFonts w:cs="Times New Roman"/>
                <w:szCs w:val="24"/>
              </w:rPr>
            </w:pPr>
            <w:r w:rsidRPr="003879D6">
              <w:rPr>
                <w:rFonts w:cs="Times New Roman"/>
                <w:szCs w:val="24"/>
              </w:rPr>
              <w:t>Asegurar que los objetivos del proyecto tengan coherencia con los del negocio.</w:t>
            </w:r>
          </w:p>
          <w:p w14:paraId="6A1A3C4A" w14:textId="68898D25" w:rsidR="009F4891" w:rsidRPr="003879D6" w:rsidRDefault="009F4891" w:rsidP="003879D6">
            <w:pPr>
              <w:pStyle w:val="Prrafodelista"/>
              <w:numPr>
                <w:ilvl w:val="0"/>
                <w:numId w:val="12"/>
              </w:numPr>
              <w:rPr>
                <w:rFonts w:cs="Times New Roman"/>
                <w:szCs w:val="24"/>
              </w:rPr>
            </w:pPr>
            <w:r w:rsidRPr="003879D6">
              <w:rPr>
                <w:rFonts w:cs="Times New Roman"/>
                <w:szCs w:val="24"/>
              </w:rPr>
              <w:t>Aprobar el plan de gestión de proyecto.</w:t>
            </w:r>
          </w:p>
          <w:p w14:paraId="0B87D7B3" w14:textId="003BDD91" w:rsidR="009F4891" w:rsidRPr="003879D6" w:rsidRDefault="009F4891" w:rsidP="003879D6">
            <w:pPr>
              <w:pStyle w:val="Prrafodelista"/>
              <w:numPr>
                <w:ilvl w:val="0"/>
                <w:numId w:val="12"/>
              </w:numPr>
              <w:rPr>
                <w:rFonts w:cs="Times New Roman"/>
                <w:szCs w:val="24"/>
              </w:rPr>
            </w:pPr>
            <w:r w:rsidRPr="003879D6">
              <w:rPr>
                <w:rFonts w:cs="Times New Roman"/>
                <w:szCs w:val="24"/>
              </w:rPr>
              <w:t>Asegurar una gestión adecuada de los riesgos.</w:t>
            </w:r>
          </w:p>
          <w:p w14:paraId="756AA852" w14:textId="13AFA1E0" w:rsidR="009F4891" w:rsidRPr="003879D6" w:rsidRDefault="009F4891" w:rsidP="003879D6">
            <w:pPr>
              <w:pStyle w:val="Prrafodelista"/>
              <w:numPr>
                <w:ilvl w:val="0"/>
                <w:numId w:val="12"/>
              </w:numPr>
              <w:rPr>
                <w:rFonts w:cs="Times New Roman"/>
                <w:szCs w:val="24"/>
              </w:rPr>
            </w:pPr>
            <w:r w:rsidRPr="003879D6">
              <w:rPr>
                <w:rFonts w:cs="Times New Roman"/>
                <w:szCs w:val="24"/>
              </w:rPr>
              <w:t>Autorizar gastos y compras.</w:t>
            </w:r>
          </w:p>
          <w:p w14:paraId="17C837C5" w14:textId="53E1C992" w:rsidR="009F4891" w:rsidRPr="003879D6" w:rsidRDefault="009F4891" w:rsidP="003879D6">
            <w:pPr>
              <w:pStyle w:val="Prrafodelista"/>
              <w:numPr>
                <w:ilvl w:val="0"/>
                <w:numId w:val="12"/>
              </w:numPr>
              <w:rPr>
                <w:rFonts w:cs="Times New Roman"/>
                <w:szCs w:val="24"/>
              </w:rPr>
            </w:pPr>
            <w:r w:rsidRPr="003879D6">
              <w:rPr>
                <w:rFonts w:cs="Times New Roman"/>
                <w:szCs w:val="24"/>
              </w:rPr>
              <w:t>Aceptación de entregables.</w:t>
            </w:r>
          </w:p>
          <w:p w14:paraId="77103C48" w14:textId="17FEBAEB" w:rsidR="009F4891" w:rsidRPr="003879D6" w:rsidRDefault="009F4891" w:rsidP="003879D6">
            <w:pPr>
              <w:pStyle w:val="Prrafodelista"/>
              <w:numPr>
                <w:ilvl w:val="0"/>
                <w:numId w:val="12"/>
              </w:numPr>
              <w:rPr>
                <w:rFonts w:cs="Times New Roman"/>
                <w:szCs w:val="24"/>
              </w:rPr>
            </w:pPr>
            <w:r w:rsidRPr="003879D6">
              <w:rPr>
                <w:rFonts w:cs="Times New Roman"/>
                <w:szCs w:val="24"/>
              </w:rPr>
              <w:t>Cierre de proyecto.</w:t>
            </w:r>
          </w:p>
        </w:tc>
        <w:tc>
          <w:tcPr>
            <w:tcW w:w="3119" w:type="dxa"/>
            <w:vAlign w:val="center"/>
          </w:tcPr>
          <w:p w14:paraId="26B92D8C" w14:textId="70178622" w:rsidR="000D4172" w:rsidRPr="003F700D" w:rsidRDefault="000D4172" w:rsidP="000D4172">
            <w:pPr>
              <w:spacing w:line="276" w:lineRule="auto"/>
              <w:jc w:val="center"/>
              <w:rPr>
                <w:rFonts w:cs="Times New Roman"/>
                <w:b/>
                <w:bCs/>
                <w:szCs w:val="24"/>
              </w:rPr>
            </w:pPr>
            <w:r w:rsidRPr="003F700D">
              <w:rPr>
                <w:rFonts w:cs="Times New Roman"/>
                <w:b/>
                <w:bCs/>
                <w:szCs w:val="24"/>
              </w:rPr>
              <w:t>Dra. Raquel Tapia</w:t>
            </w:r>
            <w:r>
              <w:rPr>
                <w:rFonts w:cs="Times New Roman"/>
                <w:b/>
                <w:bCs/>
                <w:szCs w:val="24"/>
              </w:rPr>
              <w:t>.</w:t>
            </w:r>
          </w:p>
          <w:p w14:paraId="43FEF6E6" w14:textId="12A0325F" w:rsidR="009F4891" w:rsidRPr="003F700D" w:rsidRDefault="009F4891" w:rsidP="00F4484C">
            <w:pPr>
              <w:spacing w:line="276" w:lineRule="auto"/>
              <w:jc w:val="center"/>
              <w:rPr>
                <w:rFonts w:cs="Times New Roman"/>
                <w:b/>
                <w:bCs/>
                <w:szCs w:val="24"/>
              </w:rPr>
            </w:pPr>
          </w:p>
        </w:tc>
      </w:tr>
      <w:tr w:rsidR="009F4891" w:rsidRPr="003F700D" w14:paraId="55174E89" w14:textId="77777777" w:rsidTr="00460816">
        <w:tc>
          <w:tcPr>
            <w:tcW w:w="2552" w:type="dxa"/>
            <w:vAlign w:val="center"/>
          </w:tcPr>
          <w:p w14:paraId="5FE2851A" w14:textId="1C122193" w:rsidR="009F4891" w:rsidRPr="00F4484C" w:rsidRDefault="009F4891" w:rsidP="00772BC7">
            <w:pPr>
              <w:spacing w:line="276" w:lineRule="auto"/>
              <w:jc w:val="center"/>
              <w:rPr>
                <w:rFonts w:cs="Times New Roman"/>
                <w:b/>
                <w:bCs/>
                <w:szCs w:val="24"/>
              </w:rPr>
            </w:pPr>
            <w:r w:rsidRPr="00F4484C">
              <w:rPr>
                <w:rFonts w:cs="Times New Roman"/>
                <w:b/>
                <w:bCs/>
                <w:szCs w:val="24"/>
              </w:rPr>
              <w:t>Jef</w:t>
            </w:r>
            <w:r w:rsidR="00F4484C">
              <w:rPr>
                <w:rFonts w:cs="Times New Roman"/>
                <w:b/>
                <w:bCs/>
                <w:szCs w:val="24"/>
              </w:rPr>
              <w:t>e</w:t>
            </w:r>
            <w:r w:rsidRPr="00F4484C">
              <w:rPr>
                <w:rFonts w:cs="Times New Roman"/>
                <w:b/>
                <w:bCs/>
                <w:szCs w:val="24"/>
              </w:rPr>
              <w:t xml:space="preserve"> de proyecto</w:t>
            </w:r>
            <w:r w:rsidR="00F4484C">
              <w:rPr>
                <w:rFonts w:cs="Times New Roman"/>
                <w:b/>
                <w:bCs/>
                <w:szCs w:val="24"/>
              </w:rPr>
              <w:t xml:space="preserve"> </w:t>
            </w:r>
            <w:r w:rsidRPr="00F4484C">
              <w:rPr>
                <w:rFonts w:cs="Times New Roman"/>
                <w:b/>
                <w:bCs/>
                <w:szCs w:val="24"/>
              </w:rPr>
              <w:t>(Project Manager/ Scrum Master)</w:t>
            </w:r>
          </w:p>
          <w:p w14:paraId="10192258" w14:textId="77777777" w:rsidR="009F4891" w:rsidRPr="00F4484C" w:rsidRDefault="009F4891" w:rsidP="00F4484C">
            <w:pPr>
              <w:spacing w:line="276" w:lineRule="auto"/>
              <w:jc w:val="center"/>
              <w:rPr>
                <w:rFonts w:cs="Times New Roman"/>
                <w:b/>
                <w:bCs/>
                <w:szCs w:val="24"/>
              </w:rPr>
            </w:pPr>
          </w:p>
        </w:tc>
        <w:tc>
          <w:tcPr>
            <w:tcW w:w="5528" w:type="dxa"/>
            <w:vAlign w:val="center"/>
          </w:tcPr>
          <w:p w14:paraId="2F475306" w14:textId="77777777" w:rsidR="009F4891" w:rsidRPr="003F700D" w:rsidRDefault="009F4891" w:rsidP="00772BC7">
            <w:pPr>
              <w:rPr>
                <w:rFonts w:cs="Times New Roman"/>
                <w:szCs w:val="24"/>
              </w:rPr>
            </w:pPr>
            <w:r w:rsidRPr="003F700D">
              <w:rPr>
                <w:rFonts w:cs="Times New Roman"/>
                <w:szCs w:val="24"/>
              </w:rPr>
              <w:t>El gerente de proyecto tiene como responsabilidad:</w:t>
            </w:r>
          </w:p>
          <w:p w14:paraId="2E6615E5" w14:textId="6BECE981" w:rsidR="009F4891" w:rsidRPr="00F655A3" w:rsidRDefault="009F4891" w:rsidP="00F655A3">
            <w:pPr>
              <w:pStyle w:val="Prrafodelista"/>
              <w:numPr>
                <w:ilvl w:val="0"/>
                <w:numId w:val="13"/>
              </w:numPr>
              <w:rPr>
                <w:rFonts w:cs="Times New Roman"/>
                <w:szCs w:val="24"/>
              </w:rPr>
            </w:pPr>
            <w:r w:rsidRPr="00F655A3">
              <w:rPr>
                <w:rFonts w:cs="Times New Roman"/>
                <w:szCs w:val="24"/>
              </w:rPr>
              <w:t>Organizar el equipo de trabajo del proyecto.</w:t>
            </w:r>
          </w:p>
          <w:p w14:paraId="1D62B93A" w14:textId="7AC6E6E1" w:rsidR="009F4891" w:rsidRPr="00F655A3" w:rsidRDefault="009F4891" w:rsidP="00F655A3">
            <w:pPr>
              <w:pStyle w:val="Prrafodelista"/>
              <w:numPr>
                <w:ilvl w:val="0"/>
                <w:numId w:val="13"/>
              </w:numPr>
              <w:rPr>
                <w:rFonts w:cs="Times New Roman"/>
                <w:szCs w:val="24"/>
              </w:rPr>
            </w:pPr>
            <w:r w:rsidRPr="00F655A3">
              <w:rPr>
                <w:rFonts w:cs="Times New Roman"/>
                <w:szCs w:val="24"/>
              </w:rPr>
              <w:t>Planificar y monitorear el proyecto.</w:t>
            </w:r>
          </w:p>
          <w:p w14:paraId="6F68A109" w14:textId="136E3245" w:rsidR="009F4891" w:rsidRPr="00F655A3" w:rsidRDefault="009F4891" w:rsidP="00F655A3">
            <w:pPr>
              <w:pStyle w:val="Prrafodelista"/>
              <w:numPr>
                <w:ilvl w:val="0"/>
                <w:numId w:val="13"/>
              </w:numPr>
              <w:rPr>
                <w:rFonts w:cs="Times New Roman"/>
                <w:szCs w:val="24"/>
              </w:rPr>
            </w:pPr>
            <w:r w:rsidRPr="00F655A3">
              <w:rPr>
                <w:rFonts w:cs="Times New Roman"/>
                <w:szCs w:val="24"/>
              </w:rPr>
              <w:t>Gestionar y monitorear el cronograma del proyecto (SBS).</w:t>
            </w:r>
          </w:p>
          <w:p w14:paraId="1BF6D49A" w14:textId="058B36A5" w:rsidR="009F4891" w:rsidRPr="00F655A3" w:rsidRDefault="009F4891" w:rsidP="00F655A3">
            <w:pPr>
              <w:pStyle w:val="Prrafodelista"/>
              <w:numPr>
                <w:ilvl w:val="0"/>
                <w:numId w:val="13"/>
              </w:numPr>
              <w:rPr>
                <w:rFonts w:cs="Times New Roman"/>
                <w:szCs w:val="24"/>
              </w:rPr>
            </w:pPr>
            <w:r w:rsidRPr="00F655A3">
              <w:rPr>
                <w:rFonts w:cs="Times New Roman"/>
                <w:szCs w:val="24"/>
              </w:rPr>
              <w:t>Gestionar el presupuesto del proyecto (CBS).</w:t>
            </w:r>
          </w:p>
          <w:p w14:paraId="6746D503" w14:textId="48BC068C" w:rsidR="009F4891" w:rsidRPr="00F655A3" w:rsidRDefault="009F4891" w:rsidP="00F655A3">
            <w:pPr>
              <w:pStyle w:val="Prrafodelista"/>
              <w:numPr>
                <w:ilvl w:val="0"/>
                <w:numId w:val="13"/>
              </w:numPr>
              <w:rPr>
                <w:rFonts w:cs="Times New Roman"/>
                <w:szCs w:val="24"/>
              </w:rPr>
            </w:pPr>
            <w:r w:rsidRPr="00F655A3">
              <w:rPr>
                <w:rFonts w:cs="Times New Roman"/>
                <w:szCs w:val="24"/>
              </w:rPr>
              <w:t>Gestionar la comunicación dentro del equipo.</w:t>
            </w:r>
          </w:p>
          <w:p w14:paraId="2366AF5B" w14:textId="705401F2" w:rsidR="009F4891" w:rsidRPr="00F655A3" w:rsidRDefault="009F4891" w:rsidP="00F655A3">
            <w:pPr>
              <w:pStyle w:val="Prrafodelista"/>
              <w:numPr>
                <w:ilvl w:val="0"/>
                <w:numId w:val="13"/>
              </w:numPr>
              <w:rPr>
                <w:rFonts w:cs="Times New Roman"/>
                <w:szCs w:val="24"/>
              </w:rPr>
            </w:pPr>
            <w:r w:rsidRPr="00F655A3">
              <w:rPr>
                <w:rFonts w:cs="Times New Roman"/>
                <w:szCs w:val="24"/>
              </w:rPr>
              <w:t>Evaluar y comunicar los logros del proyecto.</w:t>
            </w:r>
          </w:p>
          <w:p w14:paraId="3561F2AD" w14:textId="61DB9FFE" w:rsidR="009F4891" w:rsidRPr="00F655A3" w:rsidRDefault="009F4891" w:rsidP="00F655A3">
            <w:pPr>
              <w:pStyle w:val="Prrafodelista"/>
              <w:numPr>
                <w:ilvl w:val="0"/>
                <w:numId w:val="13"/>
              </w:numPr>
              <w:rPr>
                <w:rFonts w:cs="Times New Roman"/>
                <w:szCs w:val="24"/>
              </w:rPr>
            </w:pPr>
            <w:r w:rsidRPr="00F655A3">
              <w:rPr>
                <w:rFonts w:cs="Times New Roman"/>
                <w:szCs w:val="24"/>
              </w:rPr>
              <w:t>Mantener al equipo enfocado en los objetivos.</w:t>
            </w:r>
          </w:p>
          <w:p w14:paraId="09A7AEAB" w14:textId="16DCC925" w:rsidR="009F4891" w:rsidRPr="00F655A3" w:rsidRDefault="009F4891" w:rsidP="00F655A3">
            <w:pPr>
              <w:pStyle w:val="Prrafodelista"/>
              <w:numPr>
                <w:ilvl w:val="0"/>
                <w:numId w:val="13"/>
              </w:numPr>
              <w:rPr>
                <w:rFonts w:cs="Times New Roman"/>
                <w:szCs w:val="24"/>
              </w:rPr>
            </w:pPr>
            <w:r w:rsidRPr="00F655A3">
              <w:rPr>
                <w:rFonts w:cs="Times New Roman"/>
                <w:szCs w:val="24"/>
              </w:rPr>
              <w:lastRenderedPageBreak/>
              <w:t xml:space="preserve">Mantener comunicación directa con los </w:t>
            </w:r>
            <w:proofErr w:type="spellStart"/>
            <w:r w:rsidRPr="00F655A3">
              <w:rPr>
                <w:rFonts w:cs="Times New Roman"/>
                <w:szCs w:val="24"/>
              </w:rPr>
              <w:t>Stakeholders</w:t>
            </w:r>
            <w:proofErr w:type="spellEnd"/>
            <w:r w:rsidRPr="00F655A3">
              <w:rPr>
                <w:rFonts w:cs="Times New Roman"/>
                <w:szCs w:val="24"/>
              </w:rPr>
              <w:t xml:space="preserve"> del proyecto.</w:t>
            </w:r>
          </w:p>
        </w:tc>
        <w:tc>
          <w:tcPr>
            <w:tcW w:w="3119" w:type="dxa"/>
            <w:vAlign w:val="center"/>
          </w:tcPr>
          <w:p w14:paraId="15ADEBF1" w14:textId="0A840243" w:rsidR="005A39B5" w:rsidRPr="003F700D" w:rsidRDefault="005A39B5" w:rsidP="005A39B5">
            <w:pPr>
              <w:spacing w:line="276" w:lineRule="auto"/>
              <w:jc w:val="center"/>
              <w:rPr>
                <w:rFonts w:cs="Times New Roman"/>
                <w:b/>
                <w:bCs/>
                <w:szCs w:val="24"/>
              </w:rPr>
            </w:pPr>
            <w:r>
              <w:rPr>
                <w:rFonts w:cs="Times New Roman"/>
                <w:b/>
                <w:bCs/>
                <w:szCs w:val="24"/>
              </w:rPr>
              <w:lastRenderedPageBreak/>
              <w:t>Rebeca Baltodano.</w:t>
            </w:r>
          </w:p>
          <w:p w14:paraId="1080B991" w14:textId="77777777" w:rsidR="009F4891" w:rsidRPr="003F700D" w:rsidRDefault="009F4891" w:rsidP="00211C39">
            <w:pPr>
              <w:spacing w:line="276" w:lineRule="auto"/>
              <w:jc w:val="center"/>
              <w:rPr>
                <w:rFonts w:cs="Times New Roman"/>
                <w:b/>
                <w:bCs/>
                <w:szCs w:val="24"/>
              </w:rPr>
            </w:pPr>
          </w:p>
          <w:p w14:paraId="355BB2E3" w14:textId="77777777" w:rsidR="009F4891" w:rsidRPr="003F700D" w:rsidRDefault="009F4891" w:rsidP="00211C39">
            <w:pPr>
              <w:spacing w:line="276" w:lineRule="auto"/>
              <w:jc w:val="center"/>
              <w:rPr>
                <w:rFonts w:cs="Times New Roman"/>
                <w:b/>
                <w:bCs/>
                <w:szCs w:val="24"/>
              </w:rPr>
            </w:pPr>
          </w:p>
          <w:p w14:paraId="19EA85AF" w14:textId="77777777" w:rsidR="009F4891" w:rsidRPr="003F700D" w:rsidRDefault="009F4891" w:rsidP="00211C39">
            <w:pPr>
              <w:spacing w:line="276" w:lineRule="auto"/>
              <w:jc w:val="center"/>
              <w:rPr>
                <w:rFonts w:cs="Times New Roman"/>
                <w:b/>
                <w:bCs/>
                <w:szCs w:val="24"/>
              </w:rPr>
            </w:pPr>
          </w:p>
        </w:tc>
      </w:tr>
      <w:tr w:rsidR="009F4891" w:rsidRPr="003F700D" w14:paraId="31AA8852" w14:textId="77777777" w:rsidTr="00460816">
        <w:tc>
          <w:tcPr>
            <w:tcW w:w="2552" w:type="dxa"/>
            <w:vAlign w:val="center"/>
          </w:tcPr>
          <w:p w14:paraId="556FDC59" w14:textId="5DE36F01" w:rsidR="009F4891" w:rsidRPr="00F4484C" w:rsidRDefault="009F4891" w:rsidP="00772BC7">
            <w:pPr>
              <w:spacing w:line="276" w:lineRule="auto"/>
              <w:jc w:val="center"/>
              <w:rPr>
                <w:rFonts w:cs="Times New Roman"/>
                <w:b/>
                <w:bCs/>
                <w:szCs w:val="24"/>
              </w:rPr>
            </w:pPr>
            <w:r w:rsidRPr="00F4484C">
              <w:rPr>
                <w:rFonts w:cs="Times New Roman"/>
                <w:b/>
                <w:bCs/>
                <w:szCs w:val="24"/>
              </w:rPr>
              <w:t>Jefe de Desarrolladores</w:t>
            </w:r>
            <w:r w:rsidR="00F4484C">
              <w:rPr>
                <w:rFonts w:cs="Times New Roman"/>
                <w:b/>
                <w:bCs/>
                <w:szCs w:val="24"/>
              </w:rPr>
              <w:t>.</w:t>
            </w:r>
          </w:p>
        </w:tc>
        <w:tc>
          <w:tcPr>
            <w:tcW w:w="5528" w:type="dxa"/>
            <w:vAlign w:val="center"/>
          </w:tcPr>
          <w:p w14:paraId="3F6519B3" w14:textId="77777777" w:rsidR="009F4891" w:rsidRPr="003F700D" w:rsidRDefault="009F4891" w:rsidP="00772BC7">
            <w:pPr>
              <w:rPr>
                <w:rFonts w:cs="Times New Roman"/>
                <w:szCs w:val="24"/>
              </w:rPr>
            </w:pPr>
            <w:r w:rsidRPr="003F700D">
              <w:rPr>
                <w:rFonts w:cs="Times New Roman"/>
                <w:szCs w:val="24"/>
              </w:rPr>
              <w:t>Se le designan las siguientes responsabilidades a jefa de desarrolladores:</w:t>
            </w:r>
          </w:p>
          <w:p w14:paraId="6BC48107" w14:textId="7D99D0A3" w:rsidR="009F4891" w:rsidRPr="00F655A3" w:rsidRDefault="009F4891" w:rsidP="00F655A3">
            <w:pPr>
              <w:pStyle w:val="Prrafodelista"/>
              <w:numPr>
                <w:ilvl w:val="0"/>
                <w:numId w:val="15"/>
              </w:numPr>
              <w:rPr>
                <w:rFonts w:cs="Times New Roman"/>
                <w:szCs w:val="24"/>
              </w:rPr>
            </w:pPr>
            <w:r w:rsidRPr="00F655A3">
              <w:rPr>
                <w:rFonts w:cs="Times New Roman"/>
                <w:szCs w:val="24"/>
              </w:rPr>
              <w:t>Supervisar los avances del desarrollo de software.</w:t>
            </w:r>
          </w:p>
          <w:p w14:paraId="6C96D1C4" w14:textId="10E5E5E5" w:rsidR="009F4891" w:rsidRPr="00F655A3" w:rsidRDefault="009F4891" w:rsidP="00F655A3">
            <w:pPr>
              <w:pStyle w:val="Prrafodelista"/>
              <w:numPr>
                <w:ilvl w:val="0"/>
                <w:numId w:val="15"/>
              </w:numPr>
              <w:rPr>
                <w:rFonts w:cs="Times New Roman"/>
                <w:szCs w:val="24"/>
              </w:rPr>
            </w:pPr>
            <w:r w:rsidRPr="00F655A3">
              <w:rPr>
                <w:rFonts w:cs="Times New Roman"/>
                <w:szCs w:val="24"/>
              </w:rPr>
              <w:t>Organizar al equipo de trabajo.</w:t>
            </w:r>
          </w:p>
          <w:p w14:paraId="70FA3F84" w14:textId="0B4EEBD0" w:rsidR="009F4891" w:rsidRPr="00F655A3" w:rsidRDefault="009F4891" w:rsidP="00F655A3">
            <w:pPr>
              <w:pStyle w:val="Prrafodelista"/>
              <w:numPr>
                <w:ilvl w:val="0"/>
                <w:numId w:val="15"/>
              </w:numPr>
              <w:rPr>
                <w:rFonts w:cs="Times New Roman"/>
                <w:szCs w:val="24"/>
              </w:rPr>
            </w:pPr>
            <w:r w:rsidRPr="00F655A3">
              <w:rPr>
                <w:rFonts w:cs="Times New Roman"/>
                <w:szCs w:val="24"/>
              </w:rPr>
              <w:t>Planificar reuniones de trabajo.</w:t>
            </w:r>
          </w:p>
          <w:p w14:paraId="4B6399C6" w14:textId="6DB94A19" w:rsidR="009F4891" w:rsidRPr="00F655A3" w:rsidRDefault="009F4891" w:rsidP="00F655A3">
            <w:pPr>
              <w:pStyle w:val="Prrafodelista"/>
              <w:numPr>
                <w:ilvl w:val="0"/>
                <w:numId w:val="15"/>
              </w:numPr>
              <w:rPr>
                <w:rFonts w:cs="Times New Roman"/>
                <w:szCs w:val="24"/>
              </w:rPr>
            </w:pPr>
            <w:r w:rsidRPr="00F655A3">
              <w:rPr>
                <w:rFonts w:cs="Times New Roman"/>
                <w:szCs w:val="24"/>
              </w:rPr>
              <w:t xml:space="preserve">Planificar </w:t>
            </w:r>
            <w:proofErr w:type="spellStart"/>
            <w:r w:rsidRPr="00F655A3">
              <w:rPr>
                <w:rFonts w:cs="Times New Roman"/>
                <w:szCs w:val="24"/>
              </w:rPr>
              <w:t>sprints</w:t>
            </w:r>
            <w:proofErr w:type="spellEnd"/>
            <w:r w:rsidRPr="00F655A3">
              <w:rPr>
                <w:rFonts w:cs="Times New Roman"/>
                <w:szCs w:val="24"/>
              </w:rPr>
              <w:t xml:space="preserve"> de desarrollo de software.</w:t>
            </w:r>
          </w:p>
          <w:p w14:paraId="470F0D48" w14:textId="785CA27B" w:rsidR="009F4891" w:rsidRPr="00F655A3" w:rsidRDefault="009F4891" w:rsidP="00F655A3">
            <w:pPr>
              <w:pStyle w:val="Prrafodelista"/>
              <w:numPr>
                <w:ilvl w:val="0"/>
                <w:numId w:val="15"/>
              </w:numPr>
              <w:rPr>
                <w:rFonts w:cs="Times New Roman"/>
                <w:szCs w:val="24"/>
              </w:rPr>
            </w:pPr>
            <w:r w:rsidRPr="00F655A3">
              <w:rPr>
                <w:rFonts w:cs="Times New Roman"/>
                <w:szCs w:val="24"/>
              </w:rPr>
              <w:t>Comunicar avances y entregables a la jefa de proyecto.</w:t>
            </w:r>
          </w:p>
          <w:p w14:paraId="277D6085" w14:textId="14D23D33" w:rsidR="009F4891" w:rsidRPr="00F655A3" w:rsidRDefault="009F4891" w:rsidP="00F655A3">
            <w:pPr>
              <w:pStyle w:val="Prrafodelista"/>
              <w:numPr>
                <w:ilvl w:val="0"/>
                <w:numId w:val="15"/>
              </w:numPr>
              <w:rPr>
                <w:rFonts w:cs="Times New Roman"/>
                <w:szCs w:val="24"/>
              </w:rPr>
            </w:pPr>
            <w:r w:rsidRPr="00F655A3">
              <w:rPr>
                <w:rFonts w:cs="Times New Roman"/>
                <w:szCs w:val="24"/>
              </w:rPr>
              <w:t>Analizar las diferentes arquitecturas, patrones de diseño y herramientas para el desarrollo de software.</w:t>
            </w:r>
          </w:p>
          <w:p w14:paraId="0FEC8E3C" w14:textId="60829263" w:rsidR="009F4891" w:rsidRPr="00F655A3" w:rsidRDefault="009F4891" w:rsidP="00F655A3">
            <w:pPr>
              <w:pStyle w:val="Prrafodelista"/>
              <w:numPr>
                <w:ilvl w:val="0"/>
                <w:numId w:val="15"/>
              </w:numPr>
              <w:rPr>
                <w:rFonts w:cs="Times New Roman"/>
                <w:szCs w:val="24"/>
              </w:rPr>
            </w:pPr>
            <w:r w:rsidRPr="00F655A3">
              <w:rPr>
                <w:rFonts w:cs="Times New Roman"/>
                <w:szCs w:val="24"/>
              </w:rPr>
              <w:t>Versionar los avances del desarrollo de software.</w:t>
            </w:r>
          </w:p>
          <w:p w14:paraId="011944F4" w14:textId="0C36B709" w:rsidR="009F4891" w:rsidRPr="00F655A3" w:rsidRDefault="009F4891" w:rsidP="00F655A3">
            <w:pPr>
              <w:pStyle w:val="Prrafodelista"/>
              <w:numPr>
                <w:ilvl w:val="0"/>
                <w:numId w:val="15"/>
              </w:numPr>
              <w:rPr>
                <w:rFonts w:cs="Times New Roman"/>
                <w:szCs w:val="24"/>
              </w:rPr>
            </w:pPr>
            <w:r w:rsidRPr="00F655A3">
              <w:rPr>
                <w:rFonts w:cs="Times New Roman"/>
                <w:szCs w:val="24"/>
              </w:rPr>
              <w:t>Revisar y documentar los entregables del desarrollo de software.</w:t>
            </w:r>
          </w:p>
        </w:tc>
        <w:tc>
          <w:tcPr>
            <w:tcW w:w="3119" w:type="dxa"/>
            <w:vAlign w:val="center"/>
          </w:tcPr>
          <w:p w14:paraId="4176FE1C" w14:textId="77777777" w:rsidR="009F4891" w:rsidRPr="003F700D" w:rsidRDefault="009F4891" w:rsidP="00211C39">
            <w:pPr>
              <w:spacing w:line="276" w:lineRule="auto"/>
              <w:jc w:val="center"/>
              <w:rPr>
                <w:rFonts w:cs="Times New Roman"/>
                <w:szCs w:val="24"/>
              </w:rPr>
            </w:pPr>
          </w:p>
          <w:p w14:paraId="0CFF5E3B" w14:textId="77777777" w:rsidR="009F4891" w:rsidRPr="003F700D" w:rsidRDefault="009F4891" w:rsidP="00211C39">
            <w:pPr>
              <w:spacing w:line="276" w:lineRule="auto"/>
              <w:jc w:val="center"/>
              <w:rPr>
                <w:rFonts w:cs="Times New Roman"/>
                <w:szCs w:val="24"/>
              </w:rPr>
            </w:pPr>
          </w:p>
          <w:p w14:paraId="42DD0B09" w14:textId="63C9A029" w:rsidR="00194753" w:rsidRPr="00FC3282" w:rsidRDefault="00FC3282" w:rsidP="00194753">
            <w:pPr>
              <w:spacing w:line="276" w:lineRule="auto"/>
              <w:jc w:val="center"/>
              <w:rPr>
                <w:rFonts w:cs="Times New Roman"/>
                <w:b/>
                <w:bCs/>
                <w:szCs w:val="24"/>
              </w:rPr>
            </w:pPr>
            <w:proofErr w:type="spellStart"/>
            <w:r w:rsidRPr="00FC3282">
              <w:rPr>
                <w:rFonts w:cs="Times New Roman"/>
                <w:b/>
                <w:bCs/>
                <w:szCs w:val="24"/>
              </w:rPr>
              <w:t>Jefrey</w:t>
            </w:r>
            <w:proofErr w:type="spellEnd"/>
            <w:r w:rsidRPr="00FC3282">
              <w:rPr>
                <w:rFonts w:cs="Times New Roman"/>
                <w:b/>
                <w:bCs/>
                <w:szCs w:val="24"/>
              </w:rPr>
              <w:t xml:space="preserve"> </w:t>
            </w:r>
            <w:proofErr w:type="spellStart"/>
            <w:r w:rsidRPr="00FC3282">
              <w:rPr>
                <w:rFonts w:cs="Times New Roman"/>
                <w:b/>
                <w:bCs/>
                <w:szCs w:val="24"/>
              </w:rPr>
              <w:t>Zuniga</w:t>
            </w:r>
            <w:proofErr w:type="spellEnd"/>
            <w:r w:rsidR="00194753" w:rsidRPr="00FC3282">
              <w:rPr>
                <w:rFonts w:cs="Times New Roman"/>
                <w:b/>
                <w:bCs/>
                <w:szCs w:val="24"/>
                <w:lang w:val="it-IT"/>
              </w:rPr>
              <w:t>.</w:t>
            </w:r>
          </w:p>
          <w:p w14:paraId="3BCEA525" w14:textId="77777777" w:rsidR="009F4891" w:rsidRPr="003F700D" w:rsidRDefault="009F4891" w:rsidP="00211C39">
            <w:pPr>
              <w:spacing w:line="276" w:lineRule="auto"/>
              <w:jc w:val="center"/>
              <w:rPr>
                <w:rFonts w:cs="Times New Roman"/>
                <w:szCs w:val="24"/>
              </w:rPr>
            </w:pPr>
          </w:p>
          <w:p w14:paraId="01A260A0" w14:textId="77777777" w:rsidR="009F4891" w:rsidRPr="003F700D" w:rsidRDefault="009F4891" w:rsidP="00211C39">
            <w:pPr>
              <w:spacing w:line="276" w:lineRule="auto"/>
              <w:jc w:val="center"/>
              <w:rPr>
                <w:rFonts w:cs="Times New Roman"/>
                <w:szCs w:val="24"/>
              </w:rPr>
            </w:pPr>
          </w:p>
          <w:p w14:paraId="4D6187FB" w14:textId="220CC814" w:rsidR="009F4891" w:rsidRPr="003F700D" w:rsidRDefault="009F4891" w:rsidP="00211C39">
            <w:pPr>
              <w:spacing w:line="276" w:lineRule="auto"/>
              <w:jc w:val="center"/>
              <w:rPr>
                <w:rFonts w:cs="Times New Roman"/>
                <w:szCs w:val="24"/>
              </w:rPr>
            </w:pPr>
          </w:p>
        </w:tc>
      </w:tr>
      <w:tr w:rsidR="009F4891" w:rsidRPr="003F700D" w14:paraId="14631E5D" w14:textId="77777777" w:rsidTr="00460816">
        <w:tc>
          <w:tcPr>
            <w:tcW w:w="2552" w:type="dxa"/>
            <w:vAlign w:val="center"/>
          </w:tcPr>
          <w:p w14:paraId="763C7273" w14:textId="1CAE5B84" w:rsidR="009F4891" w:rsidRPr="00F4484C" w:rsidRDefault="009F4891" w:rsidP="00772BC7">
            <w:pPr>
              <w:spacing w:line="276" w:lineRule="auto"/>
              <w:jc w:val="center"/>
              <w:rPr>
                <w:rFonts w:cs="Times New Roman"/>
                <w:b/>
                <w:bCs/>
                <w:szCs w:val="24"/>
              </w:rPr>
            </w:pPr>
            <w:r w:rsidRPr="00F4484C">
              <w:rPr>
                <w:rFonts w:cs="Times New Roman"/>
                <w:b/>
                <w:bCs/>
                <w:szCs w:val="24"/>
              </w:rPr>
              <w:t xml:space="preserve">Staff de </w:t>
            </w:r>
            <w:r w:rsidR="00F655A3" w:rsidRPr="00F4484C">
              <w:rPr>
                <w:rFonts w:cs="Times New Roman"/>
                <w:b/>
                <w:bCs/>
                <w:szCs w:val="24"/>
              </w:rPr>
              <w:t>Desarrollador</w:t>
            </w:r>
            <w:r w:rsidR="00F655A3">
              <w:rPr>
                <w:rFonts w:cs="Times New Roman"/>
                <w:b/>
                <w:bCs/>
                <w:szCs w:val="24"/>
              </w:rPr>
              <w:t>e</w:t>
            </w:r>
            <w:r w:rsidR="00F655A3" w:rsidRPr="00F4484C">
              <w:rPr>
                <w:rFonts w:cs="Times New Roman"/>
                <w:b/>
                <w:bCs/>
                <w:szCs w:val="24"/>
              </w:rPr>
              <w:t>s</w:t>
            </w:r>
            <w:r w:rsidR="00F4484C">
              <w:rPr>
                <w:rFonts w:cs="Times New Roman"/>
                <w:b/>
                <w:bCs/>
                <w:szCs w:val="24"/>
              </w:rPr>
              <w:t>.</w:t>
            </w:r>
          </w:p>
        </w:tc>
        <w:tc>
          <w:tcPr>
            <w:tcW w:w="5528" w:type="dxa"/>
            <w:vAlign w:val="center"/>
          </w:tcPr>
          <w:p w14:paraId="07FF9C9E" w14:textId="77777777" w:rsidR="009F4891" w:rsidRDefault="009F4891" w:rsidP="00772BC7">
            <w:pPr>
              <w:rPr>
                <w:rFonts w:cs="Times New Roman"/>
                <w:szCs w:val="24"/>
              </w:rPr>
            </w:pPr>
            <w:r>
              <w:rPr>
                <w:rFonts w:cs="Times New Roman"/>
                <w:szCs w:val="24"/>
              </w:rPr>
              <w:t>Dentro de las responsabilidades que corresponden al Staff de desarrollo se encuentran:</w:t>
            </w:r>
          </w:p>
          <w:p w14:paraId="4001395B" w14:textId="430064F7" w:rsidR="009F4891" w:rsidRPr="00F655A3" w:rsidRDefault="009F4891" w:rsidP="00F655A3">
            <w:pPr>
              <w:pStyle w:val="Prrafodelista"/>
              <w:numPr>
                <w:ilvl w:val="0"/>
                <w:numId w:val="16"/>
              </w:numPr>
              <w:rPr>
                <w:rFonts w:cs="Times New Roman"/>
                <w:szCs w:val="24"/>
              </w:rPr>
            </w:pPr>
            <w:r w:rsidRPr="00F655A3">
              <w:rPr>
                <w:rFonts w:cs="Times New Roman"/>
                <w:szCs w:val="24"/>
              </w:rPr>
              <w:t>Codificar e implementar los componentes del sistema.</w:t>
            </w:r>
          </w:p>
          <w:p w14:paraId="0A023C17" w14:textId="67F993DF" w:rsidR="009F4891" w:rsidRPr="00F655A3" w:rsidRDefault="009F4891" w:rsidP="00F655A3">
            <w:pPr>
              <w:pStyle w:val="Prrafodelista"/>
              <w:numPr>
                <w:ilvl w:val="0"/>
                <w:numId w:val="16"/>
              </w:numPr>
              <w:rPr>
                <w:rFonts w:cs="Times New Roman"/>
                <w:szCs w:val="24"/>
              </w:rPr>
            </w:pPr>
            <w:r w:rsidRPr="00F655A3">
              <w:rPr>
                <w:rFonts w:cs="Times New Roman"/>
                <w:szCs w:val="24"/>
              </w:rPr>
              <w:t>Administrar las bases de datos</w:t>
            </w:r>
          </w:p>
          <w:p w14:paraId="12C804A4" w14:textId="6CAAADB9" w:rsidR="009F4891" w:rsidRPr="00F655A3" w:rsidRDefault="009F4891" w:rsidP="00F655A3">
            <w:pPr>
              <w:pStyle w:val="Prrafodelista"/>
              <w:numPr>
                <w:ilvl w:val="0"/>
                <w:numId w:val="16"/>
              </w:numPr>
              <w:rPr>
                <w:rFonts w:cs="Times New Roman"/>
                <w:szCs w:val="24"/>
              </w:rPr>
            </w:pPr>
            <w:r w:rsidRPr="00F655A3">
              <w:rPr>
                <w:rFonts w:cs="Times New Roman"/>
                <w:szCs w:val="24"/>
              </w:rPr>
              <w:t>Corregir errores en el proceso de desarrollo.</w:t>
            </w:r>
          </w:p>
          <w:p w14:paraId="1E66C998" w14:textId="6AD778A2" w:rsidR="009F4891" w:rsidRPr="00F655A3" w:rsidRDefault="009F4891" w:rsidP="00F655A3">
            <w:pPr>
              <w:pStyle w:val="Prrafodelista"/>
              <w:numPr>
                <w:ilvl w:val="0"/>
                <w:numId w:val="16"/>
              </w:numPr>
              <w:rPr>
                <w:rFonts w:cs="Times New Roman"/>
                <w:szCs w:val="24"/>
              </w:rPr>
            </w:pPr>
            <w:r w:rsidRPr="00F655A3">
              <w:rPr>
                <w:rFonts w:cs="Times New Roman"/>
                <w:szCs w:val="24"/>
              </w:rPr>
              <w:t>Versionar los entregables del producto de software.</w:t>
            </w:r>
          </w:p>
          <w:p w14:paraId="685080AB" w14:textId="673BC461" w:rsidR="009F4891" w:rsidRPr="00F655A3" w:rsidRDefault="009F4891" w:rsidP="00F655A3">
            <w:pPr>
              <w:pStyle w:val="Prrafodelista"/>
              <w:numPr>
                <w:ilvl w:val="0"/>
                <w:numId w:val="16"/>
              </w:numPr>
              <w:rPr>
                <w:rFonts w:cs="Times New Roman"/>
                <w:szCs w:val="24"/>
              </w:rPr>
            </w:pPr>
            <w:r w:rsidRPr="00F655A3">
              <w:rPr>
                <w:rFonts w:cs="Times New Roman"/>
                <w:szCs w:val="24"/>
              </w:rPr>
              <w:t>Documentar los avances de los entregables de la Aplicación web.</w:t>
            </w:r>
          </w:p>
        </w:tc>
        <w:tc>
          <w:tcPr>
            <w:tcW w:w="3119" w:type="dxa"/>
            <w:vAlign w:val="center"/>
          </w:tcPr>
          <w:p w14:paraId="04B09A37" w14:textId="19644C9C" w:rsidR="009F4891" w:rsidRPr="004945A2" w:rsidRDefault="004945A2" w:rsidP="004945A2">
            <w:pPr>
              <w:spacing w:line="276" w:lineRule="auto"/>
              <w:jc w:val="center"/>
              <w:rPr>
                <w:rFonts w:cs="Times New Roman"/>
                <w:b/>
                <w:bCs/>
                <w:szCs w:val="24"/>
              </w:rPr>
            </w:pPr>
            <w:r w:rsidRPr="004945A2">
              <w:rPr>
                <w:rFonts w:cs="Times New Roman"/>
                <w:b/>
                <w:bCs/>
                <w:szCs w:val="24"/>
              </w:rPr>
              <w:t xml:space="preserve">Marvin Ortiz, </w:t>
            </w:r>
            <w:proofErr w:type="spellStart"/>
            <w:r w:rsidRPr="004945A2">
              <w:rPr>
                <w:rFonts w:cs="Times New Roman"/>
                <w:b/>
                <w:bCs/>
                <w:szCs w:val="24"/>
              </w:rPr>
              <w:t>Jefrey</w:t>
            </w:r>
            <w:proofErr w:type="spellEnd"/>
            <w:r w:rsidRPr="004945A2">
              <w:rPr>
                <w:rFonts w:cs="Times New Roman"/>
                <w:b/>
                <w:bCs/>
                <w:szCs w:val="24"/>
              </w:rPr>
              <w:t xml:space="preserve"> </w:t>
            </w:r>
            <w:proofErr w:type="spellStart"/>
            <w:r w:rsidRPr="004945A2">
              <w:rPr>
                <w:rFonts w:cs="Times New Roman"/>
                <w:b/>
                <w:bCs/>
                <w:szCs w:val="24"/>
              </w:rPr>
              <w:t>Zuniga</w:t>
            </w:r>
            <w:proofErr w:type="spellEnd"/>
            <w:r w:rsidRPr="004945A2">
              <w:rPr>
                <w:rFonts w:cs="Times New Roman"/>
                <w:b/>
                <w:bCs/>
                <w:szCs w:val="24"/>
              </w:rPr>
              <w:t>, Rebeca Baltodano.</w:t>
            </w:r>
          </w:p>
          <w:p w14:paraId="02DDDC8F" w14:textId="77777777" w:rsidR="009F4891" w:rsidRPr="003F700D" w:rsidRDefault="009F4891" w:rsidP="00F4484C">
            <w:pPr>
              <w:spacing w:line="276" w:lineRule="auto"/>
              <w:jc w:val="center"/>
              <w:rPr>
                <w:rFonts w:cs="Times New Roman"/>
                <w:szCs w:val="24"/>
              </w:rPr>
            </w:pPr>
          </w:p>
        </w:tc>
      </w:tr>
      <w:tr w:rsidR="009F4891" w:rsidRPr="003F700D" w14:paraId="3689D48E" w14:textId="77777777" w:rsidTr="00460816">
        <w:tc>
          <w:tcPr>
            <w:tcW w:w="2552" w:type="dxa"/>
            <w:vAlign w:val="center"/>
          </w:tcPr>
          <w:p w14:paraId="03833AF9" w14:textId="7DCB5ADD" w:rsidR="009F4891" w:rsidRPr="00F4484C" w:rsidRDefault="009F4891" w:rsidP="006F5EAE">
            <w:pPr>
              <w:spacing w:line="276" w:lineRule="auto"/>
              <w:jc w:val="center"/>
              <w:rPr>
                <w:rFonts w:cs="Times New Roman"/>
                <w:b/>
                <w:bCs/>
                <w:szCs w:val="24"/>
              </w:rPr>
            </w:pPr>
            <w:r w:rsidRPr="00F4484C">
              <w:rPr>
                <w:rFonts w:cs="Times New Roman"/>
                <w:b/>
                <w:bCs/>
                <w:szCs w:val="24"/>
              </w:rPr>
              <w:t xml:space="preserve">Líder de QA y </w:t>
            </w:r>
            <w:proofErr w:type="spellStart"/>
            <w:r w:rsidRPr="00F4484C">
              <w:rPr>
                <w:rFonts w:cs="Times New Roman"/>
                <w:b/>
                <w:bCs/>
                <w:szCs w:val="24"/>
              </w:rPr>
              <w:t>Testing</w:t>
            </w:r>
            <w:proofErr w:type="spellEnd"/>
            <w:r w:rsidR="00F4484C">
              <w:rPr>
                <w:rFonts w:cs="Times New Roman"/>
                <w:b/>
                <w:bCs/>
                <w:szCs w:val="24"/>
              </w:rPr>
              <w:t>.</w:t>
            </w:r>
          </w:p>
        </w:tc>
        <w:tc>
          <w:tcPr>
            <w:tcW w:w="5528" w:type="dxa"/>
            <w:vAlign w:val="center"/>
          </w:tcPr>
          <w:p w14:paraId="5C7A1F72" w14:textId="63CA5A68" w:rsidR="009F4891" w:rsidRDefault="009F4891" w:rsidP="00772BC7">
            <w:pPr>
              <w:rPr>
                <w:rFonts w:cs="Times New Roman"/>
                <w:szCs w:val="24"/>
              </w:rPr>
            </w:pPr>
            <w:r>
              <w:rPr>
                <w:rFonts w:cs="Times New Roman"/>
                <w:szCs w:val="24"/>
              </w:rPr>
              <w:t xml:space="preserve">Las responsabilidades del líder de QA y </w:t>
            </w:r>
            <w:proofErr w:type="spellStart"/>
            <w:r>
              <w:rPr>
                <w:rFonts w:cs="Times New Roman"/>
                <w:szCs w:val="24"/>
              </w:rPr>
              <w:t>testing</w:t>
            </w:r>
            <w:proofErr w:type="spellEnd"/>
            <w:r>
              <w:rPr>
                <w:rFonts w:cs="Times New Roman"/>
                <w:szCs w:val="24"/>
              </w:rPr>
              <w:t xml:space="preserve"> implican: </w:t>
            </w:r>
          </w:p>
          <w:p w14:paraId="5120C0A4" w14:textId="2D73AB10" w:rsidR="009F4891" w:rsidRPr="003879D6" w:rsidRDefault="009F4891" w:rsidP="003879D6">
            <w:pPr>
              <w:pStyle w:val="Prrafodelista"/>
              <w:numPr>
                <w:ilvl w:val="0"/>
                <w:numId w:val="11"/>
              </w:numPr>
              <w:rPr>
                <w:rFonts w:cs="Times New Roman"/>
                <w:szCs w:val="24"/>
              </w:rPr>
            </w:pPr>
            <w:r w:rsidRPr="003879D6">
              <w:rPr>
                <w:rFonts w:cs="Times New Roman"/>
                <w:szCs w:val="24"/>
              </w:rPr>
              <w:t>Diseñar el plan de pruebas.</w:t>
            </w:r>
          </w:p>
          <w:p w14:paraId="708B2B04" w14:textId="49765403" w:rsidR="009F4891" w:rsidRPr="003879D6" w:rsidRDefault="009F4891" w:rsidP="003879D6">
            <w:pPr>
              <w:pStyle w:val="Prrafodelista"/>
              <w:numPr>
                <w:ilvl w:val="0"/>
                <w:numId w:val="11"/>
              </w:numPr>
              <w:rPr>
                <w:rFonts w:cs="Times New Roman"/>
                <w:szCs w:val="24"/>
              </w:rPr>
            </w:pPr>
            <w:r w:rsidRPr="003879D6">
              <w:rPr>
                <w:rFonts w:cs="Times New Roman"/>
                <w:szCs w:val="24"/>
              </w:rPr>
              <w:t>Definir las pruebas de humo, pruebas unitarias, pruebas de integración, pruebas de regresión y pruebas de aceptación.</w:t>
            </w:r>
          </w:p>
          <w:p w14:paraId="25FE37AF" w14:textId="34B561BF" w:rsidR="009F4891" w:rsidRPr="003879D6" w:rsidRDefault="009F4891" w:rsidP="003879D6">
            <w:pPr>
              <w:pStyle w:val="Prrafodelista"/>
              <w:numPr>
                <w:ilvl w:val="0"/>
                <w:numId w:val="11"/>
              </w:numPr>
              <w:rPr>
                <w:rFonts w:cs="Times New Roman"/>
                <w:szCs w:val="24"/>
              </w:rPr>
            </w:pPr>
            <w:r w:rsidRPr="003879D6">
              <w:rPr>
                <w:rFonts w:cs="Times New Roman"/>
                <w:szCs w:val="24"/>
              </w:rPr>
              <w:lastRenderedPageBreak/>
              <w:t>Analizar y reportar los resultados del plan de pruebas.</w:t>
            </w:r>
          </w:p>
          <w:p w14:paraId="24AAF889" w14:textId="37F7B3B1" w:rsidR="009F4891" w:rsidRPr="003879D6" w:rsidRDefault="009F4891" w:rsidP="003879D6">
            <w:pPr>
              <w:pStyle w:val="Prrafodelista"/>
              <w:numPr>
                <w:ilvl w:val="0"/>
                <w:numId w:val="11"/>
              </w:numPr>
              <w:rPr>
                <w:rFonts w:cs="Times New Roman"/>
                <w:szCs w:val="24"/>
              </w:rPr>
            </w:pPr>
            <w:r w:rsidRPr="003879D6">
              <w:rPr>
                <w:rFonts w:cs="Times New Roman"/>
                <w:szCs w:val="24"/>
              </w:rPr>
              <w:t>Definir y revisar herramientas, estándares o normas del plan de pruebas.</w:t>
            </w:r>
          </w:p>
          <w:p w14:paraId="4E0D6FF1" w14:textId="267D822D" w:rsidR="009F4891" w:rsidRPr="003879D6" w:rsidRDefault="009F4891" w:rsidP="003879D6">
            <w:pPr>
              <w:pStyle w:val="Prrafodelista"/>
              <w:numPr>
                <w:ilvl w:val="0"/>
                <w:numId w:val="11"/>
              </w:numPr>
              <w:rPr>
                <w:rFonts w:cs="Times New Roman"/>
                <w:szCs w:val="24"/>
              </w:rPr>
            </w:pPr>
            <w:r w:rsidRPr="003879D6">
              <w:rPr>
                <w:rFonts w:cs="Times New Roman"/>
                <w:szCs w:val="24"/>
              </w:rPr>
              <w:t>Revisión y documentación de entregables de pruebas.</w:t>
            </w:r>
          </w:p>
        </w:tc>
        <w:tc>
          <w:tcPr>
            <w:tcW w:w="3119" w:type="dxa"/>
            <w:vAlign w:val="center"/>
          </w:tcPr>
          <w:p w14:paraId="3031F781" w14:textId="77777777" w:rsidR="006F5EAE" w:rsidRDefault="006F5EAE" w:rsidP="006F5EAE">
            <w:pPr>
              <w:spacing w:line="276" w:lineRule="auto"/>
              <w:rPr>
                <w:rFonts w:cs="Times New Roman"/>
                <w:b/>
                <w:bCs/>
                <w:szCs w:val="24"/>
                <w:lang w:val="it-IT"/>
              </w:rPr>
            </w:pPr>
          </w:p>
          <w:p w14:paraId="412B4596" w14:textId="77777777" w:rsidR="006F5EAE" w:rsidRDefault="006F5EAE" w:rsidP="006F5EAE">
            <w:pPr>
              <w:spacing w:line="276" w:lineRule="auto"/>
              <w:rPr>
                <w:rFonts w:cs="Times New Roman"/>
                <w:b/>
                <w:bCs/>
                <w:szCs w:val="24"/>
                <w:lang w:val="it-IT"/>
              </w:rPr>
            </w:pPr>
          </w:p>
          <w:p w14:paraId="4592117D" w14:textId="3132C66E" w:rsidR="009F4891" w:rsidRPr="00315D62" w:rsidRDefault="00860F29" w:rsidP="006F5EAE">
            <w:pPr>
              <w:spacing w:line="276" w:lineRule="auto"/>
              <w:jc w:val="center"/>
              <w:rPr>
                <w:rFonts w:cs="Times New Roman"/>
                <w:b/>
                <w:bCs/>
                <w:szCs w:val="24"/>
              </w:rPr>
            </w:pPr>
            <w:r>
              <w:rPr>
                <w:rFonts w:cs="Times New Roman"/>
                <w:b/>
                <w:bCs/>
                <w:szCs w:val="24"/>
                <w:lang w:val="it-IT"/>
              </w:rPr>
              <w:t>Marvin Ortíz</w:t>
            </w:r>
            <w:r w:rsidR="006F5EAE">
              <w:rPr>
                <w:rFonts w:cs="Times New Roman"/>
                <w:b/>
                <w:bCs/>
                <w:szCs w:val="24"/>
                <w:lang w:val="it-IT"/>
              </w:rPr>
              <w:t>.</w:t>
            </w:r>
          </w:p>
          <w:p w14:paraId="0FB5D476" w14:textId="77777777" w:rsidR="009F4891" w:rsidRPr="00315D62" w:rsidRDefault="009F4891" w:rsidP="00211C39">
            <w:pPr>
              <w:spacing w:line="276" w:lineRule="auto"/>
              <w:jc w:val="center"/>
              <w:rPr>
                <w:rFonts w:cs="Times New Roman"/>
                <w:b/>
                <w:bCs/>
                <w:szCs w:val="24"/>
              </w:rPr>
            </w:pPr>
          </w:p>
          <w:p w14:paraId="4DA4637F" w14:textId="5F646275" w:rsidR="009F4891" w:rsidRPr="00315D62" w:rsidRDefault="009F4891" w:rsidP="00211C39">
            <w:pPr>
              <w:spacing w:line="276" w:lineRule="auto"/>
              <w:jc w:val="center"/>
              <w:rPr>
                <w:rFonts w:cs="Times New Roman"/>
                <w:b/>
                <w:bCs/>
                <w:szCs w:val="24"/>
              </w:rPr>
            </w:pPr>
          </w:p>
        </w:tc>
      </w:tr>
      <w:tr w:rsidR="003927C2" w:rsidRPr="003F700D" w14:paraId="6BA5E655" w14:textId="77777777" w:rsidTr="00460816">
        <w:tc>
          <w:tcPr>
            <w:tcW w:w="2552" w:type="dxa"/>
            <w:vAlign w:val="center"/>
          </w:tcPr>
          <w:p w14:paraId="62303889" w14:textId="7103CD39" w:rsidR="003927C2" w:rsidRPr="00F4484C" w:rsidRDefault="003927C2" w:rsidP="006F5EAE">
            <w:pPr>
              <w:spacing w:line="276" w:lineRule="auto"/>
              <w:jc w:val="center"/>
              <w:rPr>
                <w:rFonts w:cs="Times New Roman"/>
                <w:b/>
                <w:bCs/>
                <w:szCs w:val="24"/>
              </w:rPr>
            </w:pPr>
            <w:r w:rsidRPr="003927C2">
              <w:rPr>
                <w:rFonts w:cs="Times New Roman"/>
                <w:b/>
                <w:bCs/>
                <w:szCs w:val="24"/>
              </w:rPr>
              <w:t xml:space="preserve">Analista de QA y </w:t>
            </w:r>
            <w:proofErr w:type="spellStart"/>
            <w:r w:rsidRPr="003927C2">
              <w:rPr>
                <w:rFonts w:cs="Times New Roman"/>
                <w:b/>
                <w:bCs/>
                <w:szCs w:val="24"/>
              </w:rPr>
              <w:t>Testing</w:t>
            </w:r>
            <w:proofErr w:type="spellEnd"/>
            <w:r w:rsidRPr="003927C2">
              <w:rPr>
                <w:rFonts w:cs="Times New Roman"/>
                <w:b/>
                <w:bCs/>
                <w:szCs w:val="24"/>
              </w:rPr>
              <w:t>.</w:t>
            </w:r>
          </w:p>
        </w:tc>
        <w:tc>
          <w:tcPr>
            <w:tcW w:w="5528" w:type="dxa"/>
            <w:vAlign w:val="center"/>
          </w:tcPr>
          <w:p w14:paraId="07CA0E24" w14:textId="77777777" w:rsidR="003927C2" w:rsidRDefault="00876B32" w:rsidP="00772BC7">
            <w:pPr>
              <w:rPr>
                <w:rFonts w:cs="Times New Roman"/>
                <w:szCs w:val="24"/>
              </w:rPr>
            </w:pPr>
            <w:r>
              <w:rPr>
                <w:rFonts w:cs="Times New Roman"/>
                <w:szCs w:val="24"/>
              </w:rPr>
              <w:t xml:space="preserve">Las responsabilidades asignadas son: </w:t>
            </w:r>
          </w:p>
          <w:p w14:paraId="2EBBAB25" w14:textId="32B55184" w:rsidR="00876B32" w:rsidRDefault="00035BA6" w:rsidP="003879D6">
            <w:pPr>
              <w:pStyle w:val="Prrafodelista"/>
              <w:numPr>
                <w:ilvl w:val="0"/>
                <w:numId w:val="10"/>
              </w:numPr>
            </w:pPr>
            <w:r>
              <w:t>Comprobar que se cumplan los requerimientos funcionales.</w:t>
            </w:r>
          </w:p>
          <w:p w14:paraId="5CE0DB58" w14:textId="44B21311" w:rsidR="00035BA6" w:rsidRDefault="00035BA6" w:rsidP="003879D6">
            <w:pPr>
              <w:pStyle w:val="Prrafodelista"/>
              <w:numPr>
                <w:ilvl w:val="0"/>
                <w:numId w:val="10"/>
              </w:numPr>
            </w:pPr>
            <w:r>
              <w:t>Ejecución de los casos de pruebas.</w:t>
            </w:r>
          </w:p>
          <w:p w14:paraId="4A9CFF24" w14:textId="77777777" w:rsidR="00035BA6" w:rsidRDefault="00035BA6" w:rsidP="003879D6">
            <w:pPr>
              <w:pStyle w:val="Prrafodelista"/>
              <w:numPr>
                <w:ilvl w:val="0"/>
                <w:numId w:val="10"/>
              </w:numPr>
            </w:pPr>
            <w:r>
              <w:t>Confirmación de los resultados de pruebas.</w:t>
            </w:r>
          </w:p>
          <w:p w14:paraId="4B217FBC" w14:textId="77777777" w:rsidR="00035BA6" w:rsidRDefault="00035BA6" w:rsidP="003879D6">
            <w:pPr>
              <w:pStyle w:val="Prrafodelista"/>
              <w:numPr>
                <w:ilvl w:val="0"/>
                <w:numId w:val="10"/>
              </w:numPr>
            </w:pPr>
            <w:r>
              <w:t>Documentar los resultados de pruebas.</w:t>
            </w:r>
          </w:p>
          <w:p w14:paraId="6EF5CB70" w14:textId="37FCE109" w:rsidR="00035BA6" w:rsidRPr="003879D6" w:rsidRDefault="00035BA6" w:rsidP="003879D6">
            <w:pPr>
              <w:pStyle w:val="Prrafodelista"/>
              <w:numPr>
                <w:ilvl w:val="0"/>
                <w:numId w:val="10"/>
              </w:numPr>
              <w:rPr>
                <w:rFonts w:cs="Times New Roman"/>
                <w:szCs w:val="24"/>
              </w:rPr>
            </w:pPr>
            <w:r>
              <w:t>Generar datos o lotes de pruebas.</w:t>
            </w:r>
          </w:p>
        </w:tc>
        <w:tc>
          <w:tcPr>
            <w:tcW w:w="3119" w:type="dxa"/>
            <w:vAlign w:val="center"/>
          </w:tcPr>
          <w:p w14:paraId="668A8890" w14:textId="034B6B32" w:rsidR="003927C2" w:rsidRDefault="005A7F95" w:rsidP="005A7F95">
            <w:pPr>
              <w:spacing w:line="276" w:lineRule="auto"/>
              <w:jc w:val="center"/>
              <w:rPr>
                <w:rFonts w:cs="Times New Roman"/>
                <w:b/>
                <w:bCs/>
                <w:szCs w:val="24"/>
                <w:lang w:val="it-IT"/>
              </w:rPr>
            </w:pPr>
            <w:r>
              <w:rPr>
                <w:rFonts w:cs="Times New Roman"/>
                <w:b/>
                <w:bCs/>
                <w:szCs w:val="24"/>
              </w:rPr>
              <w:t>Marvin Ortíz.</w:t>
            </w:r>
          </w:p>
        </w:tc>
      </w:tr>
      <w:tr w:rsidR="009F4891" w:rsidRPr="003F700D" w14:paraId="15BD1404" w14:textId="77777777" w:rsidTr="00460816">
        <w:tc>
          <w:tcPr>
            <w:tcW w:w="2552" w:type="dxa"/>
            <w:vAlign w:val="center"/>
          </w:tcPr>
          <w:p w14:paraId="478C139D" w14:textId="79288D9D" w:rsidR="009F4891" w:rsidRPr="00F4484C" w:rsidRDefault="009F4891" w:rsidP="00772BC7">
            <w:pPr>
              <w:spacing w:line="276" w:lineRule="auto"/>
              <w:jc w:val="center"/>
              <w:rPr>
                <w:rFonts w:cs="Times New Roman"/>
                <w:b/>
                <w:bCs/>
                <w:szCs w:val="24"/>
              </w:rPr>
            </w:pPr>
            <w:proofErr w:type="spellStart"/>
            <w:r w:rsidRPr="00F4484C">
              <w:rPr>
                <w:rFonts w:cs="Times New Roman"/>
                <w:b/>
                <w:bCs/>
                <w:szCs w:val="24"/>
              </w:rPr>
              <w:t>Stakeholders</w:t>
            </w:r>
            <w:proofErr w:type="spellEnd"/>
            <w:r w:rsidRPr="00F4484C">
              <w:rPr>
                <w:rFonts w:cs="Times New Roman"/>
                <w:b/>
                <w:bCs/>
                <w:szCs w:val="24"/>
              </w:rPr>
              <w:t xml:space="preserve"> del Negocio</w:t>
            </w:r>
            <w:r w:rsidR="00F4484C">
              <w:rPr>
                <w:rFonts w:cs="Times New Roman"/>
                <w:b/>
                <w:bCs/>
                <w:szCs w:val="24"/>
              </w:rPr>
              <w:t>.</w:t>
            </w:r>
          </w:p>
        </w:tc>
        <w:tc>
          <w:tcPr>
            <w:tcW w:w="5528" w:type="dxa"/>
            <w:vAlign w:val="center"/>
          </w:tcPr>
          <w:p w14:paraId="63D94C85" w14:textId="77777777" w:rsidR="009F4891" w:rsidRPr="003F700D" w:rsidRDefault="009F4891" w:rsidP="00772BC7">
            <w:pPr>
              <w:rPr>
                <w:rFonts w:cs="Times New Roman"/>
                <w:szCs w:val="24"/>
              </w:rPr>
            </w:pPr>
            <w:r w:rsidRPr="003F700D">
              <w:rPr>
                <w:rFonts w:cs="Times New Roman"/>
                <w:szCs w:val="24"/>
              </w:rPr>
              <w:t>Su responsabilidad se basa en:</w:t>
            </w:r>
          </w:p>
          <w:p w14:paraId="22596608" w14:textId="288198CA" w:rsidR="009F4891" w:rsidRPr="00F655A3" w:rsidRDefault="009F4891" w:rsidP="00F655A3">
            <w:pPr>
              <w:pStyle w:val="Prrafodelista"/>
              <w:numPr>
                <w:ilvl w:val="0"/>
                <w:numId w:val="17"/>
              </w:numPr>
              <w:rPr>
                <w:rFonts w:cs="Times New Roman"/>
                <w:szCs w:val="24"/>
              </w:rPr>
            </w:pPr>
            <w:r w:rsidRPr="00F655A3">
              <w:rPr>
                <w:rFonts w:cs="Times New Roman"/>
                <w:szCs w:val="24"/>
              </w:rPr>
              <w:t>La Participación en las actividades de gestión del cambio.</w:t>
            </w:r>
          </w:p>
          <w:p w14:paraId="5AAC00F8" w14:textId="55596E02" w:rsidR="009F4891" w:rsidRPr="00F655A3" w:rsidRDefault="009F4891" w:rsidP="00F655A3">
            <w:pPr>
              <w:pStyle w:val="Prrafodelista"/>
              <w:numPr>
                <w:ilvl w:val="0"/>
                <w:numId w:val="17"/>
              </w:numPr>
              <w:rPr>
                <w:rFonts w:cs="Times New Roman"/>
                <w:szCs w:val="24"/>
              </w:rPr>
            </w:pPr>
            <w:r w:rsidRPr="00F655A3">
              <w:rPr>
                <w:rFonts w:cs="Times New Roman"/>
                <w:szCs w:val="24"/>
              </w:rPr>
              <w:t>Retroalimentación de pruebas de aceptación.</w:t>
            </w:r>
          </w:p>
          <w:p w14:paraId="13AE0F8D" w14:textId="77777777" w:rsidR="009F4891" w:rsidRPr="003F700D" w:rsidRDefault="009F4891" w:rsidP="00772BC7">
            <w:pPr>
              <w:rPr>
                <w:rFonts w:cs="Times New Roman"/>
                <w:szCs w:val="24"/>
              </w:rPr>
            </w:pPr>
          </w:p>
        </w:tc>
        <w:tc>
          <w:tcPr>
            <w:tcW w:w="3119" w:type="dxa"/>
            <w:vAlign w:val="center"/>
          </w:tcPr>
          <w:p w14:paraId="1CD796B3" w14:textId="1E3256DD" w:rsidR="009F4891" w:rsidRPr="005A7F95" w:rsidRDefault="005A7F95" w:rsidP="005A7F95">
            <w:pPr>
              <w:spacing w:line="276" w:lineRule="auto"/>
              <w:jc w:val="center"/>
              <w:rPr>
                <w:rFonts w:cs="Times New Roman"/>
                <w:b/>
                <w:bCs/>
                <w:szCs w:val="24"/>
                <w:lang w:val="it-IT"/>
              </w:rPr>
            </w:pPr>
            <w:r w:rsidRPr="00315D62">
              <w:rPr>
                <w:rFonts w:cs="Times New Roman"/>
                <w:b/>
                <w:bCs/>
                <w:szCs w:val="24"/>
                <w:lang w:val="it-IT"/>
              </w:rPr>
              <w:t>Dra. Raquel Tapia</w:t>
            </w:r>
            <w:r>
              <w:rPr>
                <w:rFonts w:cs="Times New Roman"/>
                <w:b/>
                <w:bCs/>
                <w:szCs w:val="24"/>
                <w:lang w:val="it-IT"/>
              </w:rPr>
              <w:t xml:space="preserve">, </w:t>
            </w:r>
            <w:r w:rsidRPr="00315D62">
              <w:rPr>
                <w:rFonts w:cs="Times New Roman"/>
                <w:b/>
                <w:bCs/>
                <w:szCs w:val="24"/>
                <w:lang w:val="it-IT"/>
              </w:rPr>
              <w:t xml:space="preserve">Dra. </w:t>
            </w:r>
            <w:r>
              <w:rPr>
                <w:rFonts w:cs="Times New Roman"/>
                <w:b/>
                <w:bCs/>
                <w:szCs w:val="24"/>
                <w:lang w:val="it-IT"/>
              </w:rPr>
              <w:t xml:space="preserve">Flory Tapia, </w:t>
            </w:r>
            <w:r w:rsidRPr="00315D62">
              <w:rPr>
                <w:rFonts w:cs="Times New Roman"/>
                <w:b/>
                <w:bCs/>
                <w:szCs w:val="24"/>
              </w:rPr>
              <w:t>Lic. Eduardo Ramos</w:t>
            </w:r>
            <w:r>
              <w:rPr>
                <w:rFonts w:cs="Times New Roman"/>
                <w:b/>
                <w:bCs/>
                <w:szCs w:val="24"/>
              </w:rPr>
              <w:t>, Pacientes.</w:t>
            </w:r>
          </w:p>
        </w:tc>
      </w:tr>
      <w:tr w:rsidR="009F4891" w:rsidRPr="00DE7CD2" w14:paraId="33E59A13" w14:textId="77777777" w:rsidTr="00460816">
        <w:tc>
          <w:tcPr>
            <w:tcW w:w="2552" w:type="dxa"/>
            <w:vAlign w:val="center"/>
          </w:tcPr>
          <w:p w14:paraId="5B6AF417" w14:textId="77777777" w:rsidR="009F4891" w:rsidRPr="00F4484C" w:rsidRDefault="009F4891" w:rsidP="00F4484C">
            <w:pPr>
              <w:spacing w:line="276" w:lineRule="auto"/>
              <w:jc w:val="center"/>
              <w:rPr>
                <w:rFonts w:cs="Times New Roman"/>
                <w:b/>
                <w:bCs/>
                <w:szCs w:val="24"/>
              </w:rPr>
            </w:pPr>
            <w:r w:rsidRPr="00F4484C">
              <w:rPr>
                <w:rFonts w:cs="Times New Roman"/>
                <w:b/>
                <w:bCs/>
                <w:szCs w:val="24"/>
              </w:rPr>
              <w:t>Gerencia General, Administración y Recepción.</w:t>
            </w:r>
          </w:p>
        </w:tc>
        <w:tc>
          <w:tcPr>
            <w:tcW w:w="5528" w:type="dxa"/>
            <w:vAlign w:val="center"/>
          </w:tcPr>
          <w:p w14:paraId="31230879" w14:textId="77777777" w:rsidR="009F4891" w:rsidRDefault="009F4891" w:rsidP="00211C39">
            <w:pPr>
              <w:spacing w:line="276" w:lineRule="auto"/>
              <w:rPr>
                <w:rFonts w:cs="Times New Roman"/>
                <w:szCs w:val="24"/>
              </w:rPr>
            </w:pPr>
            <w:r>
              <w:rPr>
                <w:rFonts w:cs="Times New Roman"/>
                <w:szCs w:val="24"/>
              </w:rPr>
              <w:t xml:space="preserve">Estos roles tienen como responsabilidad: </w:t>
            </w:r>
          </w:p>
          <w:p w14:paraId="760412B4" w14:textId="43BA406E" w:rsidR="009F4891" w:rsidRPr="00F655A3" w:rsidRDefault="009F4891" w:rsidP="00F655A3">
            <w:pPr>
              <w:pStyle w:val="Prrafodelista"/>
              <w:numPr>
                <w:ilvl w:val="0"/>
                <w:numId w:val="18"/>
              </w:numPr>
              <w:spacing w:line="276" w:lineRule="auto"/>
              <w:rPr>
                <w:rFonts w:cs="Times New Roman"/>
                <w:szCs w:val="24"/>
              </w:rPr>
            </w:pPr>
            <w:r w:rsidRPr="00F655A3">
              <w:rPr>
                <w:rFonts w:cs="Times New Roman"/>
                <w:szCs w:val="24"/>
              </w:rPr>
              <w:t>Comunicar procesos de negocio.</w:t>
            </w:r>
          </w:p>
          <w:p w14:paraId="154E7E47" w14:textId="5B468A42" w:rsidR="009F4891" w:rsidRPr="00F655A3" w:rsidRDefault="009F4891" w:rsidP="00F655A3">
            <w:pPr>
              <w:pStyle w:val="Prrafodelista"/>
              <w:numPr>
                <w:ilvl w:val="0"/>
                <w:numId w:val="18"/>
              </w:numPr>
              <w:spacing w:line="276" w:lineRule="auto"/>
              <w:rPr>
                <w:rFonts w:cs="Times New Roman"/>
                <w:szCs w:val="24"/>
              </w:rPr>
            </w:pPr>
            <w:r w:rsidRPr="00F655A3">
              <w:rPr>
                <w:rFonts w:cs="Times New Roman"/>
                <w:szCs w:val="24"/>
              </w:rPr>
              <w:t>Aprovisionamiento del sistema desarrollado.</w:t>
            </w:r>
          </w:p>
          <w:p w14:paraId="7F4F1912" w14:textId="77777777" w:rsidR="009F4891" w:rsidRPr="003F700D" w:rsidRDefault="009F4891" w:rsidP="00211C39">
            <w:pPr>
              <w:spacing w:line="276" w:lineRule="auto"/>
              <w:rPr>
                <w:rFonts w:cs="Times New Roman"/>
                <w:szCs w:val="24"/>
              </w:rPr>
            </w:pPr>
          </w:p>
        </w:tc>
        <w:tc>
          <w:tcPr>
            <w:tcW w:w="3119" w:type="dxa"/>
            <w:vAlign w:val="center"/>
          </w:tcPr>
          <w:p w14:paraId="6D38B787" w14:textId="3FA7A3C6" w:rsidR="009F4891" w:rsidRPr="0007088C" w:rsidRDefault="005A7F95" w:rsidP="00643236">
            <w:pPr>
              <w:keepNext/>
              <w:spacing w:line="276" w:lineRule="auto"/>
              <w:jc w:val="center"/>
              <w:rPr>
                <w:rFonts w:cs="Times New Roman"/>
                <w:b/>
                <w:bCs/>
                <w:szCs w:val="24"/>
                <w:lang w:val="it-IT"/>
              </w:rPr>
            </w:pPr>
            <w:r w:rsidRPr="00315D62">
              <w:rPr>
                <w:rFonts w:cs="Times New Roman"/>
                <w:b/>
                <w:bCs/>
                <w:szCs w:val="24"/>
                <w:lang w:val="it-IT"/>
              </w:rPr>
              <w:t>Dra. Raquel Tapia</w:t>
            </w:r>
            <w:r>
              <w:rPr>
                <w:rFonts w:cs="Times New Roman"/>
                <w:b/>
                <w:bCs/>
                <w:szCs w:val="24"/>
                <w:lang w:val="it-IT"/>
              </w:rPr>
              <w:t>,</w:t>
            </w:r>
            <w:r w:rsidR="0007088C">
              <w:rPr>
                <w:rFonts w:cs="Times New Roman"/>
                <w:b/>
                <w:bCs/>
                <w:szCs w:val="24"/>
                <w:lang w:val="it-IT"/>
              </w:rPr>
              <w:t xml:space="preserve"> </w:t>
            </w:r>
            <w:r w:rsidRPr="00315D62">
              <w:rPr>
                <w:rFonts w:cs="Times New Roman"/>
                <w:b/>
                <w:bCs/>
                <w:szCs w:val="24"/>
                <w:lang w:val="it-IT"/>
              </w:rPr>
              <w:t xml:space="preserve">Dra. </w:t>
            </w:r>
            <w:r>
              <w:rPr>
                <w:rFonts w:cs="Times New Roman"/>
                <w:b/>
                <w:bCs/>
                <w:szCs w:val="24"/>
                <w:lang w:val="it-IT"/>
              </w:rPr>
              <w:t>Flory Tapia,</w:t>
            </w:r>
            <w:r w:rsidR="0007088C">
              <w:rPr>
                <w:rFonts w:cs="Times New Roman"/>
                <w:b/>
                <w:bCs/>
                <w:szCs w:val="24"/>
                <w:lang w:val="it-IT"/>
              </w:rPr>
              <w:t xml:space="preserve"> </w:t>
            </w:r>
            <w:r w:rsidRPr="00315D62">
              <w:rPr>
                <w:rFonts w:cs="Times New Roman"/>
                <w:b/>
                <w:bCs/>
                <w:szCs w:val="24"/>
              </w:rPr>
              <w:t>Lic. Eduardo Ramos</w:t>
            </w:r>
            <w:r>
              <w:rPr>
                <w:rFonts w:cs="Times New Roman"/>
                <w:b/>
                <w:bCs/>
                <w:szCs w:val="24"/>
              </w:rPr>
              <w:t>.</w:t>
            </w:r>
          </w:p>
        </w:tc>
      </w:tr>
    </w:tbl>
    <w:p w14:paraId="553B07B3" w14:textId="02D73609" w:rsidR="00E253ED" w:rsidRDefault="00643236" w:rsidP="00643236">
      <w:pPr>
        <w:pStyle w:val="Descripcin"/>
        <w:rPr>
          <w:bCs/>
        </w:rPr>
      </w:pPr>
      <w:r>
        <w:t xml:space="preserve">Tabla </w:t>
      </w:r>
      <w:r>
        <w:fldChar w:fldCharType="begin"/>
      </w:r>
      <w:r>
        <w:instrText xml:space="preserve"> SEQ Tabla \* ARABIC </w:instrText>
      </w:r>
      <w:r>
        <w:fldChar w:fldCharType="separate"/>
      </w:r>
      <w:r w:rsidR="007D78EE">
        <w:rPr>
          <w:noProof/>
        </w:rPr>
        <w:t>2</w:t>
      </w:r>
      <w:r>
        <w:fldChar w:fldCharType="end"/>
      </w:r>
      <w:r>
        <w:t xml:space="preserve"> de Roles y responsabilidades.</w:t>
      </w:r>
    </w:p>
    <w:p w14:paraId="5FF0B014" w14:textId="6687EBF7" w:rsidR="00A01B40" w:rsidRDefault="00BA05BF" w:rsidP="00BA05BF">
      <w:pPr>
        <w:spacing w:after="160"/>
        <w:rPr>
          <w:bCs/>
        </w:rPr>
      </w:pPr>
      <w:r w:rsidRPr="00BA05BF">
        <w:rPr>
          <w:bCs/>
        </w:rPr>
        <w:t>Una matriz de asignación de responsabilidades se usa para ilustrar las conexiones entre el trabajo que debe realizarse y los miembros del</w:t>
      </w:r>
      <w:r>
        <w:rPr>
          <w:bCs/>
        </w:rPr>
        <w:t xml:space="preserve"> </w:t>
      </w:r>
      <w:r w:rsidRPr="00BA05BF">
        <w:rPr>
          <w:bCs/>
        </w:rPr>
        <w:t>equipo del proyecto.</w:t>
      </w:r>
    </w:p>
    <w:tbl>
      <w:tblPr>
        <w:tblStyle w:val="Tablaconcuadrcula1clara"/>
        <w:tblW w:w="11057"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4272"/>
        <w:gridCol w:w="706"/>
        <w:gridCol w:w="849"/>
        <w:gridCol w:w="706"/>
        <w:gridCol w:w="687"/>
        <w:gridCol w:w="861"/>
        <w:gridCol w:w="850"/>
        <w:gridCol w:w="711"/>
        <w:gridCol w:w="1132"/>
      </w:tblGrid>
      <w:tr w:rsidR="009C3567" w:rsidRPr="002A6719" w14:paraId="35EBA5FA" w14:textId="77777777" w:rsidTr="0076364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057" w:type="dxa"/>
            <w:gridSpan w:val="10"/>
            <w:tcBorders>
              <w:bottom w:val="none" w:sz="0" w:space="0" w:color="auto"/>
            </w:tcBorders>
            <w:shd w:val="clear" w:color="auto" w:fill="4472C4" w:themeFill="accent1"/>
            <w:vAlign w:val="center"/>
            <w:hideMark/>
          </w:tcPr>
          <w:p w14:paraId="68FC6640" w14:textId="77777777" w:rsidR="009C3567" w:rsidRPr="002A6719" w:rsidRDefault="009C3567" w:rsidP="00211C39">
            <w:pPr>
              <w:spacing w:after="160" w:line="259" w:lineRule="auto"/>
              <w:jc w:val="center"/>
              <w:rPr>
                <w:rFonts w:cs="Times New Roman"/>
                <w:noProof/>
                <w:color w:val="FFFFFF" w:themeColor="background1"/>
                <w:szCs w:val="24"/>
              </w:rPr>
            </w:pPr>
            <w:r w:rsidRPr="002A6719">
              <w:rPr>
                <w:rFonts w:cs="Times New Roman"/>
                <w:noProof/>
                <w:color w:val="FFFFFF" w:themeColor="background1"/>
                <w:szCs w:val="24"/>
              </w:rPr>
              <w:t>E - ejecuta, P - participa, C - coordina, R - revisa, A - autoriza</w:t>
            </w:r>
          </w:p>
        </w:tc>
      </w:tr>
      <w:tr w:rsidR="00763642" w:rsidRPr="002A6719" w14:paraId="22975552" w14:textId="77777777" w:rsidTr="00763642">
        <w:trPr>
          <w:trHeight w:val="1134"/>
        </w:trPr>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2C4B43E9" w14:textId="77777777" w:rsidR="009C3567" w:rsidRPr="002A6719" w:rsidRDefault="009C3567" w:rsidP="00211C39">
            <w:pPr>
              <w:spacing w:after="160" w:line="259" w:lineRule="auto"/>
              <w:rPr>
                <w:rFonts w:cs="Times New Roman"/>
                <w:noProof/>
                <w:color w:val="FFFFFF" w:themeColor="background1"/>
                <w:szCs w:val="24"/>
              </w:rPr>
            </w:pPr>
          </w:p>
        </w:tc>
        <w:tc>
          <w:tcPr>
            <w:tcW w:w="4272" w:type="dxa"/>
            <w:shd w:val="clear" w:color="auto" w:fill="4472C4" w:themeFill="accent1"/>
            <w:hideMark/>
          </w:tcPr>
          <w:p w14:paraId="5E78FE2F"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color w:val="FFFFFF" w:themeColor="background1"/>
                <w:szCs w:val="24"/>
              </w:rPr>
            </w:pPr>
            <w:r w:rsidRPr="002A6719">
              <w:rPr>
                <w:rFonts w:cs="Times New Roman"/>
                <w:b/>
                <w:bCs/>
                <w:noProof/>
                <w:color w:val="FFFFFF" w:themeColor="background1"/>
                <w:szCs w:val="24"/>
              </w:rPr>
              <w:t xml:space="preserve">Matriz de roles y Funciones, </w:t>
            </w:r>
            <w:bookmarkStart w:id="0" w:name="_Hlk167815799"/>
            <w:r w:rsidRPr="002A6719">
              <w:rPr>
                <w:rFonts w:cs="Times New Roman"/>
                <w:b/>
                <w:bCs/>
                <w:noProof/>
                <w:color w:val="FFFFFF" w:themeColor="background1"/>
                <w:szCs w:val="24"/>
              </w:rPr>
              <w:t>Desarrollo de un Sistema web de Facturación y Gestión de Citas para la clínica oftalmológica Tapia y especialidades, ubicada en la ciudad de Jinotepe, en el año 2024.</w:t>
            </w:r>
            <w:bookmarkEnd w:id="0"/>
          </w:p>
        </w:tc>
        <w:tc>
          <w:tcPr>
            <w:tcW w:w="706" w:type="dxa"/>
            <w:textDirection w:val="btLr"/>
            <w:vAlign w:val="center"/>
            <w:hideMark/>
          </w:tcPr>
          <w:p w14:paraId="62BC4849"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Sponsor: Patrocinador</w:t>
            </w:r>
          </w:p>
        </w:tc>
        <w:tc>
          <w:tcPr>
            <w:tcW w:w="849" w:type="dxa"/>
            <w:textDirection w:val="btLr"/>
            <w:vAlign w:val="center"/>
            <w:hideMark/>
          </w:tcPr>
          <w:p w14:paraId="6C2DF1FB"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Jefe de Proyecto</w:t>
            </w:r>
          </w:p>
        </w:tc>
        <w:tc>
          <w:tcPr>
            <w:tcW w:w="706" w:type="dxa"/>
            <w:textDirection w:val="btLr"/>
            <w:vAlign w:val="center"/>
            <w:hideMark/>
          </w:tcPr>
          <w:p w14:paraId="39A925BE"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Jefe de Desarrolladores</w:t>
            </w:r>
          </w:p>
        </w:tc>
        <w:tc>
          <w:tcPr>
            <w:tcW w:w="687" w:type="dxa"/>
            <w:textDirection w:val="btLr"/>
            <w:vAlign w:val="center"/>
            <w:hideMark/>
          </w:tcPr>
          <w:p w14:paraId="2919B1BB"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Líder de QA y Testing</w:t>
            </w:r>
          </w:p>
        </w:tc>
        <w:tc>
          <w:tcPr>
            <w:tcW w:w="861" w:type="dxa"/>
            <w:textDirection w:val="btLr"/>
            <w:vAlign w:val="center"/>
            <w:hideMark/>
          </w:tcPr>
          <w:p w14:paraId="59C42641"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Stakeholders del Negocio</w:t>
            </w:r>
          </w:p>
        </w:tc>
        <w:tc>
          <w:tcPr>
            <w:tcW w:w="850" w:type="dxa"/>
            <w:textDirection w:val="btLr"/>
            <w:vAlign w:val="center"/>
            <w:hideMark/>
          </w:tcPr>
          <w:p w14:paraId="54FC64DA"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Staff de Desarrolladore</w:t>
            </w:r>
            <w:r>
              <w:rPr>
                <w:rFonts w:cs="Times New Roman"/>
                <w:noProof/>
                <w:szCs w:val="24"/>
              </w:rPr>
              <w:t>s</w:t>
            </w:r>
          </w:p>
        </w:tc>
        <w:tc>
          <w:tcPr>
            <w:tcW w:w="711" w:type="dxa"/>
            <w:textDirection w:val="btLr"/>
            <w:vAlign w:val="center"/>
            <w:hideMark/>
          </w:tcPr>
          <w:p w14:paraId="71B5E5D8"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Analista de QA y Testing</w:t>
            </w:r>
          </w:p>
        </w:tc>
        <w:tc>
          <w:tcPr>
            <w:tcW w:w="1132" w:type="dxa"/>
            <w:textDirection w:val="btLr"/>
            <w:vAlign w:val="center"/>
            <w:hideMark/>
          </w:tcPr>
          <w:p w14:paraId="6A3F89D3" w14:textId="77777777" w:rsidR="009C3567" w:rsidRPr="002A6719" w:rsidRDefault="009C3567" w:rsidP="00211C39">
            <w:pPr>
              <w:spacing w:after="160" w:line="259" w:lineRule="auto"/>
              <w:ind w:left="113" w:right="113"/>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Gerencia, Administración y Recepción</w:t>
            </w:r>
          </w:p>
        </w:tc>
      </w:tr>
      <w:tr w:rsidR="009C3567" w:rsidRPr="002A6719" w14:paraId="2C050D4D" w14:textId="77777777" w:rsidTr="00763642">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22B0F352" w14:textId="77777777" w:rsidR="009C3567" w:rsidRPr="002A6719" w:rsidRDefault="009C3567" w:rsidP="00211C39">
            <w:pPr>
              <w:spacing w:after="160" w:line="259" w:lineRule="auto"/>
              <w:rPr>
                <w:rFonts w:cs="Times New Roman"/>
                <w:noProof/>
                <w:szCs w:val="24"/>
              </w:rPr>
            </w:pPr>
          </w:p>
        </w:tc>
        <w:tc>
          <w:tcPr>
            <w:tcW w:w="4272" w:type="dxa"/>
            <w:shd w:val="clear" w:color="auto" w:fill="4472C4" w:themeFill="accent1"/>
            <w:vAlign w:val="center"/>
            <w:hideMark/>
          </w:tcPr>
          <w:p w14:paraId="79736408"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bCs/>
                <w:noProof/>
                <w:szCs w:val="24"/>
              </w:rPr>
            </w:pPr>
            <w:r w:rsidRPr="002A6719">
              <w:rPr>
                <w:rFonts w:cs="Times New Roman"/>
                <w:b/>
                <w:bCs/>
                <w:noProof/>
                <w:color w:val="FFFFFF" w:themeColor="background1"/>
                <w:szCs w:val="24"/>
              </w:rPr>
              <w:t>Inicio</w:t>
            </w:r>
          </w:p>
        </w:tc>
        <w:tc>
          <w:tcPr>
            <w:tcW w:w="706" w:type="dxa"/>
            <w:shd w:val="clear" w:color="auto" w:fill="4472C4" w:themeFill="accent1"/>
            <w:hideMark/>
          </w:tcPr>
          <w:p w14:paraId="5AD17F8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shd w:val="clear" w:color="auto" w:fill="4472C4" w:themeFill="accent1"/>
            <w:hideMark/>
          </w:tcPr>
          <w:p w14:paraId="3216BC0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shd w:val="clear" w:color="auto" w:fill="4472C4" w:themeFill="accent1"/>
            <w:hideMark/>
          </w:tcPr>
          <w:p w14:paraId="2D3946A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shd w:val="clear" w:color="auto" w:fill="4472C4" w:themeFill="accent1"/>
            <w:hideMark/>
          </w:tcPr>
          <w:p w14:paraId="0957EE7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shd w:val="clear" w:color="auto" w:fill="4472C4" w:themeFill="accent1"/>
            <w:hideMark/>
          </w:tcPr>
          <w:p w14:paraId="0D6388B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shd w:val="clear" w:color="auto" w:fill="4472C4" w:themeFill="accent1"/>
            <w:hideMark/>
          </w:tcPr>
          <w:p w14:paraId="3E7FE3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shd w:val="clear" w:color="auto" w:fill="4472C4" w:themeFill="accent1"/>
            <w:hideMark/>
          </w:tcPr>
          <w:p w14:paraId="4B38B03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shd w:val="clear" w:color="auto" w:fill="4472C4" w:themeFill="accent1"/>
            <w:hideMark/>
          </w:tcPr>
          <w:p w14:paraId="58CC2DC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CC51626"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8DC0CE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CE8C4A8"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Plan de proyecto</w:t>
            </w:r>
          </w:p>
          <w:p w14:paraId="58CD0B5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vAlign w:val="center"/>
            <w:hideMark/>
          </w:tcPr>
          <w:p w14:paraId="4D39E0A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406D2A4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w:t>
            </w:r>
          </w:p>
        </w:tc>
        <w:tc>
          <w:tcPr>
            <w:tcW w:w="706" w:type="dxa"/>
            <w:vAlign w:val="center"/>
            <w:hideMark/>
          </w:tcPr>
          <w:p w14:paraId="36FBF96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7B9BB7C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1FE786C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102A161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vAlign w:val="center"/>
            <w:hideMark/>
          </w:tcPr>
          <w:p w14:paraId="399E917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133ED6D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3756629"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FEFAF68"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9290F83"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Declaración del alcance</w:t>
            </w:r>
          </w:p>
        </w:tc>
        <w:tc>
          <w:tcPr>
            <w:tcW w:w="706" w:type="dxa"/>
            <w:vAlign w:val="center"/>
            <w:hideMark/>
          </w:tcPr>
          <w:p w14:paraId="0744C93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74E723E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6259639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1A4E1EF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42071A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2581945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vAlign w:val="center"/>
            <w:hideMark/>
          </w:tcPr>
          <w:p w14:paraId="7724A43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53BCF7A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547A68FC"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9DCF7FB"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D221DCB"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 xml:space="preserve">Identificación de interesados </w:t>
            </w:r>
          </w:p>
        </w:tc>
        <w:tc>
          <w:tcPr>
            <w:tcW w:w="706" w:type="dxa"/>
            <w:vAlign w:val="center"/>
            <w:hideMark/>
          </w:tcPr>
          <w:p w14:paraId="30DDC4C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46D2931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17624EF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vAlign w:val="center"/>
            <w:hideMark/>
          </w:tcPr>
          <w:p w14:paraId="317C69F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0CFA1BD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720A212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vAlign w:val="center"/>
            <w:hideMark/>
          </w:tcPr>
          <w:p w14:paraId="09A5C0A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36DCECE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763642" w:rsidRPr="002A6719" w14:paraId="016840C3" w14:textId="77777777" w:rsidTr="00763642">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771A756B" w14:textId="77777777" w:rsidR="009C3567" w:rsidRPr="002A6719" w:rsidRDefault="009C3567" w:rsidP="00211C39">
            <w:pPr>
              <w:spacing w:after="160" w:line="259" w:lineRule="auto"/>
              <w:rPr>
                <w:rFonts w:cs="Times New Roman"/>
                <w:noProof/>
                <w:color w:val="FFFFFF" w:themeColor="background1"/>
                <w:szCs w:val="24"/>
              </w:rPr>
            </w:pPr>
          </w:p>
        </w:tc>
        <w:tc>
          <w:tcPr>
            <w:tcW w:w="4272" w:type="dxa"/>
            <w:shd w:val="clear" w:color="auto" w:fill="4472C4" w:themeFill="accent1"/>
            <w:vAlign w:val="center"/>
            <w:hideMark/>
          </w:tcPr>
          <w:p w14:paraId="4D177CF6"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bCs/>
                <w:noProof/>
                <w:color w:val="FFFFFF" w:themeColor="background1"/>
                <w:szCs w:val="24"/>
              </w:rPr>
            </w:pPr>
            <w:r w:rsidRPr="002A6719">
              <w:rPr>
                <w:rFonts w:cs="Times New Roman"/>
                <w:b/>
                <w:bCs/>
                <w:noProof/>
                <w:color w:val="FFFFFF" w:themeColor="background1"/>
                <w:szCs w:val="24"/>
              </w:rPr>
              <w:t>Planeación</w:t>
            </w:r>
          </w:p>
        </w:tc>
        <w:tc>
          <w:tcPr>
            <w:tcW w:w="706" w:type="dxa"/>
            <w:shd w:val="clear" w:color="auto" w:fill="4472C4" w:themeFill="accent1"/>
            <w:vAlign w:val="center"/>
            <w:hideMark/>
          </w:tcPr>
          <w:p w14:paraId="1921C33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shd w:val="clear" w:color="auto" w:fill="4472C4" w:themeFill="accent1"/>
            <w:vAlign w:val="center"/>
            <w:hideMark/>
          </w:tcPr>
          <w:p w14:paraId="3F4A99E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shd w:val="clear" w:color="auto" w:fill="4472C4" w:themeFill="accent1"/>
            <w:vAlign w:val="center"/>
            <w:hideMark/>
          </w:tcPr>
          <w:p w14:paraId="2BFFF27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shd w:val="clear" w:color="auto" w:fill="4472C4" w:themeFill="accent1"/>
            <w:vAlign w:val="center"/>
            <w:hideMark/>
          </w:tcPr>
          <w:p w14:paraId="150673A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shd w:val="clear" w:color="auto" w:fill="4472C4" w:themeFill="accent1"/>
            <w:vAlign w:val="center"/>
            <w:hideMark/>
          </w:tcPr>
          <w:p w14:paraId="338EFFF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shd w:val="clear" w:color="auto" w:fill="4472C4" w:themeFill="accent1"/>
            <w:vAlign w:val="center"/>
            <w:hideMark/>
          </w:tcPr>
          <w:p w14:paraId="0FFE991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shd w:val="clear" w:color="auto" w:fill="4472C4" w:themeFill="accent1"/>
            <w:vAlign w:val="center"/>
            <w:hideMark/>
          </w:tcPr>
          <w:p w14:paraId="3543286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shd w:val="clear" w:color="auto" w:fill="4472C4" w:themeFill="accent1"/>
            <w:vAlign w:val="center"/>
            <w:hideMark/>
          </w:tcPr>
          <w:p w14:paraId="6C728BC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4CB0F29"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7891DA2"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2428A73"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Plan de proyecto</w:t>
            </w:r>
          </w:p>
        </w:tc>
        <w:tc>
          <w:tcPr>
            <w:tcW w:w="706" w:type="dxa"/>
            <w:vAlign w:val="center"/>
            <w:hideMark/>
          </w:tcPr>
          <w:p w14:paraId="4DC61E6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4489359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5ED9C4A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635B5DD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432AF88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628C8E6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5401D4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47B0CD9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0F267BC"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D118FC7"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5C5B71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Plan de gestión del alcance</w:t>
            </w:r>
          </w:p>
        </w:tc>
        <w:tc>
          <w:tcPr>
            <w:tcW w:w="706" w:type="dxa"/>
            <w:vAlign w:val="center"/>
            <w:hideMark/>
          </w:tcPr>
          <w:p w14:paraId="0D0E83A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00DCF59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37C6282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7FF1D8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211CED0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6DBD303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DEF29D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2B25B73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51ACC945"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E827E53"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7F35069F"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WBS</w:t>
            </w:r>
          </w:p>
        </w:tc>
        <w:tc>
          <w:tcPr>
            <w:tcW w:w="706" w:type="dxa"/>
            <w:vAlign w:val="center"/>
            <w:hideMark/>
          </w:tcPr>
          <w:p w14:paraId="304C05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6F6CED0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40CEB21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5492CFD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1F3BF00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5974FC1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77F8B2C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1AEEAE9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2F8868D0"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6CB243EA"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DE45EC6"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Organigrama del proyecto</w:t>
            </w:r>
          </w:p>
        </w:tc>
        <w:tc>
          <w:tcPr>
            <w:tcW w:w="706" w:type="dxa"/>
            <w:vAlign w:val="center"/>
            <w:hideMark/>
          </w:tcPr>
          <w:p w14:paraId="0D1481A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66BEFEE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484664F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F9D6C7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6558002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7C0AC4F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43307A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74BA70D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8CDD919"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F29B2BB"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1DBA6822"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Calendario de actividades</w:t>
            </w:r>
          </w:p>
        </w:tc>
        <w:tc>
          <w:tcPr>
            <w:tcW w:w="706" w:type="dxa"/>
            <w:vAlign w:val="center"/>
            <w:hideMark/>
          </w:tcPr>
          <w:p w14:paraId="13399CA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243C2E6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33CDF16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7EB3B6A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4F73905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1F74574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D462A0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17C7D89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2747FFFD"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3C0E7AA9"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1284726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SBS: Cronograma del proyecto</w:t>
            </w:r>
          </w:p>
        </w:tc>
        <w:tc>
          <w:tcPr>
            <w:tcW w:w="706" w:type="dxa"/>
            <w:vAlign w:val="center"/>
            <w:hideMark/>
          </w:tcPr>
          <w:p w14:paraId="7E26689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228703A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30A5054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5C7365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067BF25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5C0C7B1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65DB4E3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29546F8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1D6538F6"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034543F"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290A55E"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CBS: Costos del proyecto</w:t>
            </w:r>
          </w:p>
        </w:tc>
        <w:tc>
          <w:tcPr>
            <w:tcW w:w="706" w:type="dxa"/>
            <w:vAlign w:val="center"/>
            <w:hideMark/>
          </w:tcPr>
          <w:p w14:paraId="4224CEA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1917DB4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4343A54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152986D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7527AAD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0DD2032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CCFAB2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55E716D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6440DCB8"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F4707F0"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73086278"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Plan de gestión de calidad</w:t>
            </w:r>
          </w:p>
        </w:tc>
        <w:tc>
          <w:tcPr>
            <w:tcW w:w="706" w:type="dxa"/>
            <w:vAlign w:val="center"/>
            <w:hideMark/>
          </w:tcPr>
          <w:p w14:paraId="23B67F1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2B368BF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66A4712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687" w:type="dxa"/>
            <w:vAlign w:val="center"/>
            <w:hideMark/>
          </w:tcPr>
          <w:p w14:paraId="4D969B2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861" w:type="dxa"/>
            <w:vAlign w:val="center"/>
            <w:hideMark/>
          </w:tcPr>
          <w:p w14:paraId="25CAC57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6F05423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37C9FA5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1132" w:type="dxa"/>
            <w:vAlign w:val="center"/>
            <w:hideMark/>
          </w:tcPr>
          <w:p w14:paraId="5A96BF9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25DD5DC"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27606905"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38A9A70E"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Plan de gestión del riesgo</w:t>
            </w:r>
          </w:p>
        </w:tc>
        <w:tc>
          <w:tcPr>
            <w:tcW w:w="706" w:type="dxa"/>
            <w:vAlign w:val="center"/>
            <w:hideMark/>
          </w:tcPr>
          <w:p w14:paraId="5F7A8D7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7B90FB3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0402850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6FB58CB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22E362E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08551FE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4B5329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7663812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32DD2DE0"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4E230F6"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347D379E"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Descripción de roles y responsabilidades</w:t>
            </w:r>
          </w:p>
        </w:tc>
        <w:tc>
          <w:tcPr>
            <w:tcW w:w="706" w:type="dxa"/>
            <w:vAlign w:val="center"/>
            <w:hideMark/>
          </w:tcPr>
          <w:p w14:paraId="42CB719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11D20C8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4238040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79FFE1C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6885699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61304E5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15398DC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5C01245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4C32AE45"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6A35AA49"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7D2B067"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Lista de aseguramiento de calidad</w:t>
            </w:r>
          </w:p>
        </w:tc>
        <w:tc>
          <w:tcPr>
            <w:tcW w:w="706" w:type="dxa"/>
            <w:vAlign w:val="center"/>
            <w:hideMark/>
          </w:tcPr>
          <w:p w14:paraId="58C618E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42B5A28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4D288AE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687" w:type="dxa"/>
            <w:vAlign w:val="center"/>
            <w:hideMark/>
          </w:tcPr>
          <w:p w14:paraId="2766924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861" w:type="dxa"/>
            <w:vAlign w:val="center"/>
            <w:hideMark/>
          </w:tcPr>
          <w:p w14:paraId="25072C2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1F36878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9F9FCF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1132" w:type="dxa"/>
            <w:vAlign w:val="center"/>
            <w:hideMark/>
          </w:tcPr>
          <w:p w14:paraId="566A6F0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02875145" w14:textId="77777777" w:rsidTr="00763642">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4F546C86" w14:textId="77777777" w:rsidR="009C3567" w:rsidRPr="002A6719" w:rsidRDefault="009C3567" w:rsidP="00211C39">
            <w:pPr>
              <w:spacing w:after="160" w:line="259" w:lineRule="auto"/>
              <w:rPr>
                <w:rFonts w:cs="Times New Roman"/>
                <w:noProof/>
                <w:szCs w:val="24"/>
              </w:rPr>
            </w:pPr>
          </w:p>
        </w:tc>
        <w:tc>
          <w:tcPr>
            <w:tcW w:w="4272" w:type="dxa"/>
            <w:shd w:val="clear" w:color="auto" w:fill="4472C4" w:themeFill="accent1"/>
            <w:vAlign w:val="center"/>
            <w:hideMark/>
          </w:tcPr>
          <w:p w14:paraId="74D43A40"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bCs/>
                <w:noProof/>
                <w:szCs w:val="24"/>
              </w:rPr>
            </w:pPr>
            <w:r w:rsidRPr="002A6719">
              <w:rPr>
                <w:rFonts w:cs="Times New Roman"/>
                <w:b/>
                <w:bCs/>
                <w:noProof/>
                <w:color w:val="FFFFFF" w:themeColor="background1"/>
                <w:szCs w:val="24"/>
              </w:rPr>
              <w:t>Ejecución</w:t>
            </w:r>
          </w:p>
        </w:tc>
        <w:tc>
          <w:tcPr>
            <w:tcW w:w="706" w:type="dxa"/>
            <w:shd w:val="clear" w:color="auto" w:fill="4472C4" w:themeFill="accent1"/>
            <w:vAlign w:val="center"/>
            <w:hideMark/>
          </w:tcPr>
          <w:p w14:paraId="0CCBA6D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shd w:val="clear" w:color="auto" w:fill="4472C4" w:themeFill="accent1"/>
            <w:vAlign w:val="center"/>
            <w:hideMark/>
          </w:tcPr>
          <w:p w14:paraId="7BCBFD5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shd w:val="clear" w:color="auto" w:fill="4472C4" w:themeFill="accent1"/>
            <w:vAlign w:val="center"/>
            <w:hideMark/>
          </w:tcPr>
          <w:p w14:paraId="5BC2C2C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shd w:val="clear" w:color="auto" w:fill="4472C4" w:themeFill="accent1"/>
            <w:vAlign w:val="center"/>
            <w:hideMark/>
          </w:tcPr>
          <w:p w14:paraId="59B733E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shd w:val="clear" w:color="auto" w:fill="4472C4" w:themeFill="accent1"/>
            <w:vAlign w:val="center"/>
            <w:hideMark/>
          </w:tcPr>
          <w:p w14:paraId="644FA03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shd w:val="clear" w:color="auto" w:fill="4472C4" w:themeFill="accent1"/>
            <w:vAlign w:val="center"/>
            <w:hideMark/>
          </w:tcPr>
          <w:p w14:paraId="5DC2B37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shd w:val="clear" w:color="auto" w:fill="4472C4" w:themeFill="accent1"/>
            <w:vAlign w:val="center"/>
            <w:hideMark/>
          </w:tcPr>
          <w:p w14:paraId="116B2F9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shd w:val="clear" w:color="auto" w:fill="4472C4" w:themeFill="accent1"/>
            <w:vAlign w:val="center"/>
            <w:hideMark/>
          </w:tcPr>
          <w:p w14:paraId="580CEA5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FC9BE50"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C457DF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30FF160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Administración de Cotizaciones</w:t>
            </w:r>
          </w:p>
        </w:tc>
        <w:tc>
          <w:tcPr>
            <w:tcW w:w="706" w:type="dxa"/>
            <w:vAlign w:val="center"/>
            <w:hideMark/>
          </w:tcPr>
          <w:p w14:paraId="44FDB19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5393930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5F7D2A5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5FCE5CE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0ACE786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2DED347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002DCE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08E04BD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A7A548A"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996D083"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9C9FCF8"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Matriz de evaluación de alternativas</w:t>
            </w:r>
          </w:p>
        </w:tc>
        <w:tc>
          <w:tcPr>
            <w:tcW w:w="706" w:type="dxa"/>
            <w:vAlign w:val="center"/>
            <w:hideMark/>
          </w:tcPr>
          <w:p w14:paraId="64FA859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79E3E75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372EED9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1E5E875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2B7BC0C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459F121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285017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43965CF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B5D4521"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20A21E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19C45B3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Administración de contratos</w:t>
            </w:r>
          </w:p>
        </w:tc>
        <w:tc>
          <w:tcPr>
            <w:tcW w:w="706" w:type="dxa"/>
            <w:vAlign w:val="center"/>
            <w:hideMark/>
          </w:tcPr>
          <w:p w14:paraId="1CECFA5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4A4CCAE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7F0FC31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687" w:type="dxa"/>
            <w:vAlign w:val="center"/>
            <w:hideMark/>
          </w:tcPr>
          <w:p w14:paraId="1ABC7A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861" w:type="dxa"/>
            <w:vAlign w:val="center"/>
            <w:hideMark/>
          </w:tcPr>
          <w:p w14:paraId="4BA570E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24E8CA2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11A0D0A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61725CC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47F4D4D9"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4320E35"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F57CD9C"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Designación de equipo de desarrollo</w:t>
            </w:r>
          </w:p>
        </w:tc>
        <w:tc>
          <w:tcPr>
            <w:tcW w:w="706" w:type="dxa"/>
            <w:vAlign w:val="center"/>
            <w:hideMark/>
          </w:tcPr>
          <w:p w14:paraId="7677C90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6C67752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5805EC6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764BDF4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57C24E4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5443158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2C9D93F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34414B5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2939AE77"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6966D2A"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3E6A00D"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Definición de metodología y arquitectura de desarrollo</w:t>
            </w:r>
          </w:p>
        </w:tc>
        <w:tc>
          <w:tcPr>
            <w:tcW w:w="706" w:type="dxa"/>
            <w:vAlign w:val="center"/>
            <w:hideMark/>
          </w:tcPr>
          <w:p w14:paraId="6196EA9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75B3655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7E43D8C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0BE0353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3366609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7995348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6C0C586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30A79CD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0F6C41C3"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24E6DF74"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8171EE9"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Diseño de diagramas UML</w:t>
            </w:r>
          </w:p>
        </w:tc>
        <w:tc>
          <w:tcPr>
            <w:tcW w:w="706" w:type="dxa"/>
            <w:vAlign w:val="center"/>
            <w:hideMark/>
          </w:tcPr>
          <w:p w14:paraId="3A09AC3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202045B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112077B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259DA4B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2BC3BB6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0EF9DCA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2292B1E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70BFF6C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7343DFC"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723924F"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3AB0AA94"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Modelado de DB</w:t>
            </w:r>
          </w:p>
        </w:tc>
        <w:tc>
          <w:tcPr>
            <w:tcW w:w="706" w:type="dxa"/>
            <w:vAlign w:val="center"/>
            <w:hideMark/>
          </w:tcPr>
          <w:p w14:paraId="268CCD5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02AECA8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069BF51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2816EDC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12AC6AB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7B859B2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F9DBB4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7126C3D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69419EA"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2A3AEAF4"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3154569A"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desarrollo 1</w:t>
            </w:r>
          </w:p>
        </w:tc>
        <w:tc>
          <w:tcPr>
            <w:tcW w:w="706" w:type="dxa"/>
            <w:vAlign w:val="center"/>
            <w:hideMark/>
          </w:tcPr>
          <w:p w14:paraId="0B8B221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73A8C05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2BE8F6C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2350B45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6A24663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1171632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5F5CAF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0177A8D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6D93B8C6"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AB3047E"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0C03CF4"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testing 1</w:t>
            </w:r>
          </w:p>
        </w:tc>
        <w:tc>
          <w:tcPr>
            <w:tcW w:w="706" w:type="dxa"/>
            <w:vAlign w:val="center"/>
            <w:hideMark/>
          </w:tcPr>
          <w:p w14:paraId="09EF14B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33F978A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049795C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659188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R/P</w:t>
            </w:r>
          </w:p>
        </w:tc>
        <w:tc>
          <w:tcPr>
            <w:tcW w:w="861" w:type="dxa"/>
            <w:vAlign w:val="center"/>
            <w:hideMark/>
          </w:tcPr>
          <w:p w14:paraId="630FDAB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7245DA1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7CCBC49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3041F65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CFCD515"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7246FFA"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BE8A0F7"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desarrollo 2</w:t>
            </w:r>
          </w:p>
        </w:tc>
        <w:tc>
          <w:tcPr>
            <w:tcW w:w="706" w:type="dxa"/>
            <w:vAlign w:val="center"/>
            <w:hideMark/>
          </w:tcPr>
          <w:p w14:paraId="1673E0B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7680ED8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4B242E9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61CA16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53682BD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5E664E3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15D2700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4520F8F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F3BD12D"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2A8751EF"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45F065B"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testing 2</w:t>
            </w:r>
          </w:p>
        </w:tc>
        <w:tc>
          <w:tcPr>
            <w:tcW w:w="706" w:type="dxa"/>
            <w:vAlign w:val="center"/>
            <w:hideMark/>
          </w:tcPr>
          <w:p w14:paraId="6C83A44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1143169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55C7233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539F6FF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R/P</w:t>
            </w:r>
          </w:p>
        </w:tc>
        <w:tc>
          <w:tcPr>
            <w:tcW w:w="861" w:type="dxa"/>
            <w:vAlign w:val="center"/>
            <w:hideMark/>
          </w:tcPr>
          <w:p w14:paraId="269829C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3687B49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F2739D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6EE340D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01897457"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4D46711"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7382C818"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desarrollo 3</w:t>
            </w:r>
          </w:p>
        </w:tc>
        <w:tc>
          <w:tcPr>
            <w:tcW w:w="706" w:type="dxa"/>
            <w:vAlign w:val="center"/>
            <w:hideMark/>
          </w:tcPr>
          <w:p w14:paraId="7B43478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5F1B641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38DC087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vAlign w:val="center"/>
            <w:hideMark/>
          </w:tcPr>
          <w:p w14:paraId="6C3EBBD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3DB805E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57C886E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vAlign w:val="center"/>
            <w:hideMark/>
          </w:tcPr>
          <w:p w14:paraId="42EC270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78A232F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1746E93"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140DBF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0443D1A"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testing 3</w:t>
            </w:r>
          </w:p>
        </w:tc>
        <w:tc>
          <w:tcPr>
            <w:tcW w:w="706" w:type="dxa"/>
            <w:vAlign w:val="center"/>
            <w:hideMark/>
          </w:tcPr>
          <w:p w14:paraId="54E8B24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7E0CF75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527ADB5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E3C8A2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R/P</w:t>
            </w:r>
          </w:p>
        </w:tc>
        <w:tc>
          <w:tcPr>
            <w:tcW w:w="861" w:type="dxa"/>
            <w:vAlign w:val="center"/>
            <w:hideMark/>
          </w:tcPr>
          <w:p w14:paraId="038D620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61F54D5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1AA4534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2D1A9FE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2C979C98"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AC2F690"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4479C136"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desarrollo 4</w:t>
            </w:r>
          </w:p>
        </w:tc>
        <w:tc>
          <w:tcPr>
            <w:tcW w:w="706" w:type="dxa"/>
            <w:vAlign w:val="center"/>
            <w:hideMark/>
          </w:tcPr>
          <w:p w14:paraId="0DF618B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351F3E7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0AABF2C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018CD7A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133A70C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4405118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117D625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12323E9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CEAA334"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4F5F2B1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1105E4B5"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testing 4</w:t>
            </w:r>
          </w:p>
        </w:tc>
        <w:tc>
          <w:tcPr>
            <w:tcW w:w="706" w:type="dxa"/>
            <w:vAlign w:val="center"/>
            <w:hideMark/>
          </w:tcPr>
          <w:p w14:paraId="2A23C02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3890890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1BE626C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676AEB4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R/P</w:t>
            </w:r>
          </w:p>
        </w:tc>
        <w:tc>
          <w:tcPr>
            <w:tcW w:w="861" w:type="dxa"/>
            <w:vAlign w:val="center"/>
            <w:hideMark/>
          </w:tcPr>
          <w:p w14:paraId="0BD0B8B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614C227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0D3407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035C09A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42CC8BC"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083FECC"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72D2AA27"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desarrollo 5</w:t>
            </w:r>
          </w:p>
        </w:tc>
        <w:tc>
          <w:tcPr>
            <w:tcW w:w="706" w:type="dxa"/>
            <w:vAlign w:val="center"/>
            <w:hideMark/>
          </w:tcPr>
          <w:p w14:paraId="16D6966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4154A73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679EB7F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F05B07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vAlign w:val="center"/>
            <w:hideMark/>
          </w:tcPr>
          <w:p w14:paraId="2850991B"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370E77A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4111092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4598DB95"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187B2A02"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151D9377"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2AAEF46E"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Sprint de testing 5</w:t>
            </w:r>
          </w:p>
        </w:tc>
        <w:tc>
          <w:tcPr>
            <w:tcW w:w="706" w:type="dxa"/>
            <w:vAlign w:val="center"/>
            <w:hideMark/>
          </w:tcPr>
          <w:p w14:paraId="14E3DC4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0486721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34D40EE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64CD4B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R/P</w:t>
            </w:r>
          </w:p>
        </w:tc>
        <w:tc>
          <w:tcPr>
            <w:tcW w:w="861" w:type="dxa"/>
            <w:vAlign w:val="center"/>
            <w:hideMark/>
          </w:tcPr>
          <w:p w14:paraId="0C8942A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08CFCAA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269E406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2019CA8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0773E0E8" w14:textId="77777777" w:rsidTr="00763642">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48075276" w14:textId="77777777" w:rsidR="009C3567" w:rsidRPr="002A6719" w:rsidRDefault="009C3567" w:rsidP="00211C39">
            <w:pPr>
              <w:spacing w:after="160" w:line="259" w:lineRule="auto"/>
              <w:rPr>
                <w:rFonts w:cs="Times New Roman"/>
                <w:noProof/>
                <w:color w:val="FFFFFF" w:themeColor="background1"/>
                <w:szCs w:val="24"/>
              </w:rPr>
            </w:pPr>
          </w:p>
        </w:tc>
        <w:tc>
          <w:tcPr>
            <w:tcW w:w="4272" w:type="dxa"/>
            <w:shd w:val="clear" w:color="auto" w:fill="4472C4" w:themeFill="accent1"/>
            <w:vAlign w:val="center"/>
            <w:hideMark/>
          </w:tcPr>
          <w:p w14:paraId="5BF35A7F"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bCs/>
                <w:noProof/>
                <w:color w:val="FFFFFF" w:themeColor="background1"/>
                <w:szCs w:val="24"/>
              </w:rPr>
            </w:pPr>
            <w:r w:rsidRPr="002A6719">
              <w:rPr>
                <w:rFonts w:cs="Times New Roman"/>
                <w:b/>
                <w:bCs/>
                <w:noProof/>
                <w:color w:val="FFFFFF" w:themeColor="background1"/>
                <w:szCs w:val="24"/>
              </w:rPr>
              <w:t>Monitoreo y Control</w:t>
            </w:r>
          </w:p>
        </w:tc>
        <w:tc>
          <w:tcPr>
            <w:tcW w:w="706" w:type="dxa"/>
            <w:shd w:val="clear" w:color="auto" w:fill="4472C4" w:themeFill="accent1"/>
            <w:vAlign w:val="center"/>
            <w:hideMark/>
          </w:tcPr>
          <w:p w14:paraId="21E3ADF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shd w:val="clear" w:color="auto" w:fill="4472C4" w:themeFill="accent1"/>
            <w:vAlign w:val="center"/>
            <w:hideMark/>
          </w:tcPr>
          <w:p w14:paraId="3696229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shd w:val="clear" w:color="auto" w:fill="4472C4" w:themeFill="accent1"/>
            <w:vAlign w:val="center"/>
            <w:hideMark/>
          </w:tcPr>
          <w:p w14:paraId="38BAD63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shd w:val="clear" w:color="auto" w:fill="4472C4" w:themeFill="accent1"/>
            <w:vAlign w:val="center"/>
            <w:hideMark/>
          </w:tcPr>
          <w:p w14:paraId="72B925D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shd w:val="clear" w:color="auto" w:fill="4472C4" w:themeFill="accent1"/>
            <w:vAlign w:val="center"/>
            <w:hideMark/>
          </w:tcPr>
          <w:p w14:paraId="43EDA0D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shd w:val="clear" w:color="auto" w:fill="4472C4" w:themeFill="accent1"/>
            <w:vAlign w:val="center"/>
            <w:hideMark/>
          </w:tcPr>
          <w:p w14:paraId="0E403C2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shd w:val="clear" w:color="auto" w:fill="4472C4" w:themeFill="accent1"/>
            <w:vAlign w:val="center"/>
            <w:hideMark/>
          </w:tcPr>
          <w:p w14:paraId="514FD0F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shd w:val="clear" w:color="auto" w:fill="4472C4" w:themeFill="accent1"/>
            <w:vAlign w:val="center"/>
            <w:hideMark/>
          </w:tcPr>
          <w:p w14:paraId="7E11AF0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75FC9EC7"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0387DD75"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E477553"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Control del avance</w:t>
            </w:r>
          </w:p>
        </w:tc>
        <w:tc>
          <w:tcPr>
            <w:tcW w:w="706" w:type="dxa"/>
            <w:vAlign w:val="center"/>
            <w:hideMark/>
          </w:tcPr>
          <w:p w14:paraId="666C9DE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w:t>
            </w:r>
          </w:p>
        </w:tc>
        <w:tc>
          <w:tcPr>
            <w:tcW w:w="849" w:type="dxa"/>
            <w:vAlign w:val="center"/>
            <w:hideMark/>
          </w:tcPr>
          <w:p w14:paraId="6FF1D1C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2B0A722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4AC9089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1D5AA5C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39977E5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03D7AE4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044569E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65DCC62B"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77642CA7"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59120651"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Control del cronograma</w:t>
            </w:r>
          </w:p>
        </w:tc>
        <w:tc>
          <w:tcPr>
            <w:tcW w:w="706" w:type="dxa"/>
            <w:vAlign w:val="center"/>
            <w:hideMark/>
          </w:tcPr>
          <w:p w14:paraId="238930D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49" w:type="dxa"/>
            <w:vAlign w:val="center"/>
            <w:hideMark/>
          </w:tcPr>
          <w:p w14:paraId="612257C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7D8F552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7EC362E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28B73EA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50" w:type="dxa"/>
            <w:vAlign w:val="center"/>
            <w:hideMark/>
          </w:tcPr>
          <w:p w14:paraId="18EC09D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3242C0F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45F1BC97"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r>
      <w:tr w:rsidR="009C3567" w:rsidRPr="002A6719" w14:paraId="586CA7DB"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61AB4D3D"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3BF1367"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Control de registro de cambios</w:t>
            </w:r>
          </w:p>
        </w:tc>
        <w:tc>
          <w:tcPr>
            <w:tcW w:w="706" w:type="dxa"/>
            <w:vAlign w:val="center"/>
            <w:hideMark/>
          </w:tcPr>
          <w:p w14:paraId="5457FBA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49" w:type="dxa"/>
            <w:vAlign w:val="center"/>
            <w:hideMark/>
          </w:tcPr>
          <w:p w14:paraId="4E5E406F"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A/C/R</w:t>
            </w:r>
          </w:p>
        </w:tc>
        <w:tc>
          <w:tcPr>
            <w:tcW w:w="706" w:type="dxa"/>
            <w:vAlign w:val="center"/>
            <w:hideMark/>
          </w:tcPr>
          <w:p w14:paraId="10DACB7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34BBCE8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23EFAD8C"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3CE1A1C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3708724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5A1450C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r>
      <w:tr w:rsidR="009C3567" w:rsidRPr="002A6719" w14:paraId="26519255" w14:textId="77777777" w:rsidTr="00763642">
        <w:tc>
          <w:tcPr>
            <w:cnfStyle w:val="001000000000" w:firstRow="0" w:lastRow="0" w:firstColumn="1" w:lastColumn="0" w:oddVBand="0" w:evenVBand="0" w:oddHBand="0" w:evenHBand="0" w:firstRowFirstColumn="0" w:firstRowLastColumn="0" w:lastRowFirstColumn="0" w:lastRowLastColumn="0"/>
            <w:tcW w:w="283" w:type="dxa"/>
            <w:shd w:val="clear" w:color="auto" w:fill="4472C4" w:themeFill="accent1"/>
            <w:hideMark/>
          </w:tcPr>
          <w:p w14:paraId="5B705F2A" w14:textId="77777777" w:rsidR="009C3567" w:rsidRPr="002A6719" w:rsidRDefault="009C3567" w:rsidP="00211C39">
            <w:pPr>
              <w:spacing w:after="160" w:line="259" w:lineRule="auto"/>
              <w:rPr>
                <w:rFonts w:cs="Times New Roman"/>
                <w:noProof/>
                <w:szCs w:val="24"/>
              </w:rPr>
            </w:pPr>
          </w:p>
        </w:tc>
        <w:tc>
          <w:tcPr>
            <w:tcW w:w="4272" w:type="dxa"/>
            <w:shd w:val="clear" w:color="auto" w:fill="4472C4" w:themeFill="accent1"/>
            <w:vAlign w:val="center"/>
            <w:hideMark/>
          </w:tcPr>
          <w:p w14:paraId="00FFA999"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bCs/>
                <w:noProof/>
                <w:szCs w:val="24"/>
              </w:rPr>
            </w:pPr>
            <w:r w:rsidRPr="002A6719">
              <w:rPr>
                <w:rFonts w:cs="Times New Roman"/>
                <w:b/>
                <w:bCs/>
                <w:noProof/>
                <w:color w:val="FFFFFF" w:themeColor="background1"/>
                <w:szCs w:val="24"/>
              </w:rPr>
              <w:t>Cierre</w:t>
            </w:r>
          </w:p>
        </w:tc>
        <w:tc>
          <w:tcPr>
            <w:tcW w:w="706" w:type="dxa"/>
            <w:shd w:val="clear" w:color="auto" w:fill="4472C4" w:themeFill="accent1"/>
            <w:vAlign w:val="center"/>
            <w:hideMark/>
          </w:tcPr>
          <w:p w14:paraId="6B1A162A"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shd w:val="clear" w:color="auto" w:fill="4472C4" w:themeFill="accent1"/>
            <w:vAlign w:val="center"/>
            <w:hideMark/>
          </w:tcPr>
          <w:p w14:paraId="62D1435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06" w:type="dxa"/>
            <w:shd w:val="clear" w:color="auto" w:fill="4472C4" w:themeFill="accent1"/>
            <w:vAlign w:val="center"/>
            <w:hideMark/>
          </w:tcPr>
          <w:p w14:paraId="11105BC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687" w:type="dxa"/>
            <w:shd w:val="clear" w:color="auto" w:fill="4472C4" w:themeFill="accent1"/>
            <w:vAlign w:val="center"/>
            <w:hideMark/>
          </w:tcPr>
          <w:p w14:paraId="3B9CF97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61" w:type="dxa"/>
            <w:shd w:val="clear" w:color="auto" w:fill="4472C4" w:themeFill="accent1"/>
            <w:vAlign w:val="center"/>
            <w:hideMark/>
          </w:tcPr>
          <w:p w14:paraId="101A475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shd w:val="clear" w:color="auto" w:fill="4472C4" w:themeFill="accent1"/>
            <w:vAlign w:val="center"/>
            <w:hideMark/>
          </w:tcPr>
          <w:p w14:paraId="5B2F5534"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711" w:type="dxa"/>
            <w:shd w:val="clear" w:color="auto" w:fill="4472C4" w:themeFill="accent1"/>
            <w:vAlign w:val="center"/>
            <w:hideMark/>
          </w:tcPr>
          <w:p w14:paraId="41E497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shd w:val="clear" w:color="auto" w:fill="4472C4" w:themeFill="accent1"/>
            <w:vAlign w:val="center"/>
            <w:hideMark/>
          </w:tcPr>
          <w:p w14:paraId="79860A99"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5566491E"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22679F5F"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7C59C6D7"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Informe final del proyecto</w:t>
            </w:r>
          </w:p>
        </w:tc>
        <w:tc>
          <w:tcPr>
            <w:tcW w:w="706" w:type="dxa"/>
            <w:vAlign w:val="center"/>
            <w:hideMark/>
          </w:tcPr>
          <w:p w14:paraId="1B2E235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49" w:type="dxa"/>
            <w:vAlign w:val="center"/>
            <w:hideMark/>
          </w:tcPr>
          <w:p w14:paraId="540D7B9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244C482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1D7894E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35F607A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3A8FD341"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3AA832B0"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1132" w:type="dxa"/>
            <w:vAlign w:val="center"/>
            <w:hideMark/>
          </w:tcPr>
          <w:p w14:paraId="61AD6E1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r w:rsidR="009C3567" w:rsidRPr="002A6719" w14:paraId="2B171BC8" w14:textId="77777777" w:rsidTr="009C3567">
        <w:tc>
          <w:tcPr>
            <w:cnfStyle w:val="001000000000" w:firstRow="0" w:lastRow="0" w:firstColumn="1" w:lastColumn="0" w:oddVBand="0" w:evenVBand="0" w:oddHBand="0" w:evenHBand="0" w:firstRowFirstColumn="0" w:firstRowLastColumn="0" w:lastRowFirstColumn="0" w:lastRowLastColumn="0"/>
            <w:tcW w:w="283" w:type="dxa"/>
            <w:hideMark/>
          </w:tcPr>
          <w:p w14:paraId="500FE408" w14:textId="77777777" w:rsidR="009C3567" w:rsidRPr="002A6719" w:rsidRDefault="009C3567" w:rsidP="00211C39">
            <w:pPr>
              <w:spacing w:after="160" w:line="259" w:lineRule="auto"/>
              <w:rPr>
                <w:rFonts w:cs="Times New Roman"/>
                <w:noProof/>
                <w:szCs w:val="24"/>
              </w:rPr>
            </w:pPr>
          </w:p>
        </w:tc>
        <w:tc>
          <w:tcPr>
            <w:tcW w:w="4272" w:type="dxa"/>
            <w:vAlign w:val="center"/>
            <w:hideMark/>
          </w:tcPr>
          <w:p w14:paraId="0CABE279" w14:textId="77777777" w:rsidR="009C3567" w:rsidRPr="002A6719" w:rsidRDefault="009C3567" w:rsidP="00211C3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Actas de recepción</w:t>
            </w:r>
          </w:p>
        </w:tc>
        <w:tc>
          <w:tcPr>
            <w:tcW w:w="706" w:type="dxa"/>
            <w:vAlign w:val="center"/>
            <w:hideMark/>
          </w:tcPr>
          <w:p w14:paraId="391BEE16"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R</w:t>
            </w:r>
          </w:p>
        </w:tc>
        <w:tc>
          <w:tcPr>
            <w:tcW w:w="849" w:type="dxa"/>
            <w:vAlign w:val="center"/>
            <w:hideMark/>
          </w:tcPr>
          <w:p w14:paraId="7F89895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C/R</w:t>
            </w:r>
          </w:p>
        </w:tc>
        <w:tc>
          <w:tcPr>
            <w:tcW w:w="706" w:type="dxa"/>
            <w:vAlign w:val="center"/>
            <w:hideMark/>
          </w:tcPr>
          <w:p w14:paraId="5A660BFE"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687" w:type="dxa"/>
            <w:vAlign w:val="center"/>
            <w:hideMark/>
          </w:tcPr>
          <w:p w14:paraId="17E6FD32"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861" w:type="dxa"/>
            <w:vAlign w:val="center"/>
            <w:hideMark/>
          </w:tcPr>
          <w:p w14:paraId="138C2C8D"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850" w:type="dxa"/>
            <w:vAlign w:val="center"/>
            <w:hideMark/>
          </w:tcPr>
          <w:p w14:paraId="0395D858"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2A6719">
              <w:rPr>
                <w:rFonts w:cs="Times New Roman"/>
                <w:noProof/>
                <w:szCs w:val="24"/>
              </w:rPr>
              <w:t>P</w:t>
            </w:r>
          </w:p>
        </w:tc>
        <w:tc>
          <w:tcPr>
            <w:tcW w:w="711" w:type="dxa"/>
            <w:vAlign w:val="center"/>
            <w:hideMark/>
          </w:tcPr>
          <w:p w14:paraId="26996783" w14:textId="77777777" w:rsidR="009C3567" w:rsidRPr="002A6719" w:rsidRDefault="009C3567" w:rsidP="00211C3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c>
          <w:tcPr>
            <w:tcW w:w="1132" w:type="dxa"/>
            <w:vAlign w:val="center"/>
            <w:hideMark/>
          </w:tcPr>
          <w:p w14:paraId="6624C143" w14:textId="77777777" w:rsidR="009C3567" w:rsidRPr="002A6719" w:rsidRDefault="009C3567" w:rsidP="007D78EE">
            <w:pPr>
              <w:keepNext/>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bl>
    <w:p w14:paraId="7503EC1B" w14:textId="72BCD934" w:rsidR="002331E3" w:rsidRDefault="007D78EE" w:rsidP="007D78EE">
      <w:pPr>
        <w:pStyle w:val="Descripcin"/>
        <w:rPr>
          <w:bCs/>
        </w:rPr>
      </w:pPr>
      <w:r>
        <w:t xml:space="preserve">Tabla </w:t>
      </w:r>
      <w:r>
        <w:fldChar w:fldCharType="begin"/>
      </w:r>
      <w:r>
        <w:instrText xml:space="preserve"> SEQ Tabla \* ARABIC </w:instrText>
      </w:r>
      <w:r>
        <w:fldChar w:fldCharType="separate"/>
      </w:r>
      <w:r>
        <w:rPr>
          <w:noProof/>
        </w:rPr>
        <w:t>3</w:t>
      </w:r>
      <w:r>
        <w:fldChar w:fldCharType="end"/>
      </w:r>
      <w:r>
        <w:t xml:space="preserve"> de Matriz de asignación de responsabilidades.</w:t>
      </w:r>
    </w:p>
    <w:p w14:paraId="6C8664D2" w14:textId="355E3683" w:rsidR="00EB7FD0" w:rsidRDefault="00754BA5" w:rsidP="00BA05BF">
      <w:pPr>
        <w:spacing w:after="160"/>
        <w:rPr>
          <w:bCs/>
        </w:rPr>
      </w:pPr>
      <w:r w:rsidRPr="00754BA5">
        <w:rPr>
          <w:bCs/>
        </w:rPr>
        <w:t>Gestionar el Equipo del Proyecto implica hacer un seguimiento del rendimiento de los miembros del equipo, proporcionar retroalimentación, resolver polémicas y coordinar cambios a fin de mejorar el rendimiento del proyecto</w:t>
      </w:r>
      <w:r>
        <w:rPr>
          <w:bCs/>
        </w:rPr>
        <w:t xml:space="preserve"> </w:t>
      </w:r>
      <w:sdt>
        <w:sdtPr>
          <w:rPr>
            <w:bCs/>
          </w:rPr>
          <w:id w:val="-836071567"/>
          <w:citation/>
        </w:sdtPr>
        <w:sdtContent>
          <w:r>
            <w:rPr>
              <w:bCs/>
            </w:rPr>
            <w:fldChar w:fldCharType="begin"/>
          </w:r>
          <w:r>
            <w:rPr>
              <w:bCs/>
            </w:rPr>
            <w:instrText xml:space="preserve"> CITATION Guí04 \l 19466 </w:instrText>
          </w:r>
          <w:r>
            <w:rPr>
              <w:bCs/>
            </w:rPr>
            <w:fldChar w:fldCharType="separate"/>
          </w:r>
          <w:r>
            <w:rPr>
              <w:noProof/>
            </w:rPr>
            <w:t>(Guía de los Fundamentos de la Dirección de Proyectos (Guía del PMBOK®) , 2004)</w:t>
          </w:r>
          <w:r>
            <w:rPr>
              <w:bCs/>
            </w:rPr>
            <w:fldChar w:fldCharType="end"/>
          </w:r>
        </w:sdtContent>
      </w:sdt>
      <w:r w:rsidRPr="00754BA5">
        <w:rPr>
          <w:bCs/>
        </w:rPr>
        <w:t>.</w:t>
      </w:r>
    </w:p>
    <w:p w14:paraId="082D5530" w14:textId="77777777" w:rsidR="00754BA5" w:rsidRDefault="00754BA5" w:rsidP="00754BA5">
      <w:pPr>
        <w:rPr>
          <w:bCs/>
        </w:rPr>
      </w:pPr>
    </w:p>
    <w:p w14:paraId="3291FF94" w14:textId="2606A5A9" w:rsidR="00754BA5" w:rsidRPr="00754BA5" w:rsidRDefault="00754BA5" w:rsidP="00754BA5">
      <w:pPr>
        <w:tabs>
          <w:tab w:val="left" w:pos="6504"/>
        </w:tabs>
      </w:pPr>
      <w:r>
        <w:tab/>
      </w:r>
    </w:p>
    <w:sectPr w:rsidR="00754BA5" w:rsidRPr="00754BA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F61E6" w14:textId="77777777" w:rsidR="00C43403" w:rsidRDefault="00C43403">
      <w:pPr>
        <w:spacing w:line="240" w:lineRule="auto"/>
      </w:pPr>
      <w:r>
        <w:separator/>
      </w:r>
    </w:p>
  </w:endnote>
  <w:endnote w:type="continuationSeparator" w:id="0">
    <w:p w14:paraId="0104100F" w14:textId="77777777" w:rsidR="00C43403" w:rsidRDefault="00C43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1B7F7" w14:textId="77777777" w:rsidR="00C43403" w:rsidRDefault="00C43403">
      <w:pPr>
        <w:spacing w:line="240" w:lineRule="auto"/>
      </w:pPr>
      <w:r>
        <w:separator/>
      </w:r>
    </w:p>
  </w:footnote>
  <w:footnote w:type="continuationSeparator" w:id="0">
    <w:p w14:paraId="2C1300A4" w14:textId="77777777" w:rsidR="00C43403" w:rsidRDefault="00C434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AD8AD" w14:textId="77777777" w:rsidR="00A134FD" w:rsidRPr="00BC7C4B" w:rsidRDefault="00A134FD" w:rsidP="00BC7C4B">
    <w:pPr>
      <w:pStyle w:val="Encabezado"/>
      <w:jc w:val="right"/>
      <w:rPr>
        <w:b/>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C8C"/>
    <w:multiLevelType w:val="hybridMultilevel"/>
    <w:tmpl w:val="5B8CA23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1386250"/>
    <w:multiLevelType w:val="hybridMultilevel"/>
    <w:tmpl w:val="C4FC8B74"/>
    <w:lvl w:ilvl="0" w:tplc="4C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98E4219"/>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8A5C5A"/>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8A5E01"/>
    <w:multiLevelType w:val="hybridMultilevel"/>
    <w:tmpl w:val="3DE4A5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243A7E32"/>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F552C0"/>
    <w:multiLevelType w:val="hybridMultilevel"/>
    <w:tmpl w:val="9036FD9A"/>
    <w:lvl w:ilvl="0" w:tplc="4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5061D3"/>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F9404A"/>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8740C1"/>
    <w:multiLevelType w:val="multilevel"/>
    <w:tmpl w:val="C2C82D22"/>
    <w:lvl w:ilvl="0">
      <w:start w:val="1"/>
      <w:numFmt w:val="decimal"/>
      <w:lvlText w:val="%1."/>
      <w:lvlJc w:val="left"/>
      <w:pPr>
        <w:ind w:left="360" w:hanging="360"/>
      </w:pPr>
      <w:rPr>
        <w:rFonts w:ascii="TimesNewRomanPS-BoldMT" w:hAnsi="TimesNewRomanPS-BoldMT" w:hint="default"/>
        <w:b w:val="0"/>
        <w:color w:val="000000"/>
      </w:rPr>
    </w:lvl>
    <w:lvl w:ilvl="1">
      <w:start w:val="1"/>
      <w:numFmt w:val="decimal"/>
      <w:lvlText w:val="%1.%2."/>
      <w:lvlJc w:val="left"/>
      <w:pPr>
        <w:ind w:left="360" w:hanging="360"/>
      </w:pPr>
      <w:rPr>
        <w:rFonts w:ascii="TimesNewRomanPS-BoldMT" w:hAnsi="TimesNewRomanPS-BoldMT" w:hint="default"/>
        <w:b w:val="0"/>
        <w:color w:val="000000"/>
      </w:rPr>
    </w:lvl>
    <w:lvl w:ilvl="2">
      <w:start w:val="1"/>
      <w:numFmt w:val="decimal"/>
      <w:lvlText w:val="%1.%2.%3."/>
      <w:lvlJc w:val="left"/>
      <w:pPr>
        <w:ind w:left="720" w:hanging="720"/>
      </w:pPr>
      <w:rPr>
        <w:rFonts w:ascii="TimesNewRomanPS-BoldMT" w:hAnsi="TimesNewRomanPS-BoldMT" w:hint="default"/>
        <w:b w:val="0"/>
        <w:color w:val="000000"/>
      </w:rPr>
    </w:lvl>
    <w:lvl w:ilvl="3">
      <w:start w:val="1"/>
      <w:numFmt w:val="decimal"/>
      <w:lvlText w:val="%1.%2.%3.%4."/>
      <w:lvlJc w:val="left"/>
      <w:pPr>
        <w:ind w:left="720" w:hanging="720"/>
      </w:pPr>
      <w:rPr>
        <w:rFonts w:ascii="TimesNewRomanPS-BoldMT" w:hAnsi="TimesNewRomanPS-BoldMT" w:hint="default"/>
        <w:b w:val="0"/>
        <w:color w:val="000000"/>
      </w:rPr>
    </w:lvl>
    <w:lvl w:ilvl="4">
      <w:start w:val="1"/>
      <w:numFmt w:val="decimal"/>
      <w:lvlText w:val="%1.%2.%3.%4.%5."/>
      <w:lvlJc w:val="left"/>
      <w:pPr>
        <w:ind w:left="1080" w:hanging="1080"/>
      </w:pPr>
      <w:rPr>
        <w:rFonts w:ascii="TimesNewRomanPS-BoldMT" w:hAnsi="TimesNewRomanPS-BoldMT" w:hint="default"/>
        <w:b w:val="0"/>
        <w:color w:val="000000"/>
      </w:rPr>
    </w:lvl>
    <w:lvl w:ilvl="5">
      <w:start w:val="1"/>
      <w:numFmt w:val="decimal"/>
      <w:lvlText w:val="%1.%2.%3.%4.%5.%6."/>
      <w:lvlJc w:val="left"/>
      <w:pPr>
        <w:ind w:left="1080" w:hanging="1080"/>
      </w:pPr>
      <w:rPr>
        <w:rFonts w:ascii="TimesNewRomanPS-BoldMT" w:hAnsi="TimesNewRomanPS-BoldMT" w:hint="default"/>
        <w:b w:val="0"/>
        <w:color w:val="000000"/>
      </w:rPr>
    </w:lvl>
    <w:lvl w:ilvl="6">
      <w:start w:val="1"/>
      <w:numFmt w:val="decimal"/>
      <w:lvlText w:val="%1.%2.%3.%4.%5.%6.%7."/>
      <w:lvlJc w:val="left"/>
      <w:pPr>
        <w:ind w:left="1440" w:hanging="1440"/>
      </w:pPr>
      <w:rPr>
        <w:rFonts w:ascii="TimesNewRomanPS-BoldMT" w:hAnsi="TimesNewRomanPS-BoldMT" w:hint="default"/>
        <w:b w:val="0"/>
        <w:color w:val="000000"/>
      </w:rPr>
    </w:lvl>
    <w:lvl w:ilvl="7">
      <w:start w:val="1"/>
      <w:numFmt w:val="decimal"/>
      <w:lvlText w:val="%1.%2.%3.%4.%5.%6.%7.%8."/>
      <w:lvlJc w:val="left"/>
      <w:pPr>
        <w:ind w:left="1440" w:hanging="1440"/>
      </w:pPr>
      <w:rPr>
        <w:rFonts w:ascii="TimesNewRomanPS-BoldMT" w:hAnsi="TimesNewRomanPS-BoldMT" w:hint="default"/>
        <w:b w:val="0"/>
        <w:color w:val="000000"/>
      </w:rPr>
    </w:lvl>
    <w:lvl w:ilvl="8">
      <w:start w:val="1"/>
      <w:numFmt w:val="decimal"/>
      <w:lvlText w:val="%1.%2.%3.%4.%5.%6.%7.%8.%9."/>
      <w:lvlJc w:val="left"/>
      <w:pPr>
        <w:ind w:left="1800" w:hanging="1800"/>
      </w:pPr>
      <w:rPr>
        <w:rFonts w:ascii="TimesNewRomanPS-BoldMT" w:hAnsi="TimesNewRomanPS-BoldMT" w:hint="default"/>
        <w:b w:val="0"/>
        <w:color w:val="000000"/>
      </w:rPr>
    </w:lvl>
  </w:abstractNum>
  <w:abstractNum w:abstractNumId="10" w15:restartNumberingAfterBreak="0">
    <w:nsid w:val="5342627B"/>
    <w:multiLevelType w:val="hybridMultilevel"/>
    <w:tmpl w:val="981873C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55A67707"/>
    <w:multiLevelType w:val="hybridMultilevel"/>
    <w:tmpl w:val="19A8944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56F00D78"/>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D80D90"/>
    <w:multiLevelType w:val="multilevel"/>
    <w:tmpl w:val="70D65B6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180254"/>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650984"/>
    <w:multiLevelType w:val="multilevel"/>
    <w:tmpl w:val="87C6482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1A0C89"/>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D54AED"/>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612D0F"/>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8D5460"/>
    <w:multiLevelType w:val="hybridMultilevel"/>
    <w:tmpl w:val="4F4471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70BC2738"/>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A036AD"/>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9A348D"/>
    <w:multiLevelType w:val="hybridMultilevel"/>
    <w:tmpl w:val="B4FEE858"/>
    <w:lvl w:ilvl="0" w:tplc="4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3326764">
    <w:abstractNumId w:val="1"/>
  </w:num>
  <w:num w:numId="2" w16cid:durableId="587203082">
    <w:abstractNumId w:val="19"/>
  </w:num>
  <w:num w:numId="3" w16cid:durableId="1564103980">
    <w:abstractNumId w:val="6"/>
  </w:num>
  <w:num w:numId="4" w16cid:durableId="2001498908">
    <w:abstractNumId w:val="9"/>
  </w:num>
  <w:num w:numId="5" w16cid:durableId="447437387">
    <w:abstractNumId w:val="7"/>
  </w:num>
  <w:num w:numId="6" w16cid:durableId="1308971248">
    <w:abstractNumId w:val="15"/>
  </w:num>
  <w:num w:numId="7" w16cid:durableId="375551007">
    <w:abstractNumId w:val="4"/>
  </w:num>
  <w:num w:numId="8" w16cid:durableId="460658075">
    <w:abstractNumId w:val="3"/>
  </w:num>
  <w:num w:numId="9" w16cid:durableId="1028146062">
    <w:abstractNumId w:val="18"/>
  </w:num>
  <w:num w:numId="10" w16cid:durableId="617683686">
    <w:abstractNumId w:val="17"/>
  </w:num>
  <w:num w:numId="11" w16cid:durableId="1492911422">
    <w:abstractNumId w:val="12"/>
  </w:num>
  <w:num w:numId="12" w16cid:durableId="504781098">
    <w:abstractNumId w:val="8"/>
  </w:num>
  <w:num w:numId="13" w16cid:durableId="1396515154">
    <w:abstractNumId w:val="2"/>
  </w:num>
  <w:num w:numId="14" w16cid:durableId="809009039">
    <w:abstractNumId w:val="11"/>
  </w:num>
  <w:num w:numId="15" w16cid:durableId="531846812">
    <w:abstractNumId w:val="21"/>
  </w:num>
  <w:num w:numId="16" w16cid:durableId="1336227844">
    <w:abstractNumId w:val="5"/>
  </w:num>
  <w:num w:numId="17" w16cid:durableId="209610517">
    <w:abstractNumId w:val="20"/>
  </w:num>
  <w:num w:numId="18" w16cid:durableId="2013993984">
    <w:abstractNumId w:val="16"/>
  </w:num>
  <w:num w:numId="19" w16cid:durableId="2092118688">
    <w:abstractNumId w:val="10"/>
  </w:num>
  <w:num w:numId="20" w16cid:durableId="933830189">
    <w:abstractNumId w:val="22"/>
  </w:num>
  <w:num w:numId="21" w16cid:durableId="2088726798">
    <w:abstractNumId w:val="0"/>
  </w:num>
  <w:num w:numId="22" w16cid:durableId="1014189480">
    <w:abstractNumId w:val="13"/>
  </w:num>
  <w:num w:numId="23" w16cid:durableId="1421677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D5"/>
    <w:rsid w:val="00004DF6"/>
    <w:rsid w:val="00007B60"/>
    <w:rsid w:val="00007E80"/>
    <w:rsid w:val="000111C1"/>
    <w:rsid w:val="0001580F"/>
    <w:rsid w:val="000166F0"/>
    <w:rsid w:val="000209C9"/>
    <w:rsid w:val="00023DC5"/>
    <w:rsid w:val="00031242"/>
    <w:rsid w:val="00032A83"/>
    <w:rsid w:val="0003308C"/>
    <w:rsid w:val="0003332F"/>
    <w:rsid w:val="000338C3"/>
    <w:rsid w:val="00035BA6"/>
    <w:rsid w:val="00036E75"/>
    <w:rsid w:val="000414E2"/>
    <w:rsid w:val="000643F7"/>
    <w:rsid w:val="0007088C"/>
    <w:rsid w:val="00091A56"/>
    <w:rsid w:val="000A35DE"/>
    <w:rsid w:val="000A76F5"/>
    <w:rsid w:val="000B3889"/>
    <w:rsid w:val="000C46E7"/>
    <w:rsid w:val="000C59A7"/>
    <w:rsid w:val="000D2C5C"/>
    <w:rsid w:val="000D4172"/>
    <w:rsid w:val="000E71F3"/>
    <w:rsid w:val="00105408"/>
    <w:rsid w:val="001111D8"/>
    <w:rsid w:val="00112476"/>
    <w:rsid w:val="0011515C"/>
    <w:rsid w:val="00117AEF"/>
    <w:rsid w:val="001263BF"/>
    <w:rsid w:val="00127D84"/>
    <w:rsid w:val="00135579"/>
    <w:rsid w:val="00135BB4"/>
    <w:rsid w:val="00136875"/>
    <w:rsid w:val="001370D1"/>
    <w:rsid w:val="00140BB4"/>
    <w:rsid w:val="00140D2E"/>
    <w:rsid w:val="001426AF"/>
    <w:rsid w:val="001571C1"/>
    <w:rsid w:val="001600BE"/>
    <w:rsid w:val="001619E6"/>
    <w:rsid w:val="00166386"/>
    <w:rsid w:val="001728C2"/>
    <w:rsid w:val="00181623"/>
    <w:rsid w:val="00185571"/>
    <w:rsid w:val="001923C5"/>
    <w:rsid w:val="001943F9"/>
    <w:rsid w:val="00194753"/>
    <w:rsid w:val="001A1148"/>
    <w:rsid w:val="001A1BF4"/>
    <w:rsid w:val="001A1F60"/>
    <w:rsid w:val="001B26C3"/>
    <w:rsid w:val="001B2DFF"/>
    <w:rsid w:val="001B41D7"/>
    <w:rsid w:val="001B7AEB"/>
    <w:rsid w:val="001D1031"/>
    <w:rsid w:val="001E0772"/>
    <w:rsid w:val="001E22C0"/>
    <w:rsid w:val="00203B73"/>
    <w:rsid w:val="00205AD8"/>
    <w:rsid w:val="00205F8C"/>
    <w:rsid w:val="00211C37"/>
    <w:rsid w:val="002123EA"/>
    <w:rsid w:val="0021538F"/>
    <w:rsid w:val="00221FA4"/>
    <w:rsid w:val="002331E3"/>
    <w:rsid w:val="0024292E"/>
    <w:rsid w:val="002531F8"/>
    <w:rsid w:val="00254119"/>
    <w:rsid w:val="00276C6E"/>
    <w:rsid w:val="0027711A"/>
    <w:rsid w:val="002813A6"/>
    <w:rsid w:val="002813B7"/>
    <w:rsid w:val="0028538C"/>
    <w:rsid w:val="002936BC"/>
    <w:rsid w:val="002A5D0F"/>
    <w:rsid w:val="002B6222"/>
    <w:rsid w:val="002C297B"/>
    <w:rsid w:val="002D577F"/>
    <w:rsid w:val="002D7C46"/>
    <w:rsid w:val="002F1789"/>
    <w:rsid w:val="002F42A5"/>
    <w:rsid w:val="002F5811"/>
    <w:rsid w:val="002F64BD"/>
    <w:rsid w:val="00310196"/>
    <w:rsid w:val="00311014"/>
    <w:rsid w:val="00316B77"/>
    <w:rsid w:val="003207DD"/>
    <w:rsid w:val="00320BE8"/>
    <w:rsid w:val="00321FCC"/>
    <w:rsid w:val="00336C0E"/>
    <w:rsid w:val="003413F0"/>
    <w:rsid w:val="0035110A"/>
    <w:rsid w:val="00353C66"/>
    <w:rsid w:val="003629E7"/>
    <w:rsid w:val="003645B1"/>
    <w:rsid w:val="00367DB7"/>
    <w:rsid w:val="0037200D"/>
    <w:rsid w:val="003879D6"/>
    <w:rsid w:val="00387C53"/>
    <w:rsid w:val="00390ACA"/>
    <w:rsid w:val="003927C2"/>
    <w:rsid w:val="003964B3"/>
    <w:rsid w:val="003B2159"/>
    <w:rsid w:val="003B2E8E"/>
    <w:rsid w:val="003C2988"/>
    <w:rsid w:val="003C3348"/>
    <w:rsid w:val="003C463A"/>
    <w:rsid w:val="003C53E5"/>
    <w:rsid w:val="003D2B9B"/>
    <w:rsid w:val="003E6D5B"/>
    <w:rsid w:val="003E7452"/>
    <w:rsid w:val="0041241D"/>
    <w:rsid w:val="0041492D"/>
    <w:rsid w:val="00415CC1"/>
    <w:rsid w:val="0042217F"/>
    <w:rsid w:val="00451172"/>
    <w:rsid w:val="00460816"/>
    <w:rsid w:val="00476481"/>
    <w:rsid w:val="00476947"/>
    <w:rsid w:val="004851D5"/>
    <w:rsid w:val="004903C1"/>
    <w:rsid w:val="004928A1"/>
    <w:rsid w:val="004945A2"/>
    <w:rsid w:val="004A3C51"/>
    <w:rsid w:val="004A4380"/>
    <w:rsid w:val="004B214E"/>
    <w:rsid w:val="004B5A66"/>
    <w:rsid w:val="004C6254"/>
    <w:rsid w:val="004C7B46"/>
    <w:rsid w:val="004D4A4B"/>
    <w:rsid w:val="004D5DE3"/>
    <w:rsid w:val="004D7034"/>
    <w:rsid w:val="004E1020"/>
    <w:rsid w:val="004E4A2C"/>
    <w:rsid w:val="004F22D4"/>
    <w:rsid w:val="004F2AF9"/>
    <w:rsid w:val="004F7FCD"/>
    <w:rsid w:val="00500CE4"/>
    <w:rsid w:val="00503638"/>
    <w:rsid w:val="0050720D"/>
    <w:rsid w:val="00512433"/>
    <w:rsid w:val="00522D3A"/>
    <w:rsid w:val="0052373C"/>
    <w:rsid w:val="00523C63"/>
    <w:rsid w:val="005301C9"/>
    <w:rsid w:val="005366D5"/>
    <w:rsid w:val="00543C97"/>
    <w:rsid w:val="00544816"/>
    <w:rsid w:val="0055324E"/>
    <w:rsid w:val="005540DC"/>
    <w:rsid w:val="00557CEF"/>
    <w:rsid w:val="00584B40"/>
    <w:rsid w:val="00597480"/>
    <w:rsid w:val="005A39B5"/>
    <w:rsid w:val="005A3B15"/>
    <w:rsid w:val="005A7F95"/>
    <w:rsid w:val="005B5E60"/>
    <w:rsid w:val="005C0249"/>
    <w:rsid w:val="005C10C9"/>
    <w:rsid w:val="005C5E72"/>
    <w:rsid w:val="005C7998"/>
    <w:rsid w:val="005C7DC4"/>
    <w:rsid w:val="005D0869"/>
    <w:rsid w:val="005F1CC4"/>
    <w:rsid w:val="005F7AF7"/>
    <w:rsid w:val="0060555D"/>
    <w:rsid w:val="0062292E"/>
    <w:rsid w:val="00623F7D"/>
    <w:rsid w:val="00626C3F"/>
    <w:rsid w:val="00643236"/>
    <w:rsid w:val="00651269"/>
    <w:rsid w:val="00657DFE"/>
    <w:rsid w:val="0066132D"/>
    <w:rsid w:val="00690696"/>
    <w:rsid w:val="00696CB5"/>
    <w:rsid w:val="006A333E"/>
    <w:rsid w:val="006A4E82"/>
    <w:rsid w:val="006B041C"/>
    <w:rsid w:val="006B1DED"/>
    <w:rsid w:val="006D2F2A"/>
    <w:rsid w:val="006E1C88"/>
    <w:rsid w:val="006E350E"/>
    <w:rsid w:val="006E7D24"/>
    <w:rsid w:val="006F27C6"/>
    <w:rsid w:val="006F5EAE"/>
    <w:rsid w:val="0070256B"/>
    <w:rsid w:val="007025D7"/>
    <w:rsid w:val="00704513"/>
    <w:rsid w:val="007124A0"/>
    <w:rsid w:val="00717EB5"/>
    <w:rsid w:val="0072224E"/>
    <w:rsid w:val="007410A4"/>
    <w:rsid w:val="00754BA5"/>
    <w:rsid w:val="00763642"/>
    <w:rsid w:val="00770662"/>
    <w:rsid w:val="00770E75"/>
    <w:rsid w:val="007716F3"/>
    <w:rsid w:val="00772BC7"/>
    <w:rsid w:val="00774F48"/>
    <w:rsid w:val="00796A7D"/>
    <w:rsid w:val="007B2BBD"/>
    <w:rsid w:val="007B3016"/>
    <w:rsid w:val="007D06D0"/>
    <w:rsid w:val="007D78EE"/>
    <w:rsid w:val="007E52A3"/>
    <w:rsid w:val="007E6270"/>
    <w:rsid w:val="007F7161"/>
    <w:rsid w:val="0080411A"/>
    <w:rsid w:val="008058A4"/>
    <w:rsid w:val="00806008"/>
    <w:rsid w:val="00811A78"/>
    <w:rsid w:val="00820E61"/>
    <w:rsid w:val="0082593A"/>
    <w:rsid w:val="00832785"/>
    <w:rsid w:val="00832AAC"/>
    <w:rsid w:val="008336F7"/>
    <w:rsid w:val="00840C4E"/>
    <w:rsid w:val="0084567D"/>
    <w:rsid w:val="00851B97"/>
    <w:rsid w:val="00860F29"/>
    <w:rsid w:val="00861A01"/>
    <w:rsid w:val="008621E2"/>
    <w:rsid w:val="00876B32"/>
    <w:rsid w:val="00881F9F"/>
    <w:rsid w:val="00883E63"/>
    <w:rsid w:val="00884551"/>
    <w:rsid w:val="008876CC"/>
    <w:rsid w:val="008A11AB"/>
    <w:rsid w:val="008B4BCC"/>
    <w:rsid w:val="008C0290"/>
    <w:rsid w:val="008C674C"/>
    <w:rsid w:val="00911D1D"/>
    <w:rsid w:val="00937E6C"/>
    <w:rsid w:val="00941076"/>
    <w:rsid w:val="00942775"/>
    <w:rsid w:val="00943B0B"/>
    <w:rsid w:val="00947819"/>
    <w:rsid w:val="009504AC"/>
    <w:rsid w:val="009525AC"/>
    <w:rsid w:val="0095413C"/>
    <w:rsid w:val="00955756"/>
    <w:rsid w:val="00963862"/>
    <w:rsid w:val="00995680"/>
    <w:rsid w:val="009A6F79"/>
    <w:rsid w:val="009C0BC8"/>
    <w:rsid w:val="009C11C1"/>
    <w:rsid w:val="009C1A94"/>
    <w:rsid w:val="009C1BDC"/>
    <w:rsid w:val="009C1D0F"/>
    <w:rsid w:val="009C3567"/>
    <w:rsid w:val="009D0F41"/>
    <w:rsid w:val="009D38DA"/>
    <w:rsid w:val="009D5907"/>
    <w:rsid w:val="009D6DC4"/>
    <w:rsid w:val="009F0801"/>
    <w:rsid w:val="009F42C7"/>
    <w:rsid w:val="009F4891"/>
    <w:rsid w:val="009F5BC5"/>
    <w:rsid w:val="00A01361"/>
    <w:rsid w:val="00A01B40"/>
    <w:rsid w:val="00A04664"/>
    <w:rsid w:val="00A129F9"/>
    <w:rsid w:val="00A134FD"/>
    <w:rsid w:val="00A31B97"/>
    <w:rsid w:val="00A32901"/>
    <w:rsid w:val="00A33C49"/>
    <w:rsid w:val="00A42906"/>
    <w:rsid w:val="00A44DEE"/>
    <w:rsid w:val="00A4515A"/>
    <w:rsid w:val="00A52EE7"/>
    <w:rsid w:val="00A604E6"/>
    <w:rsid w:val="00A71B18"/>
    <w:rsid w:val="00A80B62"/>
    <w:rsid w:val="00A83DC0"/>
    <w:rsid w:val="00A93504"/>
    <w:rsid w:val="00A97241"/>
    <w:rsid w:val="00A97718"/>
    <w:rsid w:val="00AA295D"/>
    <w:rsid w:val="00AA3D3F"/>
    <w:rsid w:val="00AB4A6A"/>
    <w:rsid w:val="00AB636F"/>
    <w:rsid w:val="00AC37BA"/>
    <w:rsid w:val="00AC71C1"/>
    <w:rsid w:val="00AD1EA3"/>
    <w:rsid w:val="00AD3BA5"/>
    <w:rsid w:val="00AE1BDA"/>
    <w:rsid w:val="00AE77F0"/>
    <w:rsid w:val="00AF38BF"/>
    <w:rsid w:val="00AF5F79"/>
    <w:rsid w:val="00B04520"/>
    <w:rsid w:val="00B07194"/>
    <w:rsid w:val="00B11881"/>
    <w:rsid w:val="00B136C6"/>
    <w:rsid w:val="00B13C13"/>
    <w:rsid w:val="00B246F2"/>
    <w:rsid w:val="00B2717A"/>
    <w:rsid w:val="00B3166B"/>
    <w:rsid w:val="00B3468B"/>
    <w:rsid w:val="00B3503E"/>
    <w:rsid w:val="00B47662"/>
    <w:rsid w:val="00B479E7"/>
    <w:rsid w:val="00B53273"/>
    <w:rsid w:val="00B57037"/>
    <w:rsid w:val="00B72625"/>
    <w:rsid w:val="00B802DF"/>
    <w:rsid w:val="00B81B9B"/>
    <w:rsid w:val="00B85C69"/>
    <w:rsid w:val="00B861A6"/>
    <w:rsid w:val="00B97B7E"/>
    <w:rsid w:val="00BA05BF"/>
    <w:rsid w:val="00BB6E00"/>
    <w:rsid w:val="00BC5C9C"/>
    <w:rsid w:val="00BF3675"/>
    <w:rsid w:val="00BF42B8"/>
    <w:rsid w:val="00C02521"/>
    <w:rsid w:val="00C03AF9"/>
    <w:rsid w:val="00C043F7"/>
    <w:rsid w:val="00C0719E"/>
    <w:rsid w:val="00C314C8"/>
    <w:rsid w:val="00C43403"/>
    <w:rsid w:val="00C47776"/>
    <w:rsid w:val="00C5072B"/>
    <w:rsid w:val="00C558AE"/>
    <w:rsid w:val="00C64C7E"/>
    <w:rsid w:val="00C658A8"/>
    <w:rsid w:val="00C7440D"/>
    <w:rsid w:val="00C775AC"/>
    <w:rsid w:val="00C804AD"/>
    <w:rsid w:val="00C85559"/>
    <w:rsid w:val="00C91C37"/>
    <w:rsid w:val="00C925CE"/>
    <w:rsid w:val="00C932C1"/>
    <w:rsid w:val="00C93D32"/>
    <w:rsid w:val="00C95A09"/>
    <w:rsid w:val="00C9701F"/>
    <w:rsid w:val="00C97BD7"/>
    <w:rsid w:val="00CA1106"/>
    <w:rsid w:val="00CA46E6"/>
    <w:rsid w:val="00CA5FE0"/>
    <w:rsid w:val="00CA7FCF"/>
    <w:rsid w:val="00CB5CB2"/>
    <w:rsid w:val="00CB79D7"/>
    <w:rsid w:val="00CC6BF8"/>
    <w:rsid w:val="00CC728E"/>
    <w:rsid w:val="00CD7F10"/>
    <w:rsid w:val="00CE015A"/>
    <w:rsid w:val="00CE6568"/>
    <w:rsid w:val="00CE7310"/>
    <w:rsid w:val="00CF03CE"/>
    <w:rsid w:val="00CF0B80"/>
    <w:rsid w:val="00CF135C"/>
    <w:rsid w:val="00CF7132"/>
    <w:rsid w:val="00D07EB0"/>
    <w:rsid w:val="00D223A3"/>
    <w:rsid w:val="00D2625E"/>
    <w:rsid w:val="00D26615"/>
    <w:rsid w:val="00D32F1B"/>
    <w:rsid w:val="00D34FC7"/>
    <w:rsid w:val="00D44D01"/>
    <w:rsid w:val="00D471A9"/>
    <w:rsid w:val="00D500E2"/>
    <w:rsid w:val="00D509D2"/>
    <w:rsid w:val="00D50CC5"/>
    <w:rsid w:val="00D62FDB"/>
    <w:rsid w:val="00D63CA6"/>
    <w:rsid w:val="00D70C0A"/>
    <w:rsid w:val="00D70E50"/>
    <w:rsid w:val="00D75316"/>
    <w:rsid w:val="00D85CA0"/>
    <w:rsid w:val="00D85FCC"/>
    <w:rsid w:val="00D874BF"/>
    <w:rsid w:val="00DA2404"/>
    <w:rsid w:val="00DA4A06"/>
    <w:rsid w:val="00DA5A54"/>
    <w:rsid w:val="00DB16DF"/>
    <w:rsid w:val="00DB2929"/>
    <w:rsid w:val="00DB5C02"/>
    <w:rsid w:val="00DB7291"/>
    <w:rsid w:val="00DC361A"/>
    <w:rsid w:val="00DD6433"/>
    <w:rsid w:val="00DF16B2"/>
    <w:rsid w:val="00E04164"/>
    <w:rsid w:val="00E1045E"/>
    <w:rsid w:val="00E177AC"/>
    <w:rsid w:val="00E21289"/>
    <w:rsid w:val="00E25326"/>
    <w:rsid w:val="00E253ED"/>
    <w:rsid w:val="00E26290"/>
    <w:rsid w:val="00E26FA3"/>
    <w:rsid w:val="00E35FAA"/>
    <w:rsid w:val="00E36645"/>
    <w:rsid w:val="00E37A30"/>
    <w:rsid w:val="00E53C80"/>
    <w:rsid w:val="00E56372"/>
    <w:rsid w:val="00E66646"/>
    <w:rsid w:val="00E67A82"/>
    <w:rsid w:val="00E76C81"/>
    <w:rsid w:val="00E8362B"/>
    <w:rsid w:val="00E8538C"/>
    <w:rsid w:val="00E91834"/>
    <w:rsid w:val="00EB5997"/>
    <w:rsid w:val="00EB7FD0"/>
    <w:rsid w:val="00ED0B8A"/>
    <w:rsid w:val="00ED43DF"/>
    <w:rsid w:val="00ED65E2"/>
    <w:rsid w:val="00ED71E4"/>
    <w:rsid w:val="00EE00CD"/>
    <w:rsid w:val="00EF1A0A"/>
    <w:rsid w:val="00EF1E4C"/>
    <w:rsid w:val="00EF5C85"/>
    <w:rsid w:val="00F00233"/>
    <w:rsid w:val="00F00F8D"/>
    <w:rsid w:val="00F047AC"/>
    <w:rsid w:val="00F10703"/>
    <w:rsid w:val="00F143A6"/>
    <w:rsid w:val="00F14D52"/>
    <w:rsid w:val="00F30370"/>
    <w:rsid w:val="00F31790"/>
    <w:rsid w:val="00F40554"/>
    <w:rsid w:val="00F40C3B"/>
    <w:rsid w:val="00F4484C"/>
    <w:rsid w:val="00F47FA4"/>
    <w:rsid w:val="00F5079C"/>
    <w:rsid w:val="00F655A3"/>
    <w:rsid w:val="00F706DF"/>
    <w:rsid w:val="00F709C2"/>
    <w:rsid w:val="00F7324C"/>
    <w:rsid w:val="00F8428F"/>
    <w:rsid w:val="00F90BBE"/>
    <w:rsid w:val="00F9263F"/>
    <w:rsid w:val="00F967FD"/>
    <w:rsid w:val="00FA574E"/>
    <w:rsid w:val="00FB3D21"/>
    <w:rsid w:val="00FB5601"/>
    <w:rsid w:val="00FC3282"/>
    <w:rsid w:val="00FD1D78"/>
    <w:rsid w:val="00FD2D1B"/>
    <w:rsid w:val="00FD3DBF"/>
    <w:rsid w:val="00FD78EA"/>
    <w:rsid w:val="00FE2900"/>
    <w:rsid w:val="00FE53FE"/>
    <w:rsid w:val="00FE5DA5"/>
    <w:rsid w:val="00FF3E3E"/>
    <w:rsid w:val="00FF4E25"/>
    <w:rsid w:val="00FF5DC8"/>
    <w:rsid w:val="00FF67F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8FA5"/>
  <w15:chartTrackingRefBased/>
  <w15:docId w15:val="{03D14855-998B-431B-85C6-CD264B54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53"/>
    <w:pPr>
      <w:spacing w:after="0" w:line="360" w:lineRule="auto"/>
      <w:jc w:val="both"/>
    </w:pPr>
    <w:rPr>
      <w:rFonts w:ascii="Times New Roman" w:hAnsi="Times New Roman"/>
      <w:color w:val="000000" w:themeColor="text1"/>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0BBE"/>
    <w:pPr>
      <w:ind w:left="720"/>
      <w:contextualSpacing/>
    </w:pPr>
  </w:style>
  <w:style w:type="paragraph" w:styleId="Encabezado">
    <w:name w:val="header"/>
    <w:basedOn w:val="Normal"/>
    <w:link w:val="EncabezadoCar"/>
    <w:uiPriority w:val="99"/>
    <w:unhideWhenUsed/>
    <w:rsid w:val="00F90B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0BBE"/>
    <w:rPr>
      <w:rFonts w:ascii="Times New Roman" w:hAnsi="Times New Roman"/>
      <w:color w:val="000000" w:themeColor="text1"/>
      <w:kern w:val="0"/>
      <w:sz w:val="24"/>
      <w14:ligatures w14:val="none"/>
    </w:rPr>
  </w:style>
  <w:style w:type="paragraph" w:styleId="NormalWeb">
    <w:name w:val="Normal (Web)"/>
    <w:basedOn w:val="Normal"/>
    <w:uiPriority w:val="99"/>
    <w:unhideWhenUsed/>
    <w:rsid w:val="00CD7F10"/>
    <w:pPr>
      <w:spacing w:before="100" w:beforeAutospacing="1" w:after="100" w:afterAutospacing="1" w:line="240" w:lineRule="auto"/>
      <w:jc w:val="left"/>
    </w:pPr>
    <w:rPr>
      <w:rFonts w:eastAsia="Times New Roman" w:cs="Times New Roman"/>
      <w:color w:val="auto"/>
      <w:szCs w:val="24"/>
      <w:lang w:eastAsia="es-NI"/>
    </w:rPr>
  </w:style>
  <w:style w:type="table" w:styleId="Tablaconcuadrcula">
    <w:name w:val="Table Grid"/>
    <w:basedOn w:val="Tablanormal"/>
    <w:uiPriority w:val="39"/>
    <w:rsid w:val="008C6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023DC5"/>
    <w:rPr>
      <w:rFonts w:ascii="TimesNewRomanPS-BoldMT" w:hAnsi="TimesNewRomanPS-BoldMT" w:hint="default"/>
      <w:b/>
      <w:bCs/>
      <w:i w:val="0"/>
      <w:iCs w:val="0"/>
      <w:color w:val="000000"/>
      <w:sz w:val="24"/>
      <w:szCs w:val="24"/>
    </w:rPr>
  </w:style>
  <w:style w:type="paragraph" w:styleId="Descripcin">
    <w:name w:val="caption"/>
    <w:basedOn w:val="Normal"/>
    <w:next w:val="Normal"/>
    <w:uiPriority w:val="35"/>
    <w:unhideWhenUsed/>
    <w:qFormat/>
    <w:rsid w:val="00B246F2"/>
    <w:pPr>
      <w:spacing w:after="200" w:line="240" w:lineRule="auto"/>
    </w:pPr>
    <w:rPr>
      <w:i/>
      <w:iCs/>
      <w:color w:val="44546A" w:themeColor="text2"/>
      <w:sz w:val="18"/>
      <w:szCs w:val="18"/>
    </w:rPr>
  </w:style>
  <w:style w:type="table" w:styleId="Tablaconcuadrcula1clara">
    <w:name w:val="Grid Table 1 Light"/>
    <w:basedOn w:val="Tablanormal"/>
    <w:uiPriority w:val="46"/>
    <w:rsid w:val="009C35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BB6E0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6E00"/>
    <w:rPr>
      <w:rFonts w:ascii="Times New Roman" w:hAnsi="Times New Roman"/>
      <w:color w:val="000000" w:themeColor="text1"/>
      <w:kern w:val="0"/>
      <w:sz w:val="24"/>
      <w14:ligatures w14:val="none"/>
    </w:rPr>
  </w:style>
  <w:style w:type="table" w:styleId="Tabladelista3-nfasis1">
    <w:name w:val="List Table 3 Accent 1"/>
    <w:basedOn w:val="Tablanormal"/>
    <w:uiPriority w:val="48"/>
    <w:rsid w:val="009D0F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Textoennegrita">
    <w:name w:val="Strong"/>
    <w:basedOn w:val="Fuentedeprrafopredeter"/>
    <w:uiPriority w:val="22"/>
    <w:qFormat/>
    <w:rsid w:val="00DA2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2961">
      <w:bodyDiv w:val="1"/>
      <w:marLeft w:val="0"/>
      <w:marRight w:val="0"/>
      <w:marTop w:val="0"/>
      <w:marBottom w:val="0"/>
      <w:divBdr>
        <w:top w:val="none" w:sz="0" w:space="0" w:color="auto"/>
        <w:left w:val="none" w:sz="0" w:space="0" w:color="auto"/>
        <w:bottom w:val="none" w:sz="0" w:space="0" w:color="auto"/>
        <w:right w:val="none" w:sz="0" w:space="0" w:color="auto"/>
      </w:divBdr>
    </w:div>
    <w:div w:id="92092156">
      <w:bodyDiv w:val="1"/>
      <w:marLeft w:val="0"/>
      <w:marRight w:val="0"/>
      <w:marTop w:val="0"/>
      <w:marBottom w:val="0"/>
      <w:divBdr>
        <w:top w:val="none" w:sz="0" w:space="0" w:color="auto"/>
        <w:left w:val="none" w:sz="0" w:space="0" w:color="auto"/>
        <w:bottom w:val="none" w:sz="0" w:space="0" w:color="auto"/>
        <w:right w:val="none" w:sz="0" w:space="0" w:color="auto"/>
      </w:divBdr>
    </w:div>
    <w:div w:id="146215733">
      <w:bodyDiv w:val="1"/>
      <w:marLeft w:val="0"/>
      <w:marRight w:val="0"/>
      <w:marTop w:val="0"/>
      <w:marBottom w:val="0"/>
      <w:divBdr>
        <w:top w:val="none" w:sz="0" w:space="0" w:color="auto"/>
        <w:left w:val="none" w:sz="0" w:space="0" w:color="auto"/>
        <w:bottom w:val="none" w:sz="0" w:space="0" w:color="auto"/>
        <w:right w:val="none" w:sz="0" w:space="0" w:color="auto"/>
      </w:divBdr>
    </w:div>
    <w:div w:id="162556105">
      <w:bodyDiv w:val="1"/>
      <w:marLeft w:val="0"/>
      <w:marRight w:val="0"/>
      <w:marTop w:val="0"/>
      <w:marBottom w:val="0"/>
      <w:divBdr>
        <w:top w:val="none" w:sz="0" w:space="0" w:color="auto"/>
        <w:left w:val="none" w:sz="0" w:space="0" w:color="auto"/>
        <w:bottom w:val="none" w:sz="0" w:space="0" w:color="auto"/>
        <w:right w:val="none" w:sz="0" w:space="0" w:color="auto"/>
      </w:divBdr>
    </w:div>
    <w:div w:id="292057917">
      <w:bodyDiv w:val="1"/>
      <w:marLeft w:val="0"/>
      <w:marRight w:val="0"/>
      <w:marTop w:val="0"/>
      <w:marBottom w:val="0"/>
      <w:divBdr>
        <w:top w:val="none" w:sz="0" w:space="0" w:color="auto"/>
        <w:left w:val="none" w:sz="0" w:space="0" w:color="auto"/>
        <w:bottom w:val="none" w:sz="0" w:space="0" w:color="auto"/>
        <w:right w:val="none" w:sz="0" w:space="0" w:color="auto"/>
      </w:divBdr>
    </w:div>
    <w:div w:id="308751784">
      <w:bodyDiv w:val="1"/>
      <w:marLeft w:val="0"/>
      <w:marRight w:val="0"/>
      <w:marTop w:val="0"/>
      <w:marBottom w:val="0"/>
      <w:divBdr>
        <w:top w:val="none" w:sz="0" w:space="0" w:color="auto"/>
        <w:left w:val="none" w:sz="0" w:space="0" w:color="auto"/>
        <w:bottom w:val="none" w:sz="0" w:space="0" w:color="auto"/>
        <w:right w:val="none" w:sz="0" w:space="0" w:color="auto"/>
      </w:divBdr>
    </w:div>
    <w:div w:id="413552246">
      <w:bodyDiv w:val="1"/>
      <w:marLeft w:val="0"/>
      <w:marRight w:val="0"/>
      <w:marTop w:val="0"/>
      <w:marBottom w:val="0"/>
      <w:divBdr>
        <w:top w:val="none" w:sz="0" w:space="0" w:color="auto"/>
        <w:left w:val="none" w:sz="0" w:space="0" w:color="auto"/>
        <w:bottom w:val="none" w:sz="0" w:space="0" w:color="auto"/>
        <w:right w:val="none" w:sz="0" w:space="0" w:color="auto"/>
      </w:divBdr>
    </w:div>
    <w:div w:id="415713979">
      <w:bodyDiv w:val="1"/>
      <w:marLeft w:val="0"/>
      <w:marRight w:val="0"/>
      <w:marTop w:val="0"/>
      <w:marBottom w:val="0"/>
      <w:divBdr>
        <w:top w:val="none" w:sz="0" w:space="0" w:color="auto"/>
        <w:left w:val="none" w:sz="0" w:space="0" w:color="auto"/>
        <w:bottom w:val="none" w:sz="0" w:space="0" w:color="auto"/>
        <w:right w:val="none" w:sz="0" w:space="0" w:color="auto"/>
      </w:divBdr>
    </w:div>
    <w:div w:id="454639493">
      <w:bodyDiv w:val="1"/>
      <w:marLeft w:val="0"/>
      <w:marRight w:val="0"/>
      <w:marTop w:val="0"/>
      <w:marBottom w:val="0"/>
      <w:divBdr>
        <w:top w:val="none" w:sz="0" w:space="0" w:color="auto"/>
        <w:left w:val="none" w:sz="0" w:space="0" w:color="auto"/>
        <w:bottom w:val="none" w:sz="0" w:space="0" w:color="auto"/>
        <w:right w:val="none" w:sz="0" w:space="0" w:color="auto"/>
      </w:divBdr>
    </w:div>
    <w:div w:id="528839890">
      <w:bodyDiv w:val="1"/>
      <w:marLeft w:val="0"/>
      <w:marRight w:val="0"/>
      <w:marTop w:val="0"/>
      <w:marBottom w:val="0"/>
      <w:divBdr>
        <w:top w:val="none" w:sz="0" w:space="0" w:color="auto"/>
        <w:left w:val="none" w:sz="0" w:space="0" w:color="auto"/>
        <w:bottom w:val="none" w:sz="0" w:space="0" w:color="auto"/>
        <w:right w:val="none" w:sz="0" w:space="0" w:color="auto"/>
      </w:divBdr>
    </w:div>
    <w:div w:id="535388897">
      <w:bodyDiv w:val="1"/>
      <w:marLeft w:val="0"/>
      <w:marRight w:val="0"/>
      <w:marTop w:val="0"/>
      <w:marBottom w:val="0"/>
      <w:divBdr>
        <w:top w:val="none" w:sz="0" w:space="0" w:color="auto"/>
        <w:left w:val="none" w:sz="0" w:space="0" w:color="auto"/>
        <w:bottom w:val="none" w:sz="0" w:space="0" w:color="auto"/>
        <w:right w:val="none" w:sz="0" w:space="0" w:color="auto"/>
      </w:divBdr>
    </w:div>
    <w:div w:id="552347953">
      <w:bodyDiv w:val="1"/>
      <w:marLeft w:val="0"/>
      <w:marRight w:val="0"/>
      <w:marTop w:val="0"/>
      <w:marBottom w:val="0"/>
      <w:divBdr>
        <w:top w:val="none" w:sz="0" w:space="0" w:color="auto"/>
        <w:left w:val="none" w:sz="0" w:space="0" w:color="auto"/>
        <w:bottom w:val="none" w:sz="0" w:space="0" w:color="auto"/>
        <w:right w:val="none" w:sz="0" w:space="0" w:color="auto"/>
      </w:divBdr>
    </w:div>
    <w:div w:id="627904529">
      <w:bodyDiv w:val="1"/>
      <w:marLeft w:val="0"/>
      <w:marRight w:val="0"/>
      <w:marTop w:val="0"/>
      <w:marBottom w:val="0"/>
      <w:divBdr>
        <w:top w:val="none" w:sz="0" w:space="0" w:color="auto"/>
        <w:left w:val="none" w:sz="0" w:space="0" w:color="auto"/>
        <w:bottom w:val="none" w:sz="0" w:space="0" w:color="auto"/>
        <w:right w:val="none" w:sz="0" w:space="0" w:color="auto"/>
      </w:divBdr>
    </w:div>
    <w:div w:id="748424555">
      <w:bodyDiv w:val="1"/>
      <w:marLeft w:val="0"/>
      <w:marRight w:val="0"/>
      <w:marTop w:val="0"/>
      <w:marBottom w:val="0"/>
      <w:divBdr>
        <w:top w:val="none" w:sz="0" w:space="0" w:color="auto"/>
        <w:left w:val="none" w:sz="0" w:space="0" w:color="auto"/>
        <w:bottom w:val="none" w:sz="0" w:space="0" w:color="auto"/>
        <w:right w:val="none" w:sz="0" w:space="0" w:color="auto"/>
      </w:divBdr>
    </w:div>
    <w:div w:id="750347759">
      <w:bodyDiv w:val="1"/>
      <w:marLeft w:val="0"/>
      <w:marRight w:val="0"/>
      <w:marTop w:val="0"/>
      <w:marBottom w:val="0"/>
      <w:divBdr>
        <w:top w:val="none" w:sz="0" w:space="0" w:color="auto"/>
        <w:left w:val="none" w:sz="0" w:space="0" w:color="auto"/>
        <w:bottom w:val="none" w:sz="0" w:space="0" w:color="auto"/>
        <w:right w:val="none" w:sz="0" w:space="0" w:color="auto"/>
      </w:divBdr>
    </w:div>
    <w:div w:id="849564757">
      <w:bodyDiv w:val="1"/>
      <w:marLeft w:val="0"/>
      <w:marRight w:val="0"/>
      <w:marTop w:val="0"/>
      <w:marBottom w:val="0"/>
      <w:divBdr>
        <w:top w:val="none" w:sz="0" w:space="0" w:color="auto"/>
        <w:left w:val="none" w:sz="0" w:space="0" w:color="auto"/>
        <w:bottom w:val="none" w:sz="0" w:space="0" w:color="auto"/>
        <w:right w:val="none" w:sz="0" w:space="0" w:color="auto"/>
      </w:divBdr>
    </w:div>
    <w:div w:id="941651098">
      <w:bodyDiv w:val="1"/>
      <w:marLeft w:val="0"/>
      <w:marRight w:val="0"/>
      <w:marTop w:val="0"/>
      <w:marBottom w:val="0"/>
      <w:divBdr>
        <w:top w:val="none" w:sz="0" w:space="0" w:color="auto"/>
        <w:left w:val="none" w:sz="0" w:space="0" w:color="auto"/>
        <w:bottom w:val="none" w:sz="0" w:space="0" w:color="auto"/>
        <w:right w:val="none" w:sz="0" w:space="0" w:color="auto"/>
      </w:divBdr>
    </w:div>
    <w:div w:id="996037187">
      <w:bodyDiv w:val="1"/>
      <w:marLeft w:val="0"/>
      <w:marRight w:val="0"/>
      <w:marTop w:val="0"/>
      <w:marBottom w:val="0"/>
      <w:divBdr>
        <w:top w:val="none" w:sz="0" w:space="0" w:color="auto"/>
        <w:left w:val="none" w:sz="0" w:space="0" w:color="auto"/>
        <w:bottom w:val="none" w:sz="0" w:space="0" w:color="auto"/>
        <w:right w:val="none" w:sz="0" w:space="0" w:color="auto"/>
      </w:divBdr>
    </w:div>
    <w:div w:id="1003972853">
      <w:bodyDiv w:val="1"/>
      <w:marLeft w:val="0"/>
      <w:marRight w:val="0"/>
      <w:marTop w:val="0"/>
      <w:marBottom w:val="0"/>
      <w:divBdr>
        <w:top w:val="none" w:sz="0" w:space="0" w:color="auto"/>
        <w:left w:val="none" w:sz="0" w:space="0" w:color="auto"/>
        <w:bottom w:val="none" w:sz="0" w:space="0" w:color="auto"/>
        <w:right w:val="none" w:sz="0" w:space="0" w:color="auto"/>
      </w:divBdr>
    </w:div>
    <w:div w:id="1031346548">
      <w:bodyDiv w:val="1"/>
      <w:marLeft w:val="0"/>
      <w:marRight w:val="0"/>
      <w:marTop w:val="0"/>
      <w:marBottom w:val="0"/>
      <w:divBdr>
        <w:top w:val="none" w:sz="0" w:space="0" w:color="auto"/>
        <w:left w:val="none" w:sz="0" w:space="0" w:color="auto"/>
        <w:bottom w:val="none" w:sz="0" w:space="0" w:color="auto"/>
        <w:right w:val="none" w:sz="0" w:space="0" w:color="auto"/>
      </w:divBdr>
    </w:div>
    <w:div w:id="1142305888">
      <w:bodyDiv w:val="1"/>
      <w:marLeft w:val="0"/>
      <w:marRight w:val="0"/>
      <w:marTop w:val="0"/>
      <w:marBottom w:val="0"/>
      <w:divBdr>
        <w:top w:val="none" w:sz="0" w:space="0" w:color="auto"/>
        <w:left w:val="none" w:sz="0" w:space="0" w:color="auto"/>
        <w:bottom w:val="none" w:sz="0" w:space="0" w:color="auto"/>
        <w:right w:val="none" w:sz="0" w:space="0" w:color="auto"/>
      </w:divBdr>
    </w:div>
    <w:div w:id="1182167568">
      <w:bodyDiv w:val="1"/>
      <w:marLeft w:val="0"/>
      <w:marRight w:val="0"/>
      <w:marTop w:val="0"/>
      <w:marBottom w:val="0"/>
      <w:divBdr>
        <w:top w:val="none" w:sz="0" w:space="0" w:color="auto"/>
        <w:left w:val="none" w:sz="0" w:space="0" w:color="auto"/>
        <w:bottom w:val="none" w:sz="0" w:space="0" w:color="auto"/>
        <w:right w:val="none" w:sz="0" w:space="0" w:color="auto"/>
      </w:divBdr>
    </w:div>
    <w:div w:id="1213544881">
      <w:bodyDiv w:val="1"/>
      <w:marLeft w:val="0"/>
      <w:marRight w:val="0"/>
      <w:marTop w:val="0"/>
      <w:marBottom w:val="0"/>
      <w:divBdr>
        <w:top w:val="none" w:sz="0" w:space="0" w:color="auto"/>
        <w:left w:val="none" w:sz="0" w:space="0" w:color="auto"/>
        <w:bottom w:val="none" w:sz="0" w:space="0" w:color="auto"/>
        <w:right w:val="none" w:sz="0" w:space="0" w:color="auto"/>
      </w:divBdr>
    </w:div>
    <w:div w:id="1234320554">
      <w:bodyDiv w:val="1"/>
      <w:marLeft w:val="0"/>
      <w:marRight w:val="0"/>
      <w:marTop w:val="0"/>
      <w:marBottom w:val="0"/>
      <w:divBdr>
        <w:top w:val="none" w:sz="0" w:space="0" w:color="auto"/>
        <w:left w:val="none" w:sz="0" w:space="0" w:color="auto"/>
        <w:bottom w:val="none" w:sz="0" w:space="0" w:color="auto"/>
        <w:right w:val="none" w:sz="0" w:space="0" w:color="auto"/>
      </w:divBdr>
    </w:div>
    <w:div w:id="1349796197">
      <w:bodyDiv w:val="1"/>
      <w:marLeft w:val="0"/>
      <w:marRight w:val="0"/>
      <w:marTop w:val="0"/>
      <w:marBottom w:val="0"/>
      <w:divBdr>
        <w:top w:val="none" w:sz="0" w:space="0" w:color="auto"/>
        <w:left w:val="none" w:sz="0" w:space="0" w:color="auto"/>
        <w:bottom w:val="none" w:sz="0" w:space="0" w:color="auto"/>
        <w:right w:val="none" w:sz="0" w:space="0" w:color="auto"/>
      </w:divBdr>
    </w:div>
    <w:div w:id="1420558575">
      <w:bodyDiv w:val="1"/>
      <w:marLeft w:val="0"/>
      <w:marRight w:val="0"/>
      <w:marTop w:val="0"/>
      <w:marBottom w:val="0"/>
      <w:divBdr>
        <w:top w:val="none" w:sz="0" w:space="0" w:color="auto"/>
        <w:left w:val="none" w:sz="0" w:space="0" w:color="auto"/>
        <w:bottom w:val="none" w:sz="0" w:space="0" w:color="auto"/>
        <w:right w:val="none" w:sz="0" w:space="0" w:color="auto"/>
      </w:divBdr>
    </w:div>
    <w:div w:id="1455489686">
      <w:bodyDiv w:val="1"/>
      <w:marLeft w:val="0"/>
      <w:marRight w:val="0"/>
      <w:marTop w:val="0"/>
      <w:marBottom w:val="0"/>
      <w:divBdr>
        <w:top w:val="none" w:sz="0" w:space="0" w:color="auto"/>
        <w:left w:val="none" w:sz="0" w:space="0" w:color="auto"/>
        <w:bottom w:val="none" w:sz="0" w:space="0" w:color="auto"/>
        <w:right w:val="none" w:sz="0" w:space="0" w:color="auto"/>
      </w:divBdr>
    </w:div>
    <w:div w:id="1498419008">
      <w:bodyDiv w:val="1"/>
      <w:marLeft w:val="0"/>
      <w:marRight w:val="0"/>
      <w:marTop w:val="0"/>
      <w:marBottom w:val="0"/>
      <w:divBdr>
        <w:top w:val="none" w:sz="0" w:space="0" w:color="auto"/>
        <w:left w:val="none" w:sz="0" w:space="0" w:color="auto"/>
        <w:bottom w:val="none" w:sz="0" w:space="0" w:color="auto"/>
        <w:right w:val="none" w:sz="0" w:space="0" w:color="auto"/>
      </w:divBdr>
    </w:div>
    <w:div w:id="1507281041">
      <w:bodyDiv w:val="1"/>
      <w:marLeft w:val="0"/>
      <w:marRight w:val="0"/>
      <w:marTop w:val="0"/>
      <w:marBottom w:val="0"/>
      <w:divBdr>
        <w:top w:val="none" w:sz="0" w:space="0" w:color="auto"/>
        <w:left w:val="none" w:sz="0" w:space="0" w:color="auto"/>
        <w:bottom w:val="none" w:sz="0" w:space="0" w:color="auto"/>
        <w:right w:val="none" w:sz="0" w:space="0" w:color="auto"/>
      </w:divBdr>
    </w:div>
    <w:div w:id="1549881667">
      <w:bodyDiv w:val="1"/>
      <w:marLeft w:val="0"/>
      <w:marRight w:val="0"/>
      <w:marTop w:val="0"/>
      <w:marBottom w:val="0"/>
      <w:divBdr>
        <w:top w:val="none" w:sz="0" w:space="0" w:color="auto"/>
        <w:left w:val="none" w:sz="0" w:space="0" w:color="auto"/>
        <w:bottom w:val="none" w:sz="0" w:space="0" w:color="auto"/>
        <w:right w:val="none" w:sz="0" w:space="0" w:color="auto"/>
      </w:divBdr>
    </w:div>
    <w:div w:id="1624312366">
      <w:bodyDiv w:val="1"/>
      <w:marLeft w:val="0"/>
      <w:marRight w:val="0"/>
      <w:marTop w:val="0"/>
      <w:marBottom w:val="0"/>
      <w:divBdr>
        <w:top w:val="none" w:sz="0" w:space="0" w:color="auto"/>
        <w:left w:val="none" w:sz="0" w:space="0" w:color="auto"/>
        <w:bottom w:val="none" w:sz="0" w:space="0" w:color="auto"/>
        <w:right w:val="none" w:sz="0" w:space="0" w:color="auto"/>
      </w:divBdr>
    </w:div>
    <w:div w:id="1669015483">
      <w:bodyDiv w:val="1"/>
      <w:marLeft w:val="0"/>
      <w:marRight w:val="0"/>
      <w:marTop w:val="0"/>
      <w:marBottom w:val="0"/>
      <w:divBdr>
        <w:top w:val="none" w:sz="0" w:space="0" w:color="auto"/>
        <w:left w:val="none" w:sz="0" w:space="0" w:color="auto"/>
        <w:bottom w:val="none" w:sz="0" w:space="0" w:color="auto"/>
        <w:right w:val="none" w:sz="0" w:space="0" w:color="auto"/>
      </w:divBdr>
    </w:div>
    <w:div w:id="1677148801">
      <w:bodyDiv w:val="1"/>
      <w:marLeft w:val="0"/>
      <w:marRight w:val="0"/>
      <w:marTop w:val="0"/>
      <w:marBottom w:val="0"/>
      <w:divBdr>
        <w:top w:val="none" w:sz="0" w:space="0" w:color="auto"/>
        <w:left w:val="none" w:sz="0" w:space="0" w:color="auto"/>
        <w:bottom w:val="none" w:sz="0" w:space="0" w:color="auto"/>
        <w:right w:val="none" w:sz="0" w:space="0" w:color="auto"/>
      </w:divBdr>
    </w:div>
    <w:div w:id="1929656910">
      <w:bodyDiv w:val="1"/>
      <w:marLeft w:val="0"/>
      <w:marRight w:val="0"/>
      <w:marTop w:val="0"/>
      <w:marBottom w:val="0"/>
      <w:divBdr>
        <w:top w:val="none" w:sz="0" w:space="0" w:color="auto"/>
        <w:left w:val="none" w:sz="0" w:space="0" w:color="auto"/>
        <w:bottom w:val="none" w:sz="0" w:space="0" w:color="auto"/>
        <w:right w:val="none" w:sz="0" w:space="0" w:color="auto"/>
      </w:divBdr>
    </w:div>
    <w:div w:id="1935552217">
      <w:bodyDiv w:val="1"/>
      <w:marLeft w:val="0"/>
      <w:marRight w:val="0"/>
      <w:marTop w:val="0"/>
      <w:marBottom w:val="0"/>
      <w:divBdr>
        <w:top w:val="none" w:sz="0" w:space="0" w:color="auto"/>
        <w:left w:val="none" w:sz="0" w:space="0" w:color="auto"/>
        <w:bottom w:val="none" w:sz="0" w:space="0" w:color="auto"/>
        <w:right w:val="none" w:sz="0" w:space="0" w:color="auto"/>
      </w:divBdr>
    </w:div>
    <w:div w:id="2005207949">
      <w:bodyDiv w:val="1"/>
      <w:marLeft w:val="0"/>
      <w:marRight w:val="0"/>
      <w:marTop w:val="0"/>
      <w:marBottom w:val="0"/>
      <w:divBdr>
        <w:top w:val="none" w:sz="0" w:space="0" w:color="auto"/>
        <w:left w:val="none" w:sz="0" w:space="0" w:color="auto"/>
        <w:bottom w:val="none" w:sz="0" w:space="0" w:color="auto"/>
        <w:right w:val="none" w:sz="0" w:space="0" w:color="auto"/>
      </w:divBdr>
    </w:div>
    <w:div w:id="2068530693">
      <w:bodyDiv w:val="1"/>
      <w:marLeft w:val="0"/>
      <w:marRight w:val="0"/>
      <w:marTop w:val="0"/>
      <w:marBottom w:val="0"/>
      <w:divBdr>
        <w:top w:val="none" w:sz="0" w:space="0" w:color="auto"/>
        <w:left w:val="none" w:sz="0" w:space="0" w:color="auto"/>
        <w:bottom w:val="none" w:sz="0" w:space="0" w:color="auto"/>
        <w:right w:val="none" w:sz="0" w:space="0" w:color="auto"/>
      </w:divBdr>
    </w:div>
    <w:div w:id="2119641943">
      <w:bodyDiv w:val="1"/>
      <w:marLeft w:val="0"/>
      <w:marRight w:val="0"/>
      <w:marTop w:val="0"/>
      <w:marBottom w:val="0"/>
      <w:divBdr>
        <w:top w:val="none" w:sz="0" w:space="0" w:color="auto"/>
        <w:left w:val="none" w:sz="0" w:space="0" w:color="auto"/>
        <w:bottom w:val="none" w:sz="0" w:space="0" w:color="auto"/>
        <w:right w:val="none" w:sz="0" w:space="0" w:color="auto"/>
      </w:divBdr>
    </w:div>
    <w:div w:id="21373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Guí04</b:Tag>
    <b:SourceType>DocumentFromInternetSite</b:SourceType>
    <b:Guid>{8E6F85BA-195F-4F65-98EA-DF13814BEF77}</b:Guid>
    <b:Author>
      <b:Author>
        <b:Corporate>Guía de los Fundamentos de la Dirección de Proyectos (Guía del PMBOK®) </b:Corporate>
      </b:Author>
    </b:Author>
    <b:Title>TopoData</b:Title>
    <b:Year>2004</b:Year>
    <b:URL>https://topodata.com/wp-content/uploads/2019/10/GUIA_PMBok.pdf</b:URL>
    <b:RefOrder>1</b:RefOrder>
  </b:Source>
</b:Sources>
</file>

<file path=customXml/itemProps1.xml><?xml version="1.0" encoding="utf-8"?>
<ds:datastoreItem xmlns:ds="http://schemas.openxmlformats.org/officeDocument/2006/customXml" ds:itemID="{AC6940CE-22AF-43D1-B1E9-330C2513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28</Pages>
  <Words>5786</Words>
  <Characters>31826</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ANTONIO ORTIZ GARCIA</dc:creator>
  <cp:keywords/>
  <dc:description/>
  <cp:lastModifiedBy>MARVIN ANTONIO ORTIZ GARCIA</cp:lastModifiedBy>
  <cp:revision>903</cp:revision>
  <dcterms:created xsi:type="dcterms:W3CDTF">2024-05-22T01:24:00Z</dcterms:created>
  <dcterms:modified xsi:type="dcterms:W3CDTF">2024-05-29T03:53:00Z</dcterms:modified>
</cp:coreProperties>
</file>