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4A3E8FB" w:rsidR="00287695" w:rsidRDefault="56985630" w:rsidP="6480BFDC">
      <w:pPr>
        <w:jc w:val="center"/>
        <w:rPr>
          <w:rFonts w:ascii="Avenir Next LT Pro" w:eastAsia="Avenir Next LT Pro" w:hAnsi="Avenir Next LT Pro" w:cs="Avenir Next LT Pro"/>
          <w:sz w:val="56"/>
          <w:szCs w:val="56"/>
        </w:rPr>
      </w:pPr>
      <w:r w:rsidRPr="3451365D">
        <w:rPr>
          <w:rFonts w:ascii="Avenir Next LT Pro" w:eastAsia="Avenir Next LT Pro" w:hAnsi="Avenir Next LT Pro" w:cs="Avenir Next LT Pro"/>
          <w:sz w:val="56"/>
          <w:szCs w:val="56"/>
        </w:rPr>
        <w:t xml:space="preserve">Calculate </w:t>
      </w:r>
      <w:r w:rsidR="5B0B630C" w:rsidRPr="3451365D">
        <w:rPr>
          <w:rFonts w:ascii="Avenir Next LT Pro" w:eastAsia="Avenir Next LT Pro" w:hAnsi="Avenir Next LT Pro" w:cs="Avenir Next LT Pro"/>
          <w:sz w:val="56"/>
          <w:szCs w:val="56"/>
        </w:rPr>
        <w:t>Min-Time</w:t>
      </w:r>
    </w:p>
    <w:p w14:paraId="258CA60E" w14:textId="0DD605E4" w:rsidR="6480BFDC" w:rsidRDefault="6480BFDC" w:rsidP="6480BFDC">
      <w:pPr>
        <w:rPr>
          <w:rFonts w:ascii="Avenir Next LT Pro" w:eastAsia="Avenir Next LT Pro" w:hAnsi="Avenir Next LT Pro" w:cs="Avenir Next LT Pro"/>
        </w:rPr>
      </w:pPr>
    </w:p>
    <w:p w14:paraId="0B25EED8" w14:textId="0BD23C92" w:rsidR="5B0B630C" w:rsidRDefault="5B0B630C" w:rsidP="3451365D">
      <w:pPr>
        <w:rPr>
          <w:rFonts w:ascii="Avenir Next LT Pro" w:eastAsia="Avenir Next LT Pro" w:hAnsi="Avenir Next LT Pro" w:cs="Avenir Next LT Pro"/>
          <w:sz w:val="28"/>
          <w:szCs w:val="28"/>
        </w:rPr>
      </w:pPr>
      <w:r w:rsidRPr="3451365D">
        <w:rPr>
          <w:rFonts w:ascii="Avenir Next LT Pro" w:eastAsia="Avenir Next LT Pro" w:hAnsi="Avenir Next LT Pro" w:cs="Avenir Next LT Pro"/>
          <w:sz w:val="28"/>
          <w:szCs w:val="28"/>
        </w:rPr>
        <w:t>Description</w:t>
      </w:r>
    </w:p>
    <w:p w14:paraId="15386056" w14:textId="7F7310D9" w:rsidR="01C2D83B" w:rsidRDefault="01C2D83B" w:rsidP="3451365D">
      <w:pPr>
        <w:rPr>
          <w:rFonts w:ascii="Avenir Next LT Pro" w:eastAsia="Avenir Next LT Pro" w:hAnsi="Avenir Next LT Pro" w:cs="Avenir Next LT Pro"/>
          <w:sz w:val="24"/>
          <w:szCs w:val="24"/>
        </w:rPr>
      </w:pPr>
      <w:r w:rsidRPr="3451365D">
        <w:rPr>
          <w:rFonts w:ascii="Avenir Next LT Pro" w:eastAsia="Avenir Next LT Pro" w:hAnsi="Avenir Next LT Pro" w:cs="Avenir Next LT Pro"/>
          <w:sz w:val="24"/>
          <w:szCs w:val="24"/>
        </w:rPr>
        <w:t>List of jobs with different time requirements</w:t>
      </w:r>
      <w:r w:rsidR="379C7AE4" w:rsidRPr="3451365D">
        <w:rPr>
          <w:rFonts w:ascii="Avenir Next LT Pro" w:eastAsia="Avenir Next LT Pro" w:hAnsi="Avenir Next LT Pro" w:cs="Avenir Next LT Pro"/>
          <w:sz w:val="24"/>
          <w:szCs w:val="24"/>
        </w:rPr>
        <w:t>, and</w:t>
      </w:r>
      <w:r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 </w:t>
      </w:r>
      <w:r w:rsidR="00EE58A2">
        <w:rPr>
          <w:rFonts w:ascii="Avenir Next LT Pro" w:eastAsia="Avenir Next LT Pro" w:hAnsi="Avenir Next LT Pro" w:cs="Avenir Next LT Pro"/>
          <w:sz w:val="24"/>
          <w:szCs w:val="24"/>
        </w:rPr>
        <w:t xml:space="preserve">number </w:t>
      </w:r>
      <w:r w:rsidR="1483389D" w:rsidRPr="3451365D">
        <w:rPr>
          <w:rFonts w:ascii="Avenir Next LT Pro" w:eastAsia="Avenir Next LT Pro" w:hAnsi="Avenir Next LT Pro" w:cs="Avenir Next LT Pro"/>
          <w:sz w:val="24"/>
          <w:szCs w:val="24"/>
        </w:rPr>
        <w:t>workers</w:t>
      </w:r>
      <w:r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 available a</w:t>
      </w:r>
      <w:r w:rsidR="56EF46BE"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s well </w:t>
      </w:r>
      <w:r w:rsidR="00827A49" w:rsidRPr="3451365D">
        <w:rPr>
          <w:rFonts w:ascii="Avenir Next LT Pro" w:eastAsia="Avenir Next LT Pro" w:hAnsi="Avenir Next LT Pro" w:cs="Avenir Next LT Pro"/>
          <w:sz w:val="24"/>
          <w:szCs w:val="24"/>
        </w:rPr>
        <w:t>as time</w:t>
      </w:r>
      <w:r w:rsidR="00EE58A2">
        <w:rPr>
          <w:rFonts w:ascii="Avenir Next LT Pro" w:eastAsia="Avenir Next LT Pro" w:hAnsi="Avenir Next LT Pro" w:cs="Avenir Next LT Pro"/>
          <w:sz w:val="24"/>
          <w:szCs w:val="24"/>
        </w:rPr>
        <w:t xml:space="preserve"> taken by a worker to complete per unit job is given</w:t>
      </w:r>
      <w:r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. </w:t>
      </w:r>
      <w:r w:rsidR="7B1B6EAB"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With that, </w:t>
      </w:r>
      <w:r w:rsidR="00EE58A2">
        <w:rPr>
          <w:rFonts w:ascii="Avenir Next LT Pro" w:eastAsia="Avenir Next LT Pro" w:hAnsi="Avenir Next LT Pro" w:cs="Avenir Next LT Pro"/>
          <w:sz w:val="24"/>
          <w:szCs w:val="24"/>
        </w:rPr>
        <w:t>the workers are assigned with jobs to find the minimum time requirements. If the minimum time is greater than the deadline, workers are hired to complete the task.</w:t>
      </w:r>
    </w:p>
    <w:p w14:paraId="7D475952" w14:textId="69ACE64D" w:rsidR="3451365D" w:rsidRDefault="3451365D" w:rsidP="3451365D">
      <w:pPr>
        <w:rPr>
          <w:rFonts w:ascii="Avenir Next LT Pro" w:eastAsia="Avenir Next LT Pro" w:hAnsi="Avenir Next LT Pro" w:cs="Avenir Next LT Pro"/>
          <w:sz w:val="24"/>
          <w:szCs w:val="24"/>
        </w:rPr>
      </w:pPr>
    </w:p>
    <w:p w14:paraId="09C1FB17" w14:textId="1470519F" w:rsidR="5B0B630C" w:rsidRDefault="5B0B630C" w:rsidP="6480BFDC">
      <w:pPr>
        <w:rPr>
          <w:rFonts w:ascii="Avenir Next LT Pro" w:eastAsia="Avenir Next LT Pro" w:hAnsi="Avenir Next LT Pro" w:cs="Avenir Next LT Pro"/>
          <w:sz w:val="32"/>
          <w:szCs w:val="32"/>
        </w:rPr>
      </w:pPr>
      <w:r w:rsidRPr="3451365D">
        <w:rPr>
          <w:rFonts w:ascii="Avenir Next LT Pro" w:eastAsia="Avenir Next LT Pro" w:hAnsi="Avenir Next LT Pro" w:cs="Avenir Next LT Pro"/>
          <w:sz w:val="28"/>
          <w:szCs w:val="28"/>
        </w:rPr>
        <w:t>Actors</w:t>
      </w:r>
    </w:p>
    <w:p w14:paraId="564175E6" w14:textId="27CB06CE" w:rsidR="7848CC3D" w:rsidRDefault="7848CC3D" w:rsidP="3451365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>Workers</w:t>
      </w:r>
      <w:r w:rsidR="3D07AF0F"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 </w:t>
      </w:r>
      <w:r w:rsidR="3D07AF0F"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to whom the </w:t>
      </w:r>
      <w:r w:rsidR="3D07AF0F"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jobs </w:t>
      </w:r>
      <w:r w:rsidR="3D07AF0F"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are </w:t>
      </w:r>
      <w:r w:rsidR="00EE58A2">
        <w:rPr>
          <w:rFonts w:ascii="Avenir Next LT Pro" w:eastAsia="Avenir Next LT Pro" w:hAnsi="Avenir Next LT Pro" w:cs="Avenir Next LT Pro"/>
          <w:sz w:val="24"/>
          <w:szCs w:val="24"/>
        </w:rPr>
        <w:t>assigned</w:t>
      </w:r>
      <w:r w:rsidR="3D07AF0F" w:rsidRPr="3451365D">
        <w:rPr>
          <w:rFonts w:ascii="Avenir Next LT Pro" w:eastAsia="Avenir Next LT Pro" w:hAnsi="Avenir Next LT Pro" w:cs="Avenir Next LT Pro"/>
          <w:sz w:val="24"/>
          <w:szCs w:val="24"/>
        </w:rPr>
        <w:t>.</w:t>
      </w:r>
    </w:p>
    <w:p w14:paraId="37BB8B62" w14:textId="7C5A4166" w:rsidR="7848CC3D" w:rsidRPr="00827A49" w:rsidRDefault="7848CC3D" w:rsidP="3451365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>Jobs</w:t>
      </w:r>
      <w:r w:rsidR="57E1F20A"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 </w:t>
      </w:r>
      <w:r w:rsidR="57E1F20A"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which the </w:t>
      </w:r>
      <w:r w:rsidR="57E1F20A"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workers </w:t>
      </w:r>
      <w:r w:rsidR="57E1F20A" w:rsidRPr="3451365D">
        <w:rPr>
          <w:rFonts w:ascii="Avenir Next LT Pro" w:eastAsia="Avenir Next LT Pro" w:hAnsi="Avenir Next LT Pro" w:cs="Avenir Next LT Pro"/>
          <w:sz w:val="24"/>
          <w:szCs w:val="24"/>
        </w:rPr>
        <w:t>are assigned</w:t>
      </w:r>
      <w:r w:rsidR="4523472A" w:rsidRPr="3451365D">
        <w:rPr>
          <w:rFonts w:ascii="Avenir Next LT Pro" w:eastAsia="Avenir Next LT Pro" w:hAnsi="Avenir Next LT Pro" w:cs="Avenir Next LT Pro"/>
          <w:sz w:val="24"/>
          <w:szCs w:val="24"/>
        </w:rPr>
        <w:t>.</w:t>
      </w:r>
    </w:p>
    <w:p w14:paraId="2D8BEDE7" w14:textId="063AB5D3" w:rsidR="00827A49" w:rsidRDefault="00827A49" w:rsidP="3451365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Assigner </w:t>
      </w:r>
      <w:r w:rsidR="00F05DAC">
        <w:rPr>
          <w:rFonts w:ascii="Avenir Next LT Pro" w:eastAsia="Avenir Next LT Pro" w:hAnsi="Avenir Next LT Pro" w:cs="Avenir Next LT Pro"/>
          <w:sz w:val="24"/>
          <w:szCs w:val="24"/>
        </w:rPr>
        <w:t>that</w:t>
      </w:r>
      <w:r w:rsidRPr="00827A49">
        <w:rPr>
          <w:rFonts w:ascii="Avenir Next LT Pro" w:eastAsia="Avenir Next LT Pro" w:hAnsi="Avenir Next LT Pro" w:cs="Avenir Next LT Pro"/>
          <w:sz w:val="24"/>
          <w:szCs w:val="24"/>
        </w:rPr>
        <w:t xml:space="preserve"> assigns the job.</w:t>
      </w:r>
    </w:p>
    <w:p w14:paraId="17F30BB5" w14:textId="050739CF" w:rsidR="7B64A1BB" w:rsidRDefault="7B64A1BB" w:rsidP="3451365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>H</w:t>
      </w:r>
      <w:r w:rsidR="7848CC3D"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>ire</w:t>
      </w:r>
      <w:r w:rsidR="5B2A2652" w:rsidRPr="3451365D">
        <w:rPr>
          <w:rFonts w:ascii="Avenir Next LT Pro" w:eastAsia="Avenir Next LT Pro" w:hAnsi="Avenir Next LT Pro" w:cs="Avenir Next LT Pro"/>
          <w:sz w:val="24"/>
          <w:szCs w:val="24"/>
        </w:rPr>
        <w:t>, are those who are hired newly.</w:t>
      </w:r>
    </w:p>
    <w:p w14:paraId="7006708A" w14:textId="239A7794" w:rsidR="3451365D" w:rsidRDefault="3451365D" w:rsidP="3451365D">
      <w:pPr>
        <w:rPr>
          <w:rFonts w:ascii="Avenir Next LT Pro" w:eastAsia="Avenir Next LT Pro" w:hAnsi="Avenir Next LT Pro" w:cs="Avenir Next LT Pro"/>
          <w:sz w:val="24"/>
          <w:szCs w:val="24"/>
        </w:rPr>
      </w:pPr>
    </w:p>
    <w:p w14:paraId="4DE5E65B" w14:textId="3F5178EF" w:rsidR="5B0B630C" w:rsidRDefault="5B0B630C" w:rsidP="6480BFDC">
      <w:pPr>
        <w:rPr>
          <w:rFonts w:ascii="Avenir Next LT Pro" w:eastAsia="Avenir Next LT Pro" w:hAnsi="Avenir Next LT Pro" w:cs="Avenir Next LT Pro"/>
          <w:sz w:val="32"/>
          <w:szCs w:val="32"/>
        </w:rPr>
      </w:pPr>
      <w:r w:rsidRPr="23AF72BC">
        <w:rPr>
          <w:rFonts w:ascii="Avenir Next LT Pro" w:eastAsia="Avenir Next LT Pro" w:hAnsi="Avenir Next LT Pro" w:cs="Avenir Next LT Pro"/>
          <w:sz w:val="28"/>
          <w:szCs w:val="28"/>
        </w:rPr>
        <w:t>Trigger</w:t>
      </w:r>
    </w:p>
    <w:p w14:paraId="2E208AB0" w14:textId="59ABAB83" w:rsidR="3451365D" w:rsidRDefault="40DC09FD" w:rsidP="3451365D">
      <w:pPr>
        <w:rPr>
          <w:rFonts w:ascii="Avenir Next LT Pro" w:eastAsia="Avenir Next LT Pro" w:hAnsi="Avenir Next LT Pro" w:cs="Avenir Next LT Pro"/>
          <w:sz w:val="24"/>
          <w:szCs w:val="24"/>
        </w:rPr>
      </w:pPr>
      <w:r w:rsidRPr="23AF72BC">
        <w:rPr>
          <w:rFonts w:ascii="Avenir Next LT Pro" w:eastAsia="Avenir Next LT Pro" w:hAnsi="Avenir Next LT Pro" w:cs="Avenir Next LT Pro"/>
          <w:sz w:val="24"/>
          <w:szCs w:val="24"/>
        </w:rPr>
        <w:t>When all the necessary data is provided</w:t>
      </w:r>
    </w:p>
    <w:p w14:paraId="1AB16970" w14:textId="6348DF15" w:rsidR="23AF72BC" w:rsidRDefault="23AF72BC" w:rsidP="23AF72BC">
      <w:pPr>
        <w:rPr>
          <w:rFonts w:ascii="Avenir Next LT Pro" w:eastAsia="Avenir Next LT Pro" w:hAnsi="Avenir Next LT Pro" w:cs="Avenir Next LT Pro"/>
          <w:sz w:val="24"/>
          <w:szCs w:val="24"/>
        </w:rPr>
      </w:pPr>
    </w:p>
    <w:p w14:paraId="67197E63" w14:textId="6E130287" w:rsidR="5B0B630C" w:rsidRDefault="5B0B630C" w:rsidP="6480BFDC">
      <w:pPr>
        <w:rPr>
          <w:rFonts w:ascii="Avenir Next LT Pro" w:eastAsia="Avenir Next LT Pro" w:hAnsi="Avenir Next LT Pro" w:cs="Avenir Next LT Pro"/>
          <w:sz w:val="32"/>
          <w:szCs w:val="32"/>
        </w:rPr>
      </w:pPr>
      <w:r w:rsidRPr="3451365D">
        <w:rPr>
          <w:rFonts w:ascii="Avenir Next LT Pro" w:eastAsia="Avenir Next LT Pro" w:hAnsi="Avenir Next LT Pro" w:cs="Avenir Next LT Pro"/>
          <w:sz w:val="28"/>
          <w:szCs w:val="28"/>
        </w:rPr>
        <w:t>Pre-condition</w:t>
      </w:r>
    </w:p>
    <w:p w14:paraId="7C704384" w14:textId="21C9CCC1" w:rsidR="1F229949" w:rsidRDefault="1F229949" w:rsidP="3451365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Workers </w:t>
      </w:r>
      <w:r w:rsidRPr="3451365D">
        <w:rPr>
          <w:rFonts w:ascii="Avenir Next LT Pro" w:eastAsia="Avenir Next LT Pro" w:hAnsi="Avenir Next LT Pro" w:cs="Avenir Next LT Pro"/>
          <w:sz w:val="24"/>
          <w:szCs w:val="24"/>
        </w:rPr>
        <w:t>should be available.</w:t>
      </w:r>
    </w:p>
    <w:p w14:paraId="0E268BCC" w14:textId="5CC2AEAC" w:rsidR="1F229949" w:rsidRDefault="1F229949" w:rsidP="3451365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Time requirements of different </w:t>
      </w:r>
      <w:r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jobs </w:t>
      </w:r>
      <w:r w:rsidR="51FB8598" w:rsidRPr="3451365D">
        <w:rPr>
          <w:rFonts w:ascii="Avenir Next LT Pro" w:eastAsia="Avenir Next LT Pro" w:hAnsi="Avenir Next LT Pro" w:cs="Avenir Next LT Pro"/>
          <w:sz w:val="24"/>
          <w:szCs w:val="24"/>
        </w:rPr>
        <w:t>should be</w:t>
      </w:r>
      <w:r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 give</w:t>
      </w:r>
      <w:r w:rsidR="72A912FF" w:rsidRPr="3451365D">
        <w:rPr>
          <w:rFonts w:ascii="Avenir Next LT Pro" w:eastAsia="Avenir Next LT Pro" w:hAnsi="Avenir Next LT Pro" w:cs="Avenir Next LT Pro"/>
          <w:sz w:val="24"/>
          <w:szCs w:val="24"/>
        </w:rPr>
        <w:t>n</w:t>
      </w:r>
      <w:r w:rsidRPr="3451365D">
        <w:rPr>
          <w:rFonts w:ascii="Avenir Next LT Pro" w:eastAsia="Avenir Next LT Pro" w:hAnsi="Avenir Next LT Pro" w:cs="Avenir Next LT Pro"/>
          <w:sz w:val="24"/>
          <w:szCs w:val="24"/>
        </w:rPr>
        <w:t>.</w:t>
      </w:r>
    </w:p>
    <w:p w14:paraId="081E9A7B" w14:textId="41BBFF1A" w:rsidR="3451365D" w:rsidRDefault="3451365D" w:rsidP="3451365D">
      <w:pPr>
        <w:rPr>
          <w:rFonts w:ascii="Avenir Next LT Pro" w:eastAsia="Avenir Next LT Pro" w:hAnsi="Avenir Next LT Pro" w:cs="Avenir Next LT Pro"/>
          <w:sz w:val="28"/>
          <w:szCs w:val="28"/>
        </w:rPr>
      </w:pPr>
    </w:p>
    <w:p w14:paraId="6857C0FE" w14:textId="6E4088CA" w:rsidR="5B0B630C" w:rsidRDefault="5B0B630C" w:rsidP="6480BFDC">
      <w:pPr>
        <w:rPr>
          <w:rFonts w:ascii="Avenir Next LT Pro" w:eastAsia="Avenir Next LT Pro" w:hAnsi="Avenir Next LT Pro" w:cs="Avenir Next LT Pro"/>
          <w:sz w:val="32"/>
          <w:szCs w:val="32"/>
        </w:rPr>
      </w:pPr>
      <w:r w:rsidRPr="23AF72BC">
        <w:rPr>
          <w:rFonts w:ascii="Avenir Next LT Pro" w:eastAsia="Avenir Next LT Pro" w:hAnsi="Avenir Next LT Pro" w:cs="Avenir Next LT Pro"/>
          <w:sz w:val="28"/>
          <w:szCs w:val="28"/>
        </w:rPr>
        <w:t>Basic Flow</w:t>
      </w:r>
    </w:p>
    <w:p w14:paraId="3AD4959F" w14:textId="77777777" w:rsidR="006E443A" w:rsidRDefault="006E443A" w:rsidP="006E443A">
      <w:pPr>
        <w:pStyle w:val="ListParagraph"/>
        <w:numPr>
          <w:ilvl w:val="0"/>
          <w:numId w:val="3"/>
        </w:numPr>
        <w:rPr>
          <w:rFonts w:ascii="Avenir Next LT Pro" w:eastAsia="Avenir Next LT Pro" w:hAnsi="Avenir Next LT Pro" w:cs="Avenir Next LT Pro"/>
          <w:sz w:val="24"/>
          <w:szCs w:val="24"/>
        </w:rPr>
      </w:pPr>
      <w:r w:rsidRPr="006E443A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Jobs </w:t>
      </w:r>
      <w:r w:rsidRPr="23AF72BC">
        <w:rPr>
          <w:rFonts w:ascii="Avenir Next LT Pro" w:eastAsia="Avenir Next LT Pro" w:hAnsi="Avenir Next LT Pro" w:cs="Avenir Next LT Pro"/>
          <w:sz w:val="24"/>
          <w:szCs w:val="24"/>
        </w:rPr>
        <w:t xml:space="preserve">are assigned </w:t>
      </w:r>
      <w:r>
        <w:rPr>
          <w:rFonts w:ascii="Avenir Next LT Pro" w:eastAsia="Avenir Next LT Pro" w:hAnsi="Avenir Next LT Pro" w:cs="Avenir Next LT Pro"/>
          <w:sz w:val="24"/>
          <w:szCs w:val="24"/>
        </w:rPr>
        <w:t xml:space="preserve">by the </w:t>
      </w:r>
      <w:r w:rsidRPr="00102D5F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assigner </w:t>
      </w:r>
      <w:r w:rsidRPr="23AF72BC">
        <w:rPr>
          <w:rFonts w:ascii="Avenir Next LT Pro" w:eastAsia="Avenir Next LT Pro" w:hAnsi="Avenir Next LT Pro" w:cs="Avenir Next LT Pro"/>
          <w:sz w:val="24"/>
          <w:szCs w:val="24"/>
        </w:rPr>
        <w:t xml:space="preserve">to </w:t>
      </w:r>
      <w:r>
        <w:rPr>
          <w:rFonts w:ascii="Avenir Next LT Pro" w:eastAsia="Avenir Next LT Pro" w:hAnsi="Avenir Next LT Pro" w:cs="Avenir Next LT Pro"/>
          <w:sz w:val="24"/>
          <w:szCs w:val="24"/>
        </w:rPr>
        <w:t xml:space="preserve">each </w:t>
      </w:r>
      <w:r w:rsidRPr="23AF72BC">
        <w:rPr>
          <w:rFonts w:ascii="Avenir Next LT Pro" w:eastAsia="Avenir Next LT Pro" w:hAnsi="Avenir Next LT Pro" w:cs="Avenir Next LT Pro"/>
          <w:sz w:val="24"/>
          <w:szCs w:val="24"/>
        </w:rPr>
        <w:t xml:space="preserve">worker randomly such that the time taken to do the </w:t>
      </w:r>
      <w:bookmarkStart w:id="0" w:name="_GoBack"/>
      <w:r w:rsidRPr="006E443A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jobs </w:t>
      </w:r>
      <w:bookmarkEnd w:id="0"/>
      <w:r>
        <w:rPr>
          <w:rFonts w:ascii="Avenir Next LT Pro" w:eastAsia="Avenir Next LT Pro" w:hAnsi="Avenir Next LT Pro" w:cs="Avenir Next LT Pro"/>
          <w:sz w:val="24"/>
          <w:szCs w:val="24"/>
        </w:rPr>
        <w:t>minimized</w:t>
      </w:r>
      <w:r w:rsidRPr="23AF72BC">
        <w:rPr>
          <w:rFonts w:ascii="Avenir Next LT Pro" w:eastAsia="Avenir Next LT Pro" w:hAnsi="Avenir Next LT Pro" w:cs="Avenir Next LT Pro"/>
          <w:sz w:val="24"/>
          <w:szCs w:val="24"/>
        </w:rPr>
        <w:t>.</w:t>
      </w:r>
    </w:p>
    <w:p w14:paraId="087CB833" w14:textId="77777777" w:rsidR="006E443A" w:rsidRPr="00102D5F" w:rsidRDefault="006E443A" w:rsidP="006E443A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 w:cstheme="minorEastAsia"/>
          <w:sz w:val="24"/>
          <w:szCs w:val="24"/>
        </w:rPr>
      </w:pPr>
      <w:r w:rsidRPr="23AF72BC">
        <w:rPr>
          <w:rFonts w:ascii="Avenir Next LT Pro" w:eastAsia="Avenir Next LT Pro" w:hAnsi="Avenir Next LT Pro" w:cs="Avenir Next LT Pro"/>
          <w:sz w:val="24"/>
          <w:szCs w:val="24"/>
        </w:rPr>
        <w:t xml:space="preserve">A new </w:t>
      </w:r>
      <w:r w:rsidRPr="23AF72BC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worker </w:t>
      </w:r>
      <w:r w:rsidRPr="23AF72BC">
        <w:rPr>
          <w:rFonts w:ascii="Avenir Next LT Pro" w:eastAsia="Avenir Next LT Pro" w:hAnsi="Avenir Next LT Pro" w:cs="Avenir Next LT Pro"/>
          <w:sz w:val="24"/>
          <w:szCs w:val="24"/>
        </w:rPr>
        <w:t xml:space="preserve">is </w:t>
      </w:r>
      <w:r>
        <w:rPr>
          <w:rFonts w:ascii="Avenir Next LT Pro" w:eastAsia="Avenir Next LT Pro" w:hAnsi="Avenir Next LT Pro" w:cs="Avenir Next LT Pro"/>
          <w:sz w:val="24"/>
          <w:szCs w:val="24"/>
        </w:rPr>
        <w:t>recruited if the minimum time calculated after assigning jobs exceeds the deadline.</w:t>
      </w:r>
    </w:p>
    <w:p w14:paraId="33B34249" w14:textId="77777777" w:rsidR="006E443A" w:rsidRPr="00102D5F" w:rsidRDefault="006E443A" w:rsidP="006E443A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="Avenir Next LT Pro" w:eastAsia="Avenir Next LT Pro" w:hAnsi="Avenir Next LT Pro" w:cs="Avenir Next LT Pro"/>
          <w:sz w:val="24"/>
          <w:szCs w:val="24"/>
        </w:rPr>
        <w:t xml:space="preserve">The jobs go into </w:t>
      </w:r>
      <w:r w:rsidRPr="006E443A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hiring </w:t>
      </w:r>
      <w:r>
        <w:rPr>
          <w:rFonts w:ascii="Avenir Next LT Pro" w:eastAsia="Avenir Next LT Pro" w:hAnsi="Avenir Next LT Pro" w:cs="Avenir Next LT Pro"/>
          <w:sz w:val="24"/>
          <w:szCs w:val="24"/>
        </w:rPr>
        <w:t xml:space="preserve">and the </w:t>
      </w:r>
      <w:r w:rsidRPr="006E443A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hiring </w:t>
      </w:r>
      <w:r>
        <w:rPr>
          <w:rFonts w:ascii="Avenir Next LT Pro" w:eastAsia="Avenir Next LT Pro" w:hAnsi="Avenir Next LT Pro" w:cs="Avenir Next LT Pro"/>
          <w:sz w:val="24"/>
          <w:szCs w:val="24"/>
        </w:rPr>
        <w:t>process is done.</w:t>
      </w:r>
    </w:p>
    <w:p w14:paraId="54999156" w14:textId="327D48D2" w:rsidR="3451365D" w:rsidRDefault="3451365D" w:rsidP="3451365D">
      <w:pPr>
        <w:rPr>
          <w:rFonts w:ascii="Avenir Next LT Pro" w:eastAsia="Avenir Next LT Pro" w:hAnsi="Avenir Next LT Pro" w:cs="Avenir Next LT Pro"/>
          <w:sz w:val="24"/>
          <w:szCs w:val="24"/>
        </w:rPr>
      </w:pPr>
    </w:p>
    <w:p w14:paraId="7BD48463" w14:textId="3DE6F601" w:rsidR="3451365D" w:rsidRDefault="3451365D" w:rsidP="3451365D">
      <w:pPr>
        <w:rPr>
          <w:rFonts w:ascii="Avenir Next LT Pro" w:eastAsia="Avenir Next LT Pro" w:hAnsi="Avenir Next LT Pro" w:cs="Avenir Next LT Pro"/>
          <w:sz w:val="24"/>
          <w:szCs w:val="24"/>
        </w:rPr>
      </w:pPr>
    </w:p>
    <w:p w14:paraId="533419EF" w14:textId="14DA91C8" w:rsidR="3451365D" w:rsidRDefault="3451365D" w:rsidP="3451365D">
      <w:pPr>
        <w:rPr>
          <w:rFonts w:ascii="Avenir Next LT Pro" w:eastAsia="Avenir Next LT Pro" w:hAnsi="Avenir Next LT Pro" w:cs="Avenir Next LT Pro"/>
          <w:sz w:val="24"/>
          <w:szCs w:val="24"/>
        </w:rPr>
      </w:pPr>
    </w:p>
    <w:p w14:paraId="0A90E876" w14:textId="07BD6E31" w:rsidR="3451365D" w:rsidRDefault="3451365D" w:rsidP="3451365D">
      <w:pPr>
        <w:rPr>
          <w:rFonts w:ascii="Avenir Next LT Pro" w:eastAsia="Avenir Next LT Pro" w:hAnsi="Avenir Next LT Pro" w:cs="Avenir Next LT Pro"/>
          <w:sz w:val="24"/>
          <w:szCs w:val="24"/>
        </w:rPr>
      </w:pPr>
    </w:p>
    <w:p w14:paraId="7AC5B0B9" w14:textId="345A2BDA" w:rsidR="5B0B630C" w:rsidRDefault="5B0B630C" w:rsidP="6480BFDC">
      <w:pPr>
        <w:rPr>
          <w:rFonts w:ascii="Avenir Next LT Pro" w:eastAsia="Avenir Next LT Pro" w:hAnsi="Avenir Next LT Pro" w:cs="Avenir Next LT Pro"/>
          <w:sz w:val="32"/>
          <w:szCs w:val="32"/>
        </w:rPr>
      </w:pPr>
      <w:r w:rsidRPr="3451365D">
        <w:rPr>
          <w:rFonts w:ascii="Avenir Next LT Pro" w:eastAsia="Avenir Next LT Pro" w:hAnsi="Avenir Next LT Pro" w:cs="Avenir Next LT Pro"/>
          <w:sz w:val="28"/>
          <w:szCs w:val="28"/>
        </w:rPr>
        <w:t>Exception</w:t>
      </w:r>
    </w:p>
    <w:p w14:paraId="3F874608" w14:textId="5F2D31C2" w:rsidR="773B9963" w:rsidRDefault="773B9963" w:rsidP="3451365D">
      <w:pPr>
        <w:rPr>
          <w:rFonts w:ascii="Avenir Next LT Pro" w:eastAsia="Avenir Next LT Pro" w:hAnsi="Avenir Next LT Pro" w:cs="Avenir Next LT Pro"/>
        </w:rPr>
      </w:pPr>
      <w:r w:rsidRPr="3451365D">
        <w:rPr>
          <w:rFonts w:ascii="Avenir Next LT Pro" w:eastAsia="Avenir Next LT Pro" w:hAnsi="Avenir Next LT Pro" w:cs="Avenir Next LT Pro"/>
          <w:sz w:val="24"/>
          <w:szCs w:val="24"/>
        </w:rPr>
        <w:t>No exceptions</w:t>
      </w:r>
    </w:p>
    <w:p w14:paraId="146CF8C9" w14:textId="76932DFA" w:rsidR="3451365D" w:rsidRDefault="3451365D" w:rsidP="3451365D">
      <w:pPr>
        <w:rPr>
          <w:rFonts w:ascii="Avenir Next LT Pro" w:eastAsia="Avenir Next LT Pro" w:hAnsi="Avenir Next LT Pro" w:cs="Avenir Next LT Pro"/>
          <w:sz w:val="28"/>
          <w:szCs w:val="28"/>
        </w:rPr>
      </w:pPr>
    </w:p>
    <w:p w14:paraId="5F4B3AE0" w14:textId="418111DE" w:rsidR="5B0B630C" w:rsidRDefault="5B0B630C" w:rsidP="6480BFDC">
      <w:pPr>
        <w:rPr>
          <w:rFonts w:ascii="Avenir Next LT Pro" w:eastAsia="Avenir Next LT Pro" w:hAnsi="Avenir Next LT Pro" w:cs="Avenir Next LT Pro"/>
          <w:sz w:val="32"/>
          <w:szCs w:val="32"/>
        </w:rPr>
      </w:pPr>
      <w:r w:rsidRPr="3451365D">
        <w:rPr>
          <w:rFonts w:ascii="Avenir Next LT Pro" w:eastAsia="Avenir Next LT Pro" w:hAnsi="Avenir Next LT Pro" w:cs="Avenir Next LT Pro"/>
          <w:sz w:val="28"/>
          <w:szCs w:val="28"/>
        </w:rPr>
        <w:t>Level</w:t>
      </w:r>
    </w:p>
    <w:p w14:paraId="04989819" w14:textId="4D4C6F94" w:rsidR="10D73827" w:rsidRDefault="10D73827" w:rsidP="3451365D">
      <w:pPr>
        <w:rPr>
          <w:rFonts w:ascii="Avenir Next LT Pro" w:eastAsia="Avenir Next LT Pro" w:hAnsi="Avenir Next LT Pro" w:cs="Avenir Next LT Pro"/>
          <w:sz w:val="24"/>
          <w:szCs w:val="24"/>
        </w:rPr>
      </w:pPr>
      <w:r w:rsidRPr="3451365D">
        <w:rPr>
          <w:rFonts w:ascii="Avenir Next LT Pro" w:eastAsia="Avenir Next LT Pro" w:hAnsi="Avenir Next LT Pro" w:cs="Avenir Next LT Pro"/>
          <w:sz w:val="24"/>
          <w:szCs w:val="24"/>
        </w:rPr>
        <w:t>Kite Level: Summary of goals</w:t>
      </w:r>
    </w:p>
    <w:p w14:paraId="48A11FDD" w14:textId="56500EEB" w:rsidR="3451365D" w:rsidRDefault="3451365D" w:rsidP="3451365D">
      <w:pPr>
        <w:rPr>
          <w:rFonts w:ascii="Avenir Next LT Pro" w:eastAsia="Avenir Next LT Pro" w:hAnsi="Avenir Next LT Pro" w:cs="Avenir Next LT Pro"/>
          <w:sz w:val="28"/>
          <w:szCs w:val="28"/>
        </w:rPr>
      </w:pPr>
    </w:p>
    <w:p w14:paraId="2D09CF34" w14:textId="49B6B775" w:rsidR="5B0B630C" w:rsidRDefault="5B0B630C" w:rsidP="6480BFDC">
      <w:pPr>
        <w:rPr>
          <w:rFonts w:ascii="Avenir Next LT Pro" w:eastAsia="Avenir Next LT Pro" w:hAnsi="Avenir Next LT Pro" w:cs="Avenir Next LT Pro"/>
          <w:sz w:val="32"/>
          <w:szCs w:val="32"/>
        </w:rPr>
      </w:pPr>
      <w:r w:rsidRPr="3451365D">
        <w:rPr>
          <w:rFonts w:ascii="Avenir Next LT Pro" w:eastAsia="Avenir Next LT Pro" w:hAnsi="Avenir Next LT Pro" w:cs="Avenir Next LT Pro"/>
          <w:sz w:val="28"/>
          <w:szCs w:val="28"/>
        </w:rPr>
        <w:t>Post-condition</w:t>
      </w:r>
    </w:p>
    <w:p w14:paraId="15821F0E" w14:textId="0591E6B9" w:rsidR="1AAB0A34" w:rsidRDefault="1AAB0A34" w:rsidP="3451365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New </w:t>
      </w:r>
      <w:r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workers </w:t>
      </w:r>
      <w:r w:rsidRPr="3451365D">
        <w:rPr>
          <w:rFonts w:ascii="Avenir Next LT Pro" w:eastAsia="Avenir Next LT Pro" w:hAnsi="Avenir Next LT Pro" w:cs="Avenir Next LT Pro"/>
          <w:sz w:val="24"/>
          <w:szCs w:val="24"/>
        </w:rPr>
        <w:t>are hired</w:t>
      </w:r>
    </w:p>
    <w:p w14:paraId="2ADB1065" w14:textId="073E74F0" w:rsidR="1AAB0A34" w:rsidRPr="00F05DAC" w:rsidRDefault="00F05DAC" w:rsidP="3451365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Job </w:t>
      </w:r>
      <w:r w:rsidRPr="00F05DAC">
        <w:rPr>
          <w:rFonts w:ascii="Avenir Next LT Pro" w:eastAsia="Avenir Next LT Pro" w:hAnsi="Avenir Next LT Pro" w:cs="Avenir Next LT Pro"/>
          <w:sz w:val="24"/>
          <w:szCs w:val="24"/>
        </w:rPr>
        <w:t xml:space="preserve">is allocated to each </w:t>
      </w:r>
      <w:r w:rsidRPr="00F05DAC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worker </w:t>
      </w:r>
      <w:r w:rsidRPr="00F05DAC">
        <w:rPr>
          <w:rFonts w:ascii="Avenir Next LT Pro" w:eastAsia="Avenir Next LT Pro" w:hAnsi="Avenir Next LT Pro" w:cs="Avenir Next LT Pro"/>
          <w:sz w:val="24"/>
          <w:szCs w:val="24"/>
        </w:rPr>
        <w:t>such that minimum time is consumed.</w:t>
      </w:r>
    </w:p>
    <w:p w14:paraId="474834B9" w14:textId="61063EFA" w:rsidR="3451365D" w:rsidRDefault="3451365D" w:rsidP="3451365D">
      <w:pPr>
        <w:rPr>
          <w:rFonts w:ascii="Avenir Next LT Pro" w:eastAsia="Avenir Next LT Pro" w:hAnsi="Avenir Next LT Pro" w:cs="Avenir Next LT Pro"/>
          <w:sz w:val="28"/>
          <w:szCs w:val="28"/>
        </w:rPr>
      </w:pPr>
    </w:p>
    <w:p w14:paraId="7EB39CDA" w14:textId="412C9522" w:rsidR="5B0B630C" w:rsidRDefault="5B0B630C" w:rsidP="6480BFDC">
      <w:pPr>
        <w:rPr>
          <w:rFonts w:ascii="Avenir Next LT Pro" w:eastAsia="Avenir Next LT Pro" w:hAnsi="Avenir Next LT Pro" w:cs="Avenir Next LT Pro"/>
          <w:sz w:val="32"/>
          <w:szCs w:val="32"/>
        </w:rPr>
      </w:pPr>
      <w:r w:rsidRPr="6480BFDC">
        <w:rPr>
          <w:rFonts w:ascii="Avenir Next LT Pro" w:eastAsia="Avenir Next LT Pro" w:hAnsi="Avenir Next LT Pro" w:cs="Avenir Next LT Pro"/>
          <w:sz w:val="28"/>
          <w:szCs w:val="28"/>
        </w:rPr>
        <w:t>Stakeholders</w:t>
      </w:r>
    </w:p>
    <w:p w14:paraId="59A3B56B" w14:textId="3B0AEAA9" w:rsidR="6480BFDC" w:rsidRDefault="66116E61" w:rsidP="3451365D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>Workers</w:t>
      </w:r>
      <w:r w:rsidR="2DD3555A"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 </w:t>
      </w:r>
      <w:r w:rsidR="2DD3555A" w:rsidRPr="3451365D"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</w:rPr>
        <w:t>to whom the jobs are assigned</w:t>
      </w:r>
      <w:r w:rsidR="12595656" w:rsidRPr="3451365D"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</w:rPr>
        <w:t>.</w:t>
      </w:r>
    </w:p>
    <w:p w14:paraId="717BC1CE" w14:textId="07904A93" w:rsidR="66116E61" w:rsidRDefault="66116E61" w:rsidP="3451365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3451365D">
        <w:rPr>
          <w:rFonts w:ascii="Avenir Next LT Pro" w:eastAsia="Avenir Next LT Pro" w:hAnsi="Avenir Next LT Pro" w:cs="Avenir Next LT Pro"/>
          <w:sz w:val="24"/>
          <w:szCs w:val="24"/>
        </w:rPr>
        <w:t xml:space="preserve">New </w:t>
      </w:r>
      <w:r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>Hires</w:t>
      </w:r>
      <w:r w:rsidR="1D045C0F" w:rsidRPr="3451365D">
        <w:rPr>
          <w:rFonts w:ascii="Avenir Next LT Pro" w:eastAsia="Avenir Next LT Pro" w:hAnsi="Avenir Next LT Pro" w:cs="Avenir Next LT Pro"/>
          <w:color w:val="4472C4" w:themeColor="accent1"/>
          <w:sz w:val="24"/>
          <w:szCs w:val="24"/>
        </w:rPr>
        <w:t xml:space="preserve"> </w:t>
      </w:r>
      <w:r w:rsidR="1D045C0F" w:rsidRPr="3451365D"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</w:rPr>
        <w:t>who get hired to do the job.</w:t>
      </w:r>
    </w:p>
    <w:sectPr w:rsidR="6611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845"/>
    <w:multiLevelType w:val="hybridMultilevel"/>
    <w:tmpl w:val="E47601E0"/>
    <w:lvl w:ilvl="0" w:tplc="521C6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21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60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E8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47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27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E6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F44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7ED8"/>
    <w:multiLevelType w:val="hybridMultilevel"/>
    <w:tmpl w:val="F6689988"/>
    <w:lvl w:ilvl="0" w:tplc="6F2EA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67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82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A0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2F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0F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AD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48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2B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66EA"/>
    <w:multiLevelType w:val="hybridMultilevel"/>
    <w:tmpl w:val="CFE86F10"/>
    <w:lvl w:ilvl="0" w:tplc="5B904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AD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2B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E0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A3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9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05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A8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06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33FDD"/>
    <w:multiLevelType w:val="hybridMultilevel"/>
    <w:tmpl w:val="9E98B6DC"/>
    <w:lvl w:ilvl="0" w:tplc="CA7EF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A9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69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A7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80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43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A5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67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2E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13F63"/>
    <w:multiLevelType w:val="hybridMultilevel"/>
    <w:tmpl w:val="F43C3A18"/>
    <w:lvl w:ilvl="0" w:tplc="1DDA9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2D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68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E0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09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4A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04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2A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44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55E"/>
    <w:multiLevelType w:val="hybridMultilevel"/>
    <w:tmpl w:val="B9AA396A"/>
    <w:lvl w:ilvl="0" w:tplc="10B66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40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87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8D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2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6A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CA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ED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A4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A1415C"/>
    <w:rsid w:val="00287695"/>
    <w:rsid w:val="006E443A"/>
    <w:rsid w:val="00827A49"/>
    <w:rsid w:val="008871A6"/>
    <w:rsid w:val="00EE58A2"/>
    <w:rsid w:val="00F05DAC"/>
    <w:rsid w:val="014818BB"/>
    <w:rsid w:val="01C2D83B"/>
    <w:rsid w:val="0376139E"/>
    <w:rsid w:val="03F14962"/>
    <w:rsid w:val="04A1415C"/>
    <w:rsid w:val="05C11503"/>
    <w:rsid w:val="08305C64"/>
    <w:rsid w:val="085EC9D2"/>
    <w:rsid w:val="0B5B7BAE"/>
    <w:rsid w:val="0B67FD26"/>
    <w:rsid w:val="0B95685A"/>
    <w:rsid w:val="0BBC6CC3"/>
    <w:rsid w:val="0BDEC79C"/>
    <w:rsid w:val="105757E2"/>
    <w:rsid w:val="10D73827"/>
    <w:rsid w:val="12516224"/>
    <w:rsid w:val="12595656"/>
    <w:rsid w:val="1483389D"/>
    <w:rsid w:val="1AAB0A34"/>
    <w:rsid w:val="1B3820E9"/>
    <w:rsid w:val="1C9C00AB"/>
    <w:rsid w:val="1D045C0F"/>
    <w:rsid w:val="1D1AD0B5"/>
    <w:rsid w:val="1E2436C0"/>
    <w:rsid w:val="1F229949"/>
    <w:rsid w:val="1FEDBA24"/>
    <w:rsid w:val="20FF54FF"/>
    <w:rsid w:val="23AF72BC"/>
    <w:rsid w:val="284A9F31"/>
    <w:rsid w:val="28EDD253"/>
    <w:rsid w:val="2B0EEABC"/>
    <w:rsid w:val="2B6B253B"/>
    <w:rsid w:val="2DD3555A"/>
    <w:rsid w:val="2DE505DC"/>
    <w:rsid w:val="2F5468B7"/>
    <w:rsid w:val="30D09E80"/>
    <w:rsid w:val="31EC0CB8"/>
    <w:rsid w:val="3219190C"/>
    <w:rsid w:val="32E4C15E"/>
    <w:rsid w:val="3451365D"/>
    <w:rsid w:val="34E90656"/>
    <w:rsid w:val="35E39FCC"/>
    <w:rsid w:val="36DBC234"/>
    <w:rsid w:val="379C7AE4"/>
    <w:rsid w:val="3834B541"/>
    <w:rsid w:val="3A8A5AC7"/>
    <w:rsid w:val="3B206199"/>
    <w:rsid w:val="3CD42BCF"/>
    <w:rsid w:val="3CEB9970"/>
    <w:rsid w:val="3D07AF0F"/>
    <w:rsid w:val="3E031148"/>
    <w:rsid w:val="40DC09FD"/>
    <w:rsid w:val="42E1BCCB"/>
    <w:rsid w:val="441814B0"/>
    <w:rsid w:val="4523472A"/>
    <w:rsid w:val="45E44412"/>
    <w:rsid w:val="48C3663A"/>
    <w:rsid w:val="49E01214"/>
    <w:rsid w:val="4C4A8C9B"/>
    <w:rsid w:val="4D7C6204"/>
    <w:rsid w:val="51FB8598"/>
    <w:rsid w:val="52146E19"/>
    <w:rsid w:val="52AFC8F3"/>
    <w:rsid w:val="52C6A673"/>
    <w:rsid w:val="52E5312E"/>
    <w:rsid w:val="5360B56E"/>
    <w:rsid w:val="544B9954"/>
    <w:rsid w:val="54FC85CF"/>
    <w:rsid w:val="56985630"/>
    <w:rsid w:val="56EF46BE"/>
    <w:rsid w:val="579FC70A"/>
    <w:rsid w:val="57E1F20A"/>
    <w:rsid w:val="5840B32B"/>
    <w:rsid w:val="58E1C3A5"/>
    <w:rsid w:val="5A2F5A5E"/>
    <w:rsid w:val="5A368833"/>
    <w:rsid w:val="5AB9D421"/>
    <w:rsid w:val="5B0B630C"/>
    <w:rsid w:val="5B2A2652"/>
    <w:rsid w:val="5BCB2ABF"/>
    <w:rsid w:val="5C43E808"/>
    <w:rsid w:val="5D4DD2C3"/>
    <w:rsid w:val="5FAAD7FD"/>
    <w:rsid w:val="623A6C43"/>
    <w:rsid w:val="626AD203"/>
    <w:rsid w:val="63E9871B"/>
    <w:rsid w:val="6480BFDC"/>
    <w:rsid w:val="64BDC8B9"/>
    <w:rsid w:val="64F6D741"/>
    <w:rsid w:val="6608DF9C"/>
    <w:rsid w:val="66116E61"/>
    <w:rsid w:val="677F2ECC"/>
    <w:rsid w:val="678BAEC8"/>
    <w:rsid w:val="6973E3CD"/>
    <w:rsid w:val="6B1EDE8A"/>
    <w:rsid w:val="6BC8262C"/>
    <w:rsid w:val="6BCE960C"/>
    <w:rsid w:val="6DF2452C"/>
    <w:rsid w:val="6EF74FE4"/>
    <w:rsid w:val="6FAFC1E2"/>
    <w:rsid w:val="6FC89D29"/>
    <w:rsid w:val="700BC5E3"/>
    <w:rsid w:val="71646D8A"/>
    <w:rsid w:val="726B62F0"/>
    <w:rsid w:val="72A912FF"/>
    <w:rsid w:val="73462DA2"/>
    <w:rsid w:val="746A274E"/>
    <w:rsid w:val="74ADD2A7"/>
    <w:rsid w:val="7576F5F8"/>
    <w:rsid w:val="75EE2A25"/>
    <w:rsid w:val="7631946B"/>
    <w:rsid w:val="76C9B892"/>
    <w:rsid w:val="773B9963"/>
    <w:rsid w:val="779E46D3"/>
    <w:rsid w:val="783922CB"/>
    <w:rsid w:val="7848CC3D"/>
    <w:rsid w:val="784F334E"/>
    <w:rsid w:val="78AE96BA"/>
    <w:rsid w:val="78FC80E9"/>
    <w:rsid w:val="7B1B6EAB"/>
    <w:rsid w:val="7B64A1BB"/>
    <w:rsid w:val="7CF27736"/>
    <w:rsid w:val="7D05851D"/>
    <w:rsid w:val="7E589BCC"/>
    <w:rsid w:val="7EA2A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415C"/>
  <w15:chartTrackingRefBased/>
  <w15:docId w15:val="{7C3AC84C-129C-4E14-B0C9-93FBD4A2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Jegadit S Saravanan - [CB.EN.U4CSE20127]</dc:creator>
  <cp:keywords/>
  <dc:description/>
  <cp:lastModifiedBy>Vindhya VV</cp:lastModifiedBy>
  <cp:revision>6</cp:revision>
  <dcterms:created xsi:type="dcterms:W3CDTF">2021-12-16T10:37:00Z</dcterms:created>
  <dcterms:modified xsi:type="dcterms:W3CDTF">2021-12-20T07:45:00Z</dcterms:modified>
</cp:coreProperties>
</file>