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C76" w:rsidRDefault="00EC3C76" w:rsidP="00EC3C76">
      <w:pPr>
        <w:shd w:val="clear" w:color="auto" w:fill="FFFFFF"/>
        <w:spacing w:after="0" w:line="276" w:lineRule="auto"/>
        <w:jc w:val="center"/>
        <w:outlineLvl w:val="1"/>
        <w:rPr>
          <w:rFonts w:ascii="Times New Roman" w:eastAsia="Times New Roman" w:hAnsi="Times New Roman" w:cs="Times New Roman"/>
          <w:b/>
          <w:bCs/>
          <w:kern w:val="0"/>
          <w:sz w:val="28"/>
          <w:szCs w:val="28"/>
        </w:rPr>
      </w:pPr>
      <w:r w:rsidRPr="003D1BF8">
        <w:rPr>
          <w:rFonts w:ascii="Times New Roman" w:eastAsia="Times New Roman" w:hAnsi="Times New Roman" w:cs="Times New Roman"/>
          <w:b/>
          <w:bCs/>
          <w:kern w:val="0"/>
          <w:sz w:val="28"/>
          <w:szCs w:val="28"/>
        </w:rPr>
        <w:t>PHASE-</w:t>
      </w:r>
      <w:r>
        <w:rPr>
          <w:rFonts w:ascii="Times New Roman" w:eastAsia="Times New Roman" w:hAnsi="Times New Roman" w:cs="Times New Roman"/>
          <w:b/>
          <w:bCs/>
          <w:kern w:val="0"/>
          <w:sz w:val="28"/>
          <w:szCs w:val="28"/>
        </w:rPr>
        <w:t xml:space="preserve">2 </w:t>
      </w:r>
      <w:r w:rsidRPr="003D1BF8">
        <w:rPr>
          <w:rFonts w:ascii="Times New Roman" w:eastAsia="Times New Roman" w:hAnsi="Times New Roman" w:cs="Times New Roman"/>
          <w:b/>
          <w:bCs/>
          <w:kern w:val="0"/>
          <w:sz w:val="28"/>
          <w:szCs w:val="28"/>
        </w:rPr>
        <w:t>ASSIGNMENT</w:t>
      </w:r>
    </w:p>
    <w:p w:rsidR="00EC3C76" w:rsidRDefault="00EC3C76" w:rsidP="00EC3C76">
      <w:pPr>
        <w:shd w:val="clear" w:color="auto" w:fill="FFFFFF"/>
        <w:spacing w:after="0" w:line="276" w:lineRule="auto"/>
        <w:jc w:val="center"/>
        <w:outlineLvl w:val="1"/>
        <w:rPr>
          <w:rFonts w:ascii="Times New Roman" w:eastAsia="Times New Roman" w:hAnsi="Times New Roman" w:cs="Times New Roman"/>
          <w:b/>
          <w:bCs/>
          <w:kern w:val="0"/>
          <w:sz w:val="28"/>
          <w:szCs w:val="28"/>
        </w:rPr>
      </w:pPr>
    </w:p>
    <w:p w:rsidR="00EC3C76" w:rsidRDefault="00EC3C76" w:rsidP="00EC3C76">
      <w:pPr>
        <w:shd w:val="clear" w:color="auto" w:fill="FFFFFF"/>
        <w:spacing w:after="0" w:line="276" w:lineRule="auto"/>
        <w:outlineLvl w:val="1"/>
        <w:rPr>
          <w:rFonts w:ascii="Times New Roman" w:eastAsia="Times New Roman" w:hAnsi="Times New Roman" w:cs="Times New Roman"/>
          <w:b/>
          <w:bCs/>
          <w:kern w:val="0"/>
          <w:sz w:val="28"/>
          <w:szCs w:val="28"/>
        </w:rPr>
      </w:pPr>
      <w:r>
        <w:rPr>
          <w:rFonts w:ascii="Times New Roman" w:eastAsia="Times New Roman" w:hAnsi="Times New Roman" w:cs="Times New Roman"/>
          <w:b/>
          <w:bCs/>
          <w:kern w:val="0"/>
          <w:sz w:val="28"/>
          <w:szCs w:val="28"/>
        </w:rPr>
        <w:t>PROBLEM STATEMENT:</w:t>
      </w:r>
    </w:p>
    <w:p w:rsidR="00EC3C76" w:rsidRDefault="00EC3C76" w:rsidP="00EC3C76">
      <w:pPr>
        <w:shd w:val="clear" w:color="auto" w:fill="FFFFFF"/>
        <w:spacing w:after="0" w:line="276" w:lineRule="auto"/>
        <w:jc w:val="center"/>
        <w:outlineLvl w:val="1"/>
        <w:rPr>
          <w:rFonts w:ascii="Times New Roman" w:eastAsia="Times New Roman" w:hAnsi="Times New Roman" w:cs="Times New Roman"/>
          <w:b/>
          <w:bCs/>
          <w:kern w:val="0"/>
          <w:sz w:val="28"/>
          <w:szCs w:val="28"/>
        </w:rPr>
      </w:pPr>
    </w:p>
    <w:p w:rsidR="00EC3C76" w:rsidRDefault="00EC3C76" w:rsidP="00EC3C76">
      <w:pPr>
        <w:shd w:val="clear" w:color="auto" w:fill="FFFFFF"/>
        <w:spacing w:after="0" w:line="276" w:lineRule="auto"/>
        <w:ind w:left="720" w:firstLine="720"/>
        <w:jc w:val="center"/>
        <w:outlineLvl w:val="1"/>
        <w:rPr>
          <w:rFonts w:ascii="Times New Roman" w:eastAsia="Times New Roman" w:hAnsi="Times New Roman" w:cs="Times New Roman"/>
          <w:b/>
          <w:bCs/>
          <w:kern w:val="0"/>
          <w:sz w:val="28"/>
          <w:szCs w:val="28"/>
        </w:rPr>
      </w:pPr>
      <w:r w:rsidRPr="003D1BF8">
        <w:rPr>
          <w:rFonts w:ascii="Times New Roman" w:eastAsia="Times New Roman" w:hAnsi="Times New Roman" w:cs="Times New Roman"/>
          <w:b/>
          <w:bCs/>
          <w:kern w:val="0"/>
          <w:sz w:val="28"/>
          <w:szCs w:val="28"/>
        </w:rPr>
        <w:t>A</w:t>
      </w:r>
      <w:r w:rsidRPr="005B3FB5">
        <w:rPr>
          <w:rFonts w:ascii="Times New Roman" w:eastAsia="Times New Roman" w:hAnsi="Times New Roman" w:cs="Times New Roman"/>
          <w:b/>
          <w:bCs/>
          <w:kern w:val="0"/>
          <w:sz w:val="28"/>
          <w:szCs w:val="28"/>
        </w:rPr>
        <w:t>I-Driven Exploration and Prediction of Company Registration Trends with Registrar of Companies (RoC)</w:t>
      </w:r>
      <w:r>
        <w:rPr>
          <w:rFonts w:ascii="Times New Roman" w:eastAsia="Times New Roman" w:hAnsi="Times New Roman" w:cs="Times New Roman"/>
          <w:b/>
          <w:bCs/>
          <w:kern w:val="0"/>
          <w:sz w:val="28"/>
          <w:szCs w:val="28"/>
        </w:rPr>
        <w:t>.</w:t>
      </w:r>
    </w:p>
    <w:p w:rsidR="00EC3C76" w:rsidRDefault="00EC3C76" w:rsidP="00EC3C76">
      <w:pPr>
        <w:shd w:val="clear" w:color="auto" w:fill="FFFFFF"/>
        <w:spacing w:after="0" w:line="276" w:lineRule="auto"/>
        <w:ind w:left="1440"/>
        <w:outlineLvl w:val="1"/>
        <w:rPr>
          <w:rFonts w:ascii="Times New Roman" w:eastAsia="Times New Roman" w:hAnsi="Times New Roman" w:cs="Times New Roman"/>
          <w:b/>
          <w:bCs/>
          <w:kern w:val="0"/>
          <w:sz w:val="28"/>
          <w:szCs w:val="28"/>
        </w:rPr>
      </w:pPr>
    </w:p>
    <w:p w:rsidR="00EC3C76" w:rsidRDefault="00EC3C76" w:rsidP="00EC3C76">
      <w:pPr>
        <w:shd w:val="clear" w:color="auto" w:fill="FFFFFF"/>
        <w:spacing w:after="0" w:line="276" w:lineRule="auto"/>
        <w:outlineLvl w:val="1"/>
        <w:rPr>
          <w:rFonts w:ascii="Times New Roman" w:eastAsia="Times New Roman" w:hAnsi="Times New Roman" w:cs="Times New Roman"/>
          <w:b/>
          <w:bCs/>
          <w:kern w:val="0"/>
          <w:sz w:val="28"/>
          <w:szCs w:val="28"/>
        </w:rPr>
      </w:pPr>
      <w:r>
        <w:rPr>
          <w:rFonts w:ascii="Times New Roman" w:eastAsia="Times New Roman" w:hAnsi="Times New Roman" w:cs="Times New Roman"/>
          <w:b/>
          <w:bCs/>
          <w:kern w:val="0"/>
          <w:sz w:val="28"/>
          <w:szCs w:val="28"/>
        </w:rPr>
        <w:t>PROBLEM DEFINITION:</w:t>
      </w:r>
    </w:p>
    <w:p w:rsidR="00EC3C76" w:rsidRDefault="00EC3C76" w:rsidP="00EC3C76">
      <w:pPr>
        <w:shd w:val="clear" w:color="auto" w:fill="FFFFFF"/>
        <w:spacing w:after="0" w:line="276" w:lineRule="auto"/>
        <w:ind w:left="360"/>
        <w:outlineLvl w:val="1"/>
        <w:rPr>
          <w:rFonts w:ascii="Times New Roman" w:eastAsia="Times New Roman" w:hAnsi="Times New Roman" w:cs="Times New Roman"/>
          <w:b/>
          <w:bCs/>
          <w:kern w:val="0"/>
          <w:sz w:val="28"/>
          <w:szCs w:val="28"/>
        </w:rPr>
      </w:pPr>
    </w:p>
    <w:p w:rsidR="00EC3C76" w:rsidRPr="003D1BF8" w:rsidRDefault="00EC3C76" w:rsidP="00EC3C76">
      <w:pPr>
        <w:shd w:val="clear" w:color="auto" w:fill="FFFFFF"/>
        <w:spacing w:after="0" w:line="276" w:lineRule="auto"/>
        <w:ind w:left="720" w:firstLine="360"/>
        <w:outlineLvl w:val="1"/>
        <w:rPr>
          <w:rFonts w:ascii="Times New Roman" w:eastAsia="Times New Roman" w:hAnsi="Times New Roman" w:cs="Times New Roman"/>
          <w:b/>
          <w:bCs/>
          <w:kern w:val="0"/>
          <w:sz w:val="24"/>
          <w:szCs w:val="24"/>
        </w:rPr>
      </w:pPr>
      <w:r w:rsidRPr="003D1BF8">
        <w:rPr>
          <w:rFonts w:ascii="Times New Roman" w:hAnsi="Times New Roman" w:cs="Times New Roman"/>
          <w:sz w:val="24"/>
          <w:szCs w:val="24"/>
          <w:shd w:val="clear" w:color="auto" w:fill="FFFFFF"/>
        </w:rPr>
        <w:t>The problem is to perform an AI-driven exploration and predictive analysis on the master details of companies registered with the Registrar of Companies (RoC).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rsidR="00EC3C76" w:rsidRPr="005B3FB5" w:rsidRDefault="00EC3C76" w:rsidP="00EC3C76">
      <w:pPr>
        <w:shd w:val="clear" w:color="auto" w:fill="FFFFFF"/>
        <w:spacing w:after="0" w:line="276" w:lineRule="auto"/>
        <w:jc w:val="center"/>
        <w:outlineLvl w:val="1"/>
        <w:rPr>
          <w:rFonts w:ascii="Times New Roman" w:eastAsia="Times New Roman" w:hAnsi="Times New Roman" w:cs="Times New Roman"/>
          <w:b/>
          <w:bCs/>
          <w:color w:val="474747"/>
          <w:kern w:val="0"/>
          <w:sz w:val="28"/>
          <w:szCs w:val="28"/>
        </w:rPr>
      </w:pPr>
    </w:p>
    <w:p w:rsidR="00EC3C76" w:rsidRDefault="00EC3C76" w:rsidP="00EC3C76">
      <w:pPr>
        <w:spacing w:line="276" w:lineRule="auto"/>
        <w:rPr>
          <w:rStyle w:val="Hyperlink"/>
          <w:rFonts w:ascii="Times New Roman" w:hAnsi="Times New Roman" w:cs="Times New Roman"/>
          <w:sz w:val="24"/>
          <w:szCs w:val="24"/>
        </w:rPr>
      </w:pPr>
      <w:r w:rsidRPr="003D1BF8">
        <w:rPr>
          <w:rFonts w:ascii="Times New Roman" w:hAnsi="Times New Roman" w:cs="Times New Roman"/>
          <w:b/>
          <w:bCs/>
          <w:sz w:val="28"/>
          <w:szCs w:val="28"/>
        </w:rPr>
        <w:t xml:space="preserve">GITHUB LINK: </w:t>
      </w:r>
      <w:hyperlink r:id="rId4" w:history="1">
        <w:r w:rsidR="00927788" w:rsidRPr="003A6BCA">
          <w:rPr>
            <w:rStyle w:val="Hyperlink"/>
            <w:rFonts w:ascii="Times New Roman" w:hAnsi="Times New Roman" w:cs="Times New Roman"/>
            <w:sz w:val="24"/>
            <w:szCs w:val="24"/>
          </w:rPr>
          <w:t>https://github.com/Jegathambigai/Jegatha.git</w:t>
        </w:r>
      </w:hyperlink>
    </w:p>
    <w:p w:rsidR="00EC3C76" w:rsidRDefault="00EC3C76" w:rsidP="00EC3C76">
      <w:pPr>
        <w:spacing w:line="276" w:lineRule="auto"/>
        <w:rPr>
          <w:rStyle w:val="Hyperlink"/>
          <w:rFonts w:ascii="Times New Roman" w:hAnsi="Times New Roman" w:cs="Times New Roman"/>
          <w:sz w:val="24"/>
          <w:szCs w:val="24"/>
        </w:rPr>
      </w:pPr>
    </w:p>
    <w:p w:rsidR="00EC3C76" w:rsidRDefault="00EC3C76" w:rsidP="00EC3C76">
      <w:pPr>
        <w:spacing w:line="276" w:lineRule="auto"/>
        <w:rPr>
          <w:rFonts w:ascii="inherit" w:hAnsi="inherit"/>
          <w:b/>
          <w:bCs/>
          <w:color w:val="313131"/>
          <w:bdr w:val="none" w:sz="0" w:space="0" w:color="auto" w:frame="1"/>
          <w:shd w:val="clear" w:color="auto" w:fill="FFFFFF"/>
        </w:rPr>
      </w:pPr>
      <w:r w:rsidRPr="00EC3C76">
        <w:rPr>
          <w:rFonts w:ascii="Times New Roman" w:hAnsi="Times New Roman" w:cs="Times New Roman"/>
          <w:b/>
          <w:bCs/>
          <w:color w:val="313131"/>
          <w:sz w:val="24"/>
          <w:szCs w:val="24"/>
          <w:bdr w:val="none" w:sz="0" w:space="0" w:color="auto" w:frame="1"/>
          <w:shd w:val="clear" w:color="auto" w:fill="FFFFFF"/>
        </w:rPr>
        <w:t>Dataset Link</w:t>
      </w:r>
      <w:r>
        <w:rPr>
          <w:rFonts w:ascii="inherit" w:hAnsi="inherit"/>
          <w:b/>
          <w:bCs/>
          <w:color w:val="313131"/>
          <w:bdr w:val="none" w:sz="0" w:space="0" w:color="auto" w:frame="1"/>
          <w:shd w:val="clear" w:color="auto" w:fill="FFFFFF"/>
        </w:rPr>
        <w:t>: </w:t>
      </w:r>
      <w:hyperlink r:id="rId5" w:tgtFrame="_blank" w:history="1">
        <w:r>
          <w:rPr>
            <w:rStyle w:val="Hyperlink"/>
            <w:rFonts w:ascii="inherit" w:hAnsi="inherit"/>
            <w:b/>
            <w:bCs/>
            <w:color w:val="0075B4"/>
            <w:bdr w:val="none" w:sz="0" w:space="0" w:color="auto" w:frame="1"/>
          </w:rPr>
          <w:t>https://tn.data.gov.in/resource/company-master-data-tamil-nadu-upto-28th-february-2019</w:t>
        </w:r>
      </w:hyperlink>
    </w:p>
    <w:p w:rsidR="00EC3C76" w:rsidRDefault="00EC3C76" w:rsidP="00EC3C76">
      <w:pPr>
        <w:spacing w:line="276" w:lineRule="auto"/>
        <w:rPr>
          <w:rFonts w:ascii="Times New Roman" w:hAnsi="Times New Roman" w:cs="Times New Roman"/>
          <w:sz w:val="24"/>
          <w:szCs w:val="24"/>
          <w:u w:val="single"/>
        </w:rPr>
      </w:pPr>
    </w:p>
    <w:p w:rsidR="00EC3C76" w:rsidRDefault="00EC3C76" w:rsidP="00EC3C76">
      <w:pPr>
        <w:spacing w:line="276" w:lineRule="auto"/>
        <w:ind w:left="3600" w:firstLine="720"/>
        <w:rPr>
          <w:rFonts w:ascii="Times New Roman" w:hAnsi="Times New Roman" w:cs="Times New Roman"/>
          <w:b/>
          <w:bCs/>
          <w:sz w:val="28"/>
          <w:szCs w:val="28"/>
        </w:rPr>
      </w:pPr>
      <w:r w:rsidRPr="003D1BF8">
        <w:rPr>
          <w:rFonts w:ascii="Times New Roman" w:hAnsi="Times New Roman" w:cs="Times New Roman"/>
          <w:b/>
          <w:bCs/>
          <w:sz w:val="28"/>
          <w:szCs w:val="28"/>
        </w:rPr>
        <w:t>DOCUMENT</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Advanced Predictive Modeling:</w:t>
      </w: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Employ cutting-edge machine learning algorithms, such as deep learning or ensemble methods, to enhance the accuracy of predictions.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Explore the use of predictive analytics to not only forecast registration trends but also anticipate shifts in market demand and economic conditions.</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Automated Regulatory Compliance:</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Develop AI systems that assist companies in navigating and adhering to evolving regulatory frameworks during the registration process.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Implement natural language processing (NLP) to interpret and provide guidance on legal requirements, ensuring compliance.</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Blockchain for Transparent Transactions:</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Integrate blockchain technology to enhance the transparency and security of registration processes.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Use blockchain to create a tamper-proof record of company registrations, making the information more trustworthy for stakeholders.</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Dynamic Scenario Analysis:</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Build AI models capable of conducting dynamic scenario analyses based on different economic, political, or industry-specific variables.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Provide businesses with insights into potential outcomes under various conditions, enabling more informed decision-making.</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Behavioral Analytics for Entrepreneurs:</w:t>
      </w:r>
    </w:p>
    <w:p w:rsidR="00EC3C76" w:rsidRPr="00EC3C76" w:rsidRDefault="00EC3C76" w:rsidP="00EC3C76">
      <w:pPr>
        <w:spacing w:after="0" w:line="276" w:lineRule="auto"/>
        <w:ind w:left="720"/>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Apply behavioral analytics to understand the motivations and decision-making patterns of entrepreneurs during the registration process.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Customize AI recommendations based on individual entrepreneurial profiles, fostering a more personalized user experience.</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Real-time Market Sentiment Analysis:</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Integrate sentiment analysis tools to gauge real-time market sentiment and its impact on company registrations.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Alert businesses to emerging trends or concerns, allowing them to adapt strategies accordingly</w:t>
      </w:r>
    </w:p>
    <w:p w:rsidR="00EC3C76" w:rsidRDefault="00EC3C76" w:rsidP="00EC3C76">
      <w:pPr>
        <w:spacing w:after="0" w:line="276" w:lineRule="auto"/>
        <w:ind w:left="720"/>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r w:rsidRPr="00EC3C76">
        <w:rPr>
          <w:rFonts w:ascii="Times New Roman" w:eastAsia="Times New Roman" w:hAnsi="Times New Roman" w:cs="Times New Roman"/>
          <w:kern w:val="0"/>
          <w:sz w:val="24"/>
          <w:szCs w:val="24"/>
        </w:rPr>
        <w:t>.</w:t>
      </w: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Augmented Reality (AR) for Data Visualization:</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Explore the use of AR to create immersive data visualization experiences.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Enable users to interact with 3D representations of registration trends and legal frameworks, enhancing understanding and decision-making.</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Decentralized Identity Verification:</w:t>
      </w:r>
    </w:p>
    <w:p w:rsidR="00EC3C76" w:rsidRPr="00EC3C76" w:rsidRDefault="00EC3C76" w:rsidP="00EC3C76">
      <w:pPr>
        <w:spacing w:after="0" w:line="276" w:lineRule="auto"/>
        <w:ind w:left="720"/>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Implement decentralized identity verification using blockchain or other secure technologies.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Ensure a robust and secure process for verifying the identity of individuals involved in company registrations, reducing the risk of identity fraud.</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Collaborative AI Ecosystem:</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Foster collaboration between different AI systems used by government agencies, businesses, and other stakeholders.</w:t>
      </w:r>
    </w:p>
    <w:p w:rsid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Create an interconnected AI ecosystem that shares insights and data responsibly to enhance overall efficiency.</w:t>
      </w:r>
    </w:p>
    <w:p w:rsidR="00EC3C76" w:rsidRDefault="00EC3C76" w:rsidP="00EC3C76">
      <w:pPr>
        <w:spacing w:after="0" w:line="276" w:lineRule="auto"/>
        <w:rPr>
          <w:rFonts w:ascii="Times New Roman" w:eastAsia="Times New Roman" w:hAnsi="Times New Roman" w:cs="Times New Roman"/>
          <w:kern w:val="0"/>
          <w:sz w:val="24"/>
          <w:szCs w:val="24"/>
        </w:rPr>
      </w:pPr>
    </w:p>
    <w:p w:rsidR="00EC3C76" w:rsidRPr="00EC3C76" w:rsidRDefault="00EC3C76" w:rsidP="00EC3C76">
      <w:pPr>
        <w:spacing w:after="0" w:line="276" w:lineRule="auto"/>
        <w:rPr>
          <w:rFonts w:ascii="Times New Roman" w:eastAsia="Times New Roman" w:hAnsi="Times New Roman" w:cs="Times New Roman"/>
          <w:kern w:val="0"/>
          <w:sz w:val="24"/>
          <w:szCs w:val="24"/>
        </w:rPr>
      </w:pPr>
    </w:p>
    <w:p w:rsidR="00EC3C76" w:rsidRDefault="00EC3C76" w:rsidP="00EC3C76">
      <w:pPr>
        <w:spacing w:after="0" w:line="276" w:lineRule="auto"/>
        <w:rPr>
          <w:rFonts w:ascii="Times New Roman" w:eastAsia="Times New Roman" w:hAnsi="Times New Roman" w:cs="Times New Roman"/>
          <w:b/>
          <w:bCs/>
          <w:kern w:val="0"/>
          <w:sz w:val="28"/>
          <w:szCs w:val="28"/>
        </w:rPr>
      </w:pPr>
    </w:p>
    <w:p w:rsidR="00EC3C76" w:rsidRDefault="00EC3C76" w:rsidP="00EC3C76">
      <w:pPr>
        <w:spacing w:after="0" w:line="276" w:lineRule="auto"/>
        <w:rPr>
          <w:rFonts w:ascii="Times New Roman" w:eastAsia="Times New Roman" w:hAnsi="Times New Roman" w:cs="Times New Roman"/>
          <w:b/>
          <w:bCs/>
          <w:kern w:val="0"/>
          <w:sz w:val="28"/>
          <w:szCs w:val="28"/>
        </w:rPr>
      </w:pPr>
      <w:r w:rsidRPr="00EC3C76">
        <w:rPr>
          <w:rFonts w:ascii="Times New Roman" w:eastAsia="Times New Roman" w:hAnsi="Times New Roman" w:cs="Times New Roman"/>
          <w:b/>
          <w:bCs/>
          <w:kern w:val="0"/>
          <w:sz w:val="28"/>
          <w:szCs w:val="28"/>
        </w:rPr>
        <w:t>Quantum Computing for Complex Analyses:</w:t>
      </w:r>
    </w:p>
    <w:p w:rsidR="00EC3C76" w:rsidRPr="00EC3C76" w:rsidRDefault="00EC3C76" w:rsidP="00EC3C76">
      <w:pPr>
        <w:spacing w:after="0" w:line="276" w:lineRule="auto"/>
        <w:rPr>
          <w:rFonts w:ascii="Times New Roman" w:eastAsia="Times New Roman" w:hAnsi="Times New Roman" w:cs="Times New Roman"/>
          <w:b/>
          <w:bCs/>
          <w:kern w:val="0"/>
          <w:sz w:val="28"/>
          <w:szCs w:val="28"/>
        </w:rPr>
      </w:pP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Explore the potential of quantum computing for handling complex analyses and simulations related to company registration trends.</w:t>
      </w:r>
    </w:p>
    <w:p w:rsidR="00EC3C76" w:rsidRPr="00EC3C76" w:rsidRDefault="00EC3C76" w:rsidP="00EC3C76">
      <w:pPr>
        <w:spacing w:after="0" w:line="276" w:lineRule="auto"/>
        <w:ind w:left="720"/>
        <w:rPr>
          <w:rFonts w:ascii="Times New Roman" w:eastAsia="Times New Roman" w:hAnsi="Times New Roman" w:cs="Times New Roman"/>
          <w:kern w:val="0"/>
          <w:sz w:val="24"/>
          <w:szCs w:val="24"/>
        </w:rPr>
      </w:pPr>
      <w:r w:rsidRPr="00EC3C76">
        <w:rPr>
          <w:rFonts w:ascii="Cambria Math" w:eastAsia="Times New Roman" w:hAnsi="Cambria Math" w:cs="Cambria Math"/>
          <w:kern w:val="0"/>
          <w:sz w:val="24"/>
          <w:szCs w:val="24"/>
        </w:rPr>
        <w:t>⦁</w:t>
      </w:r>
      <w:r w:rsidRPr="00EC3C76">
        <w:rPr>
          <w:rFonts w:ascii="Times New Roman" w:eastAsia="Times New Roman" w:hAnsi="Times New Roman" w:cs="Times New Roman"/>
          <w:kern w:val="0"/>
          <w:sz w:val="24"/>
          <w:szCs w:val="24"/>
        </w:rPr>
        <w:t xml:space="preserve"> Leverage quantum algorithms to process large datasets more efficiently, leading to faster and more accurate predictions.</w:t>
      </w:r>
    </w:p>
    <w:p w:rsidR="00ED2C29" w:rsidRDefault="00ED2C29" w:rsidP="00EC3C76">
      <w:pPr>
        <w:spacing w:line="276" w:lineRule="auto"/>
      </w:pPr>
    </w:p>
    <w:p w:rsidR="00EC3C76" w:rsidRDefault="00EC3C76" w:rsidP="00EC3C76">
      <w:pPr>
        <w:spacing w:line="276" w:lineRule="auto"/>
      </w:pPr>
    </w:p>
    <w:p w:rsidR="00EC3C76" w:rsidRDefault="00EC3C76" w:rsidP="00EC3C76">
      <w:pPr>
        <w:spacing w:line="276" w:lineRule="auto"/>
      </w:pPr>
    </w:p>
    <w:p w:rsidR="00EC3C76" w:rsidRDefault="00EC3C76" w:rsidP="00EC3C76">
      <w:pPr>
        <w:spacing w:line="276" w:lineRule="auto"/>
      </w:pPr>
    </w:p>
    <w:p w:rsidR="00EC3C76" w:rsidRDefault="00EC3C76" w:rsidP="00EC3C76">
      <w:pPr>
        <w:spacing w:line="276" w:lineRule="auto"/>
      </w:pPr>
    </w:p>
    <w:p w:rsidR="00EC3C76" w:rsidRDefault="00EC3C76" w:rsidP="00EC3C76">
      <w:pPr>
        <w:spacing w:line="276" w:lineRule="auto"/>
      </w:pPr>
    </w:p>
    <w:p w:rsidR="00EC3C76" w:rsidRDefault="00EC3C76" w:rsidP="00EC3C76">
      <w:pPr>
        <w:spacing w:line="276" w:lineRule="auto"/>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5760" w:firstLine="720"/>
        <w:rPr>
          <w:rFonts w:ascii="Times New Roman" w:hAnsi="Times New Roman" w:cs="Times New Roman"/>
          <w:b/>
          <w:bCs/>
          <w:sz w:val="28"/>
          <w:szCs w:val="28"/>
        </w:rPr>
      </w:pPr>
    </w:p>
    <w:p w:rsidR="00EC3C76" w:rsidRDefault="00EC3C76" w:rsidP="00EC3C76">
      <w:pPr>
        <w:spacing w:line="276" w:lineRule="auto"/>
        <w:ind w:left="6480"/>
        <w:rPr>
          <w:rFonts w:ascii="Times New Roman" w:hAnsi="Times New Roman" w:cs="Times New Roman"/>
          <w:b/>
          <w:bCs/>
          <w:sz w:val="28"/>
          <w:szCs w:val="28"/>
        </w:rPr>
      </w:pPr>
      <w:r>
        <w:rPr>
          <w:rFonts w:ascii="Times New Roman" w:hAnsi="Times New Roman" w:cs="Times New Roman"/>
          <w:b/>
          <w:bCs/>
          <w:sz w:val="28"/>
          <w:szCs w:val="28"/>
        </w:rPr>
        <w:t>SUBMMITTED  BY:</w:t>
      </w:r>
    </w:p>
    <w:p w:rsidR="00EC3C76" w:rsidRDefault="00EC3C76" w:rsidP="00EC3C76">
      <w:pPr>
        <w:spacing w:line="276"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3D1BF8">
        <w:rPr>
          <w:rFonts w:ascii="Times New Roman" w:hAnsi="Times New Roman" w:cs="Times New Roman"/>
          <w:sz w:val="24"/>
          <w:szCs w:val="24"/>
        </w:rPr>
        <w:t>Student Reg</w:t>
      </w:r>
      <w:r>
        <w:rPr>
          <w:rFonts w:ascii="Times New Roman" w:hAnsi="Times New Roman" w:cs="Times New Roman"/>
          <w:sz w:val="24"/>
          <w:szCs w:val="24"/>
        </w:rPr>
        <w:t xml:space="preserve"> No: 7112211040</w:t>
      </w:r>
      <w:r w:rsidR="009E72C2">
        <w:rPr>
          <w:rFonts w:ascii="Times New Roman" w:hAnsi="Times New Roman" w:cs="Times New Roman"/>
          <w:sz w:val="24"/>
          <w:szCs w:val="24"/>
        </w:rPr>
        <w:t>23</w:t>
      </w:r>
    </w:p>
    <w:p w:rsidR="00EC3C76" w:rsidRDefault="00EC3C76" w:rsidP="00EC3C7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53EF">
        <w:rPr>
          <w:rFonts w:ascii="Times New Roman" w:hAnsi="Times New Roman" w:cs="Times New Roman"/>
          <w:sz w:val="24"/>
          <w:szCs w:val="24"/>
        </w:rPr>
        <w:t>NAAN MUDHALVAN ID:</w:t>
      </w:r>
      <w:r>
        <w:rPr>
          <w:rFonts w:ascii="Times New Roman" w:hAnsi="Times New Roman" w:cs="Times New Roman"/>
          <w:sz w:val="24"/>
          <w:szCs w:val="24"/>
        </w:rPr>
        <w:t xml:space="preserve"> au7112211040</w:t>
      </w:r>
      <w:r w:rsidR="009E72C2">
        <w:rPr>
          <w:rFonts w:ascii="Times New Roman" w:hAnsi="Times New Roman" w:cs="Times New Roman"/>
          <w:sz w:val="24"/>
          <w:szCs w:val="24"/>
        </w:rPr>
        <w:t>23</w:t>
      </w:r>
    </w:p>
    <w:p w:rsidR="00EC3C76" w:rsidRDefault="00EC3C76"/>
    <w:sectPr w:rsidR="00EC3C76" w:rsidSect="00EC3C76">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characterSpacingControl w:val="doNotCompress"/>
  <w:compat/>
  <w:rsids>
    <w:rsidRoot w:val="00EC3C76"/>
    <w:rsid w:val="007557C1"/>
    <w:rsid w:val="00853BE7"/>
    <w:rsid w:val="00927788"/>
    <w:rsid w:val="00943394"/>
    <w:rsid w:val="009E72C2"/>
    <w:rsid w:val="00EC3C76"/>
    <w:rsid w:val="00ED2C29"/>
    <w:rsid w:val="00FB36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C76"/>
    <w:rPr>
      <w:color w:val="0563C1" w:themeColor="hyperlink"/>
      <w:u w:val="single"/>
    </w:rPr>
  </w:style>
  <w:style w:type="character" w:styleId="FollowedHyperlink">
    <w:name w:val="FollowedHyperlink"/>
    <w:basedOn w:val="DefaultParagraphFont"/>
    <w:uiPriority w:val="99"/>
    <w:semiHidden/>
    <w:unhideWhenUsed/>
    <w:rsid w:val="009E72C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6273258">
      <w:bodyDiv w:val="1"/>
      <w:marLeft w:val="0"/>
      <w:marRight w:val="0"/>
      <w:marTop w:val="0"/>
      <w:marBottom w:val="0"/>
      <w:divBdr>
        <w:top w:val="none" w:sz="0" w:space="0" w:color="auto"/>
        <w:left w:val="none" w:sz="0" w:space="0" w:color="auto"/>
        <w:bottom w:val="none" w:sz="0" w:space="0" w:color="auto"/>
        <w:right w:val="none" w:sz="0" w:space="0" w:color="auto"/>
      </w:divBdr>
      <w:divsChild>
        <w:div w:id="1423913226">
          <w:marLeft w:val="0"/>
          <w:marRight w:val="0"/>
          <w:marTop w:val="0"/>
          <w:marBottom w:val="0"/>
          <w:divBdr>
            <w:top w:val="none" w:sz="0" w:space="0" w:color="auto"/>
            <w:left w:val="none" w:sz="0" w:space="0" w:color="auto"/>
            <w:bottom w:val="none" w:sz="0" w:space="0" w:color="auto"/>
            <w:right w:val="none" w:sz="0" w:space="0" w:color="auto"/>
          </w:divBdr>
        </w:div>
        <w:div w:id="1682976900">
          <w:marLeft w:val="0"/>
          <w:marRight w:val="0"/>
          <w:marTop w:val="0"/>
          <w:marBottom w:val="0"/>
          <w:divBdr>
            <w:top w:val="none" w:sz="0" w:space="0" w:color="auto"/>
            <w:left w:val="none" w:sz="0" w:space="0" w:color="auto"/>
            <w:bottom w:val="none" w:sz="0" w:space="0" w:color="auto"/>
            <w:right w:val="none" w:sz="0" w:space="0" w:color="auto"/>
          </w:divBdr>
        </w:div>
        <w:div w:id="1195847599">
          <w:marLeft w:val="0"/>
          <w:marRight w:val="0"/>
          <w:marTop w:val="0"/>
          <w:marBottom w:val="0"/>
          <w:divBdr>
            <w:top w:val="none" w:sz="0" w:space="0" w:color="auto"/>
            <w:left w:val="none" w:sz="0" w:space="0" w:color="auto"/>
            <w:bottom w:val="none" w:sz="0" w:space="0" w:color="auto"/>
            <w:right w:val="none" w:sz="0" w:space="0" w:color="auto"/>
          </w:divBdr>
        </w:div>
        <w:div w:id="1560508583">
          <w:marLeft w:val="0"/>
          <w:marRight w:val="0"/>
          <w:marTop w:val="0"/>
          <w:marBottom w:val="0"/>
          <w:divBdr>
            <w:top w:val="none" w:sz="0" w:space="0" w:color="auto"/>
            <w:left w:val="none" w:sz="0" w:space="0" w:color="auto"/>
            <w:bottom w:val="none" w:sz="0" w:space="0" w:color="auto"/>
            <w:right w:val="none" w:sz="0" w:space="0" w:color="auto"/>
          </w:divBdr>
        </w:div>
        <w:div w:id="1457022728">
          <w:marLeft w:val="0"/>
          <w:marRight w:val="0"/>
          <w:marTop w:val="0"/>
          <w:marBottom w:val="0"/>
          <w:divBdr>
            <w:top w:val="none" w:sz="0" w:space="0" w:color="auto"/>
            <w:left w:val="none" w:sz="0" w:space="0" w:color="auto"/>
            <w:bottom w:val="none" w:sz="0" w:space="0" w:color="auto"/>
            <w:right w:val="none" w:sz="0" w:space="0" w:color="auto"/>
          </w:divBdr>
        </w:div>
        <w:div w:id="1167400315">
          <w:marLeft w:val="0"/>
          <w:marRight w:val="0"/>
          <w:marTop w:val="0"/>
          <w:marBottom w:val="0"/>
          <w:divBdr>
            <w:top w:val="none" w:sz="0" w:space="0" w:color="auto"/>
            <w:left w:val="none" w:sz="0" w:space="0" w:color="auto"/>
            <w:bottom w:val="none" w:sz="0" w:space="0" w:color="auto"/>
            <w:right w:val="none" w:sz="0" w:space="0" w:color="auto"/>
          </w:divBdr>
        </w:div>
        <w:div w:id="2141726152">
          <w:marLeft w:val="0"/>
          <w:marRight w:val="0"/>
          <w:marTop w:val="0"/>
          <w:marBottom w:val="0"/>
          <w:divBdr>
            <w:top w:val="none" w:sz="0" w:space="0" w:color="auto"/>
            <w:left w:val="none" w:sz="0" w:space="0" w:color="auto"/>
            <w:bottom w:val="none" w:sz="0" w:space="0" w:color="auto"/>
            <w:right w:val="none" w:sz="0" w:space="0" w:color="auto"/>
          </w:divBdr>
        </w:div>
        <w:div w:id="148520295">
          <w:marLeft w:val="0"/>
          <w:marRight w:val="0"/>
          <w:marTop w:val="0"/>
          <w:marBottom w:val="0"/>
          <w:divBdr>
            <w:top w:val="none" w:sz="0" w:space="0" w:color="auto"/>
            <w:left w:val="none" w:sz="0" w:space="0" w:color="auto"/>
            <w:bottom w:val="none" w:sz="0" w:space="0" w:color="auto"/>
            <w:right w:val="none" w:sz="0" w:space="0" w:color="auto"/>
          </w:divBdr>
        </w:div>
        <w:div w:id="638193225">
          <w:marLeft w:val="0"/>
          <w:marRight w:val="0"/>
          <w:marTop w:val="0"/>
          <w:marBottom w:val="0"/>
          <w:divBdr>
            <w:top w:val="none" w:sz="0" w:space="0" w:color="auto"/>
            <w:left w:val="none" w:sz="0" w:space="0" w:color="auto"/>
            <w:bottom w:val="none" w:sz="0" w:space="0" w:color="auto"/>
            <w:right w:val="none" w:sz="0" w:space="0" w:color="auto"/>
          </w:divBdr>
        </w:div>
        <w:div w:id="333529196">
          <w:marLeft w:val="0"/>
          <w:marRight w:val="0"/>
          <w:marTop w:val="0"/>
          <w:marBottom w:val="0"/>
          <w:divBdr>
            <w:top w:val="none" w:sz="0" w:space="0" w:color="auto"/>
            <w:left w:val="none" w:sz="0" w:space="0" w:color="auto"/>
            <w:bottom w:val="none" w:sz="0" w:space="0" w:color="auto"/>
            <w:right w:val="none" w:sz="0" w:space="0" w:color="auto"/>
          </w:divBdr>
        </w:div>
        <w:div w:id="448008290">
          <w:marLeft w:val="0"/>
          <w:marRight w:val="0"/>
          <w:marTop w:val="0"/>
          <w:marBottom w:val="0"/>
          <w:divBdr>
            <w:top w:val="none" w:sz="0" w:space="0" w:color="auto"/>
            <w:left w:val="none" w:sz="0" w:space="0" w:color="auto"/>
            <w:bottom w:val="none" w:sz="0" w:space="0" w:color="auto"/>
            <w:right w:val="none" w:sz="0" w:space="0" w:color="auto"/>
          </w:divBdr>
        </w:div>
        <w:div w:id="484009964">
          <w:marLeft w:val="0"/>
          <w:marRight w:val="0"/>
          <w:marTop w:val="0"/>
          <w:marBottom w:val="0"/>
          <w:divBdr>
            <w:top w:val="none" w:sz="0" w:space="0" w:color="auto"/>
            <w:left w:val="none" w:sz="0" w:space="0" w:color="auto"/>
            <w:bottom w:val="none" w:sz="0" w:space="0" w:color="auto"/>
            <w:right w:val="none" w:sz="0" w:space="0" w:color="auto"/>
          </w:divBdr>
        </w:div>
        <w:div w:id="1894152795">
          <w:marLeft w:val="0"/>
          <w:marRight w:val="0"/>
          <w:marTop w:val="0"/>
          <w:marBottom w:val="0"/>
          <w:divBdr>
            <w:top w:val="none" w:sz="0" w:space="0" w:color="auto"/>
            <w:left w:val="none" w:sz="0" w:space="0" w:color="auto"/>
            <w:bottom w:val="none" w:sz="0" w:space="0" w:color="auto"/>
            <w:right w:val="none" w:sz="0" w:space="0" w:color="auto"/>
          </w:divBdr>
        </w:div>
        <w:div w:id="713231818">
          <w:marLeft w:val="0"/>
          <w:marRight w:val="0"/>
          <w:marTop w:val="0"/>
          <w:marBottom w:val="0"/>
          <w:divBdr>
            <w:top w:val="none" w:sz="0" w:space="0" w:color="auto"/>
            <w:left w:val="none" w:sz="0" w:space="0" w:color="auto"/>
            <w:bottom w:val="none" w:sz="0" w:space="0" w:color="auto"/>
            <w:right w:val="none" w:sz="0" w:space="0" w:color="auto"/>
          </w:divBdr>
        </w:div>
        <w:div w:id="59444674">
          <w:marLeft w:val="0"/>
          <w:marRight w:val="0"/>
          <w:marTop w:val="0"/>
          <w:marBottom w:val="0"/>
          <w:divBdr>
            <w:top w:val="none" w:sz="0" w:space="0" w:color="auto"/>
            <w:left w:val="none" w:sz="0" w:space="0" w:color="auto"/>
            <w:bottom w:val="none" w:sz="0" w:space="0" w:color="auto"/>
            <w:right w:val="none" w:sz="0" w:space="0" w:color="auto"/>
          </w:divBdr>
        </w:div>
        <w:div w:id="1328289043">
          <w:marLeft w:val="0"/>
          <w:marRight w:val="0"/>
          <w:marTop w:val="0"/>
          <w:marBottom w:val="0"/>
          <w:divBdr>
            <w:top w:val="none" w:sz="0" w:space="0" w:color="auto"/>
            <w:left w:val="none" w:sz="0" w:space="0" w:color="auto"/>
            <w:bottom w:val="none" w:sz="0" w:space="0" w:color="auto"/>
            <w:right w:val="none" w:sz="0" w:space="0" w:color="auto"/>
          </w:divBdr>
        </w:div>
        <w:div w:id="92553796">
          <w:marLeft w:val="0"/>
          <w:marRight w:val="0"/>
          <w:marTop w:val="0"/>
          <w:marBottom w:val="0"/>
          <w:divBdr>
            <w:top w:val="none" w:sz="0" w:space="0" w:color="auto"/>
            <w:left w:val="none" w:sz="0" w:space="0" w:color="auto"/>
            <w:bottom w:val="none" w:sz="0" w:space="0" w:color="auto"/>
            <w:right w:val="none" w:sz="0" w:space="0" w:color="auto"/>
          </w:divBdr>
        </w:div>
        <w:div w:id="1318069827">
          <w:marLeft w:val="0"/>
          <w:marRight w:val="0"/>
          <w:marTop w:val="0"/>
          <w:marBottom w:val="0"/>
          <w:divBdr>
            <w:top w:val="none" w:sz="0" w:space="0" w:color="auto"/>
            <w:left w:val="none" w:sz="0" w:space="0" w:color="auto"/>
            <w:bottom w:val="none" w:sz="0" w:space="0" w:color="auto"/>
            <w:right w:val="none" w:sz="0" w:space="0" w:color="auto"/>
          </w:divBdr>
        </w:div>
        <w:div w:id="1863977986">
          <w:marLeft w:val="0"/>
          <w:marRight w:val="0"/>
          <w:marTop w:val="0"/>
          <w:marBottom w:val="0"/>
          <w:divBdr>
            <w:top w:val="none" w:sz="0" w:space="0" w:color="auto"/>
            <w:left w:val="none" w:sz="0" w:space="0" w:color="auto"/>
            <w:bottom w:val="none" w:sz="0" w:space="0" w:color="auto"/>
            <w:right w:val="none" w:sz="0" w:space="0" w:color="auto"/>
          </w:divBdr>
        </w:div>
        <w:div w:id="1032994488">
          <w:marLeft w:val="0"/>
          <w:marRight w:val="0"/>
          <w:marTop w:val="0"/>
          <w:marBottom w:val="0"/>
          <w:divBdr>
            <w:top w:val="none" w:sz="0" w:space="0" w:color="auto"/>
            <w:left w:val="none" w:sz="0" w:space="0" w:color="auto"/>
            <w:bottom w:val="none" w:sz="0" w:space="0" w:color="auto"/>
            <w:right w:val="none" w:sz="0" w:space="0" w:color="auto"/>
          </w:divBdr>
        </w:div>
        <w:div w:id="1074201072">
          <w:marLeft w:val="0"/>
          <w:marRight w:val="0"/>
          <w:marTop w:val="0"/>
          <w:marBottom w:val="0"/>
          <w:divBdr>
            <w:top w:val="none" w:sz="0" w:space="0" w:color="auto"/>
            <w:left w:val="none" w:sz="0" w:space="0" w:color="auto"/>
            <w:bottom w:val="none" w:sz="0" w:space="0" w:color="auto"/>
            <w:right w:val="none" w:sz="0" w:space="0" w:color="auto"/>
          </w:divBdr>
        </w:div>
        <w:div w:id="1535577068">
          <w:marLeft w:val="0"/>
          <w:marRight w:val="0"/>
          <w:marTop w:val="0"/>
          <w:marBottom w:val="0"/>
          <w:divBdr>
            <w:top w:val="none" w:sz="0" w:space="0" w:color="auto"/>
            <w:left w:val="none" w:sz="0" w:space="0" w:color="auto"/>
            <w:bottom w:val="none" w:sz="0" w:space="0" w:color="auto"/>
            <w:right w:val="none" w:sz="0" w:space="0" w:color="auto"/>
          </w:divBdr>
        </w:div>
        <w:div w:id="2002080849">
          <w:marLeft w:val="0"/>
          <w:marRight w:val="0"/>
          <w:marTop w:val="0"/>
          <w:marBottom w:val="0"/>
          <w:divBdr>
            <w:top w:val="none" w:sz="0" w:space="0" w:color="auto"/>
            <w:left w:val="none" w:sz="0" w:space="0" w:color="auto"/>
            <w:bottom w:val="none" w:sz="0" w:space="0" w:color="auto"/>
            <w:right w:val="none" w:sz="0" w:space="0" w:color="auto"/>
          </w:divBdr>
        </w:div>
        <w:div w:id="1122655247">
          <w:marLeft w:val="0"/>
          <w:marRight w:val="0"/>
          <w:marTop w:val="0"/>
          <w:marBottom w:val="0"/>
          <w:divBdr>
            <w:top w:val="none" w:sz="0" w:space="0" w:color="auto"/>
            <w:left w:val="none" w:sz="0" w:space="0" w:color="auto"/>
            <w:bottom w:val="none" w:sz="0" w:space="0" w:color="auto"/>
            <w:right w:val="none" w:sz="0" w:space="0" w:color="auto"/>
          </w:divBdr>
        </w:div>
        <w:div w:id="1582979770">
          <w:marLeft w:val="0"/>
          <w:marRight w:val="0"/>
          <w:marTop w:val="0"/>
          <w:marBottom w:val="0"/>
          <w:divBdr>
            <w:top w:val="none" w:sz="0" w:space="0" w:color="auto"/>
            <w:left w:val="none" w:sz="0" w:space="0" w:color="auto"/>
            <w:bottom w:val="none" w:sz="0" w:space="0" w:color="auto"/>
            <w:right w:val="none" w:sz="0" w:space="0" w:color="auto"/>
          </w:divBdr>
        </w:div>
        <w:div w:id="672415834">
          <w:marLeft w:val="0"/>
          <w:marRight w:val="0"/>
          <w:marTop w:val="0"/>
          <w:marBottom w:val="0"/>
          <w:divBdr>
            <w:top w:val="none" w:sz="0" w:space="0" w:color="auto"/>
            <w:left w:val="none" w:sz="0" w:space="0" w:color="auto"/>
            <w:bottom w:val="none" w:sz="0" w:space="0" w:color="auto"/>
            <w:right w:val="none" w:sz="0" w:space="0" w:color="auto"/>
          </w:divBdr>
        </w:div>
        <w:div w:id="1371766134">
          <w:marLeft w:val="0"/>
          <w:marRight w:val="0"/>
          <w:marTop w:val="0"/>
          <w:marBottom w:val="0"/>
          <w:divBdr>
            <w:top w:val="none" w:sz="0" w:space="0" w:color="auto"/>
            <w:left w:val="none" w:sz="0" w:space="0" w:color="auto"/>
            <w:bottom w:val="none" w:sz="0" w:space="0" w:color="auto"/>
            <w:right w:val="none" w:sz="0" w:space="0" w:color="auto"/>
          </w:divBdr>
        </w:div>
        <w:div w:id="926691587">
          <w:marLeft w:val="0"/>
          <w:marRight w:val="0"/>
          <w:marTop w:val="0"/>
          <w:marBottom w:val="0"/>
          <w:divBdr>
            <w:top w:val="none" w:sz="0" w:space="0" w:color="auto"/>
            <w:left w:val="none" w:sz="0" w:space="0" w:color="auto"/>
            <w:bottom w:val="none" w:sz="0" w:space="0" w:color="auto"/>
            <w:right w:val="none" w:sz="0" w:space="0" w:color="auto"/>
          </w:divBdr>
        </w:div>
        <w:div w:id="1417241301">
          <w:marLeft w:val="0"/>
          <w:marRight w:val="0"/>
          <w:marTop w:val="0"/>
          <w:marBottom w:val="0"/>
          <w:divBdr>
            <w:top w:val="none" w:sz="0" w:space="0" w:color="auto"/>
            <w:left w:val="none" w:sz="0" w:space="0" w:color="auto"/>
            <w:bottom w:val="none" w:sz="0" w:space="0" w:color="auto"/>
            <w:right w:val="none" w:sz="0" w:space="0" w:color="auto"/>
          </w:divBdr>
        </w:div>
        <w:div w:id="698551335">
          <w:marLeft w:val="0"/>
          <w:marRight w:val="0"/>
          <w:marTop w:val="0"/>
          <w:marBottom w:val="0"/>
          <w:divBdr>
            <w:top w:val="none" w:sz="0" w:space="0" w:color="auto"/>
            <w:left w:val="none" w:sz="0" w:space="0" w:color="auto"/>
            <w:bottom w:val="none" w:sz="0" w:space="0" w:color="auto"/>
            <w:right w:val="none" w:sz="0" w:space="0" w:color="auto"/>
          </w:divBdr>
        </w:div>
        <w:div w:id="1121345375">
          <w:marLeft w:val="0"/>
          <w:marRight w:val="0"/>
          <w:marTop w:val="0"/>
          <w:marBottom w:val="0"/>
          <w:divBdr>
            <w:top w:val="none" w:sz="0" w:space="0" w:color="auto"/>
            <w:left w:val="none" w:sz="0" w:space="0" w:color="auto"/>
            <w:bottom w:val="none" w:sz="0" w:space="0" w:color="auto"/>
            <w:right w:val="none" w:sz="0" w:space="0" w:color="auto"/>
          </w:divBdr>
        </w:div>
      </w:divsChild>
    </w:div>
    <w:div w:id="1274358008">
      <w:bodyDiv w:val="1"/>
      <w:marLeft w:val="0"/>
      <w:marRight w:val="0"/>
      <w:marTop w:val="0"/>
      <w:marBottom w:val="0"/>
      <w:divBdr>
        <w:top w:val="none" w:sz="0" w:space="0" w:color="auto"/>
        <w:left w:val="none" w:sz="0" w:space="0" w:color="auto"/>
        <w:bottom w:val="none" w:sz="0" w:space="0" w:color="auto"/>
        <w:right w:val="none" w:sz="0" w:space="0" w:color="auto"/>
      </w:divBdr>
      <w:divsChild>
        <w:div w:id="1564365999">
          <w:marLeft w:val="0"/>
          <w:marRight w:val="0"/>
          <w:marTop w:val="0"/>
          <w:marBottom w:val="0"/>
          <w:divBdr>
            <w:top w:val="none" w:sz="0" w:space="0" w:color="auto"/>
            <w:left w:val="none" w:sz="0" w:space="0" w:color="auto"/>
            <w:bottom w:val="none" w:sz="0" w:space="0" w:color="auto"/>
            <w:right w:val="none" w:sz="0" w:space="0" w:color="auto"/>
          </w:divBdr>
        </w:div>
        <w:div w:id="1474713403">
          <w:marLeft w:val="0"/>
          <w:marRight w:val="0"/>
          <w:marTop w:val="0"/>
          <w:marBottom w:val="0"/>
          <w:divBdr>
            <w:top w:val="none" w:sz="0" w:space="0" w:color="auto"/>
            <w:left w:val="none" w:sz="0" w:space="0" w:color="auto"/>
            <w:bottom w:val="none" w:sz="0" w:space="0" w:color="auto"/>
            <w:right w:val="none" w:sz="0" w:space="0" w:color="auto"/>
          </w:divBdr>
        </w:div>
        <w:div w:id="644630929">
          <w:marLeft w:val="0"/>
          <w:marRight w:val="0"/>
          <w:marTop w:val="0"/>
          <w:marBottom w:val="0"/>
          <w:divBdr>
            <w:top w:val="none" w:sz="0" w:space="0" w:color="auto"/>
            <w:left w:val="none" w:sz="0" w:space="0" w:color="auto"/>
            <w:bottom w:val="none" w:sz="0" w:space="0" w:color="auto"/>
            <w:right w:val="none" w:sz="0" w:space="0" w:color="auto"/>
          </w:divBdr>
        </w:div>
        <w:div w:id="1693611505">
          <w:marLeft w:val="0"/>
          <w:marRight w:val="0"/>
          <w:marTop w:val="0"/>
          <w:marBottom w:val="0"/>
          <w:divBdr>
            <w:top w:val="none" w:sz="0" w:space="0" w:color="auto"/>
            <w:left w:val="none" w:sz="0" w:space="0" w:color="auto"/>
            <w:bottom w:val="none" w:sz="0" w:space="0" w:color="auto"/>
            <w:right w:val="none" w:sz="0" w:space="0" w:color="auto"/>
          </w:divBdr>
        </w:div>
        <w:div w:id="1462379154">
          <w:marLeft w:val="0"/>
          <w:marRight w:val="0"/>
          <w:marTop w:val="0"/>
          <w:marBottom w:val="0"/>
          <w:divBdr>
            <w:top w:val="none" w:sz="0" w:space="0" w:color="auto"/>
            <w:left w:val="none" w:sz="0" w:space="0" w:color="auto"/>
            <w:bottom w:val="none" w:sz="0" w:space="0" w:color="auto"/>
            <w:right w:val="none" w:sz="0" w:space="0" w:color="auto"/>
          </w:divBdr>
        </w:div>
        <w:div w:id="1386024792">
          <w:marLeft w:val="0"/>
          <w:marRight w:val="0"/>
          <w:marTop w:val="0"/>
          <w:marBottom w:val="0"/>
          <w:divBdr>
            <w:top w:val="none" w:sz="0" w:space="0" w:color="auto"/>
            <w:left w:val="none" w:sz="0" w:space="0" w:color="auto"/>
            <w:bottom w:val="none" w:sz="0" w:space="0" w:color="auto"/>
            <w:right w:val="none" w:sz="0" w:space="0" w:color="auto"/>
          </w:divBdr>
        </w:div>
        <w:div w:id="903683254">
          <w:marLeft w:val="0"/>
          <w:marRight w:val="0"/>
          <w:marTop w:val="0"/>
          <w:marBottom w:val="0"/>
          <w:divBdr>
            <w:top w:val="none" w:sz="0" w:space="0" w:color="auto"/>
            <w:left w:val="none" w:sz="0" w:space="0" w:color="auto"/>
            <w:bottom w:val="none" w:sz="0" w:space="0" w:color="auto"/>
            <w:right w:val="none" w:sz="0" w:space="0" w:color="auto"/>
          </w:divBdr>
        </w:div>
        <w:div w:id="1930429055">
          <w:marLeft w:val="0"/>
          <w:marRight w:val="0"/>
          <w:marTop w:val="0"/>
          <w:marBottom w:val="0"/>
          <w:divBdr>
            <w:top w:val="none" w:sz="0" w:space="0" w:color="auto"/>
            <w:left w:val="none" w:sz="0" w:space="0" w:color="auto"/>
            <w:bottom w:val="none" w:sz="0" w:space="0" w:color="auto"/>
            <w:right w:val="none" w:sz="0" w:space="0" w:color="auto"/>
          </w:divBdr>
        </w:div>
        <w:div w:id="1516185666">
          <w:marLeft w:val="0"/>
          <w:marRight w:val="0"/>
          <w:marTop w:val="0"/>
          <w:marBottom w:val="0"/>
          <w:divBdr>
            <w:top w:val="none" w:sz="0" w:space="0" w:color="auto"/>
            <w:left w:val="none" w:sz="0" w:space="0" w:color="auto"/>
            <w:bottom w:val="none" w:sz="0" w:space="0" w:color="auto"/>
            <w:right w:val="none" w:sz="0" w:space="0" w:color="auto"/>
          </w:divBdr>
        </w:div>
        <w:div w:id="1894998874">
          <w:marLeft w:val="0"/>
          <w:marRight w:val="0"/>
          <w:marTop w:val="0"/>
          <w:marBottom w:val="0"/>
          <w:divBdr>
            <w:top w:val="none" w:sz="0" w:space="0" w:color="auto"/>
            <w:left w:val="none" w:sz="0" w:space="0" w:color="auto"/>
            <w:bottom w:val="none" w:sz="0" w:space="0" w:color="auto"/>
            <w:right w:val="none" w:sz="0" w:space="0" w:color="auto"/>
          </w:divBdr>
        </w:div>
        <w:div w:id="242758726">
          <w:marLeft w:val="0"/>
          <w:marRight w:val="0"/>
          <w:marTop w:val="0"/>
          <w:marBottom w:val="0"/>
          <w:divBdr>
            <w:top w:val="none" w:sz="0" w:space="0" w:color="auto"/>
            <w:left w:val="none" w:sz="0" w:space="0" w:color="auto"/>
            <w:bottom w:val="none" w:sz="0" w:space="0" w:color="auto"/>
            <w:right w:val="none" w:sz="0" w:space="0" w:color="auto"/>
          </w:divBdr>
        </w:div>
        <w:div w:id="1808693818">
          <w:marLeft w:val="0"/>
          <w:marRight w:val="0"/>
          <w:marTop w:val="0"/>
          <w:marBottom w:val="0"/>
          <w:divBdr>
            <w:top w:val="none" w:sz="0" w:space="0" w:color="auto"/>
            <w:left w:val="none" w:sz="0" w:space="0" w:color="auto"/>
            <w:bottom w:val="none" w:sz="0" w:space="0" w:color="auto"/>
            <w:right w:val="none" w:sz="0" w:space="0" w:color="auto"/>
          </w:divBdr>
        </w:div>
        <w:div w:id="1076050409">
          <w:marLeft w:val="0"/>
          <w:marRight w:val="0"/>
          <w:marTop w:val="0"/>
          <w:marBottom w:val="0"/>
          <w:divBdr>
            <w:top w:val="none" w:sz="0" w:space="0" w:color="auto"/>
            <w:left w:val="none" w:sz="0" w:space="0" w:color="auto"/>
            <w:bottom w:val="none" w:sz="0" w:space="0" w:color="auto"/>
            <w:right w:val="none" w:sz="0" w:space="0" w:color="auto"/>
          </w:divBdr>
        </w:div>
        <w:div w:id="1113279824">
          <w:marLeft w:val="0"/>
          <w:marRight w:val="0"/>
          <w:marTop w:val="0"/>
          <w:marBottom w:val="0"/>
          <w:divBdr>
            <w:top w:val="none" w:sz="0" w:space="0" w:color="auto"/>
            <w:left w:val="none" w:sz="0" w:space="0" w:color="auto"/>
            <w:bottom w:val="none" w:sz="0" w:space="0" w:color="auto"/>
            <w:right w:val="none" w:sz="0" w:space="0" w:color="auto"/>
          </w:divBdr>
        </w:div>
        <w:div w:id="356009425">
          <w:marLeft w:val="0"/>
          <w:marRight w:val="0"/>
          <w:marTop w:val="0"/>
          <w:marBottom w:val="0"/>
          <w:divBdr>
            <w:top w:val="none" w:sz="0" w:space="0" w:color="auto"/>
            <w:left w:val="none" w:sz="0" w:space="0" w:color="auto"/>
            <w:bottom w:val="none" w:sz="0" w:space="0" w:color="auto"/>
            <w:right w:val="none" w:sz="0" w:space="0" w:color="auto"/>
          </w:divBdr>
        </w:div>
        <w:div w:id="1973972378">
          <w:marLeft w:val="0"/>
          <w:marRight w:val="0"/>
          <w:marTop w:val="0"/>
          <w:marBottom w:val="0"/>
          <w:divBdr>
            <w:top w:val="none" w:sz="0" w:space="0" w:color="auto"/>
            <w:left w:val="none" w:sz="0" w:space="0" w:color="auto"/>
            <w:bottom w:val="none" w:sz="0" w:space="0" w:color="auto"/>
            <w:right w:val="none" w:sz="0" w:space="0" w:color="auto"/>
          </w:divBdr>
        </w:div>
        <w:div w:id="1185246450">
          <w:marLeft w:val="0"/>
          <w:marRight w:val="0"/>
          <w:marTop w:val="0"/>
          <w:marBottom w:val="0"/>
          <w:divBdr>
            <w:top w:val="none" w:sz="0" w:space="0" w:color="auto"/>
            <w:left w:val="none" w:sz="0" w:space="0" w:color="auto"/>
            <w:bottom w:val="none" w:sz="0" w:space="0" w:color="auto"/>
            <w:right w:val="none" w:sz="0" w:space="0" w:color="auto"/>
          </w:divBdr>
        </w:div>
        <w:div w:id="561794777">
          <w:marLeft w:val="0"/>
          <w:marRight w:val="0"/>
          <w:marTop w:val="0"/>
          <w:marBottom w:val="0"/>
          <w:divBdr>
            <w:top w:val="none" w:sz="0" w:space="0" w:color="auto"/>
            <w:left w:val="none" w:sz="0" w:space="0" w:color="auto"/>
            <w:bottom w:val="none" w:sz="0" w:space="0" w:color="auto"/>
            <w:right w:val="none" w:sz="0" w:space="0" w:color="auto"/>
          </w:divBdr>
        </w:div>
        <w:div w:id="1838223557">
          <w:marLeft w:val="0"/>
          <w:marRight w:val="0"/>
          <w:marTop w:val="0"/>
          <w:marBottom w:val="0"/>
          <w:divBdr>
            <w:top w:val="none" w:sz="0" w:space="0" w:color="auto"/>
            <w:left w:val="none" w:sz="0" w:space="0" w:color="auto"/>
            <w:bottom w:val="none" w:sz="0" w:space="0" w:color="auto"/>
            <w:right w:val="none" w:sz="0" w:space="0" w:color="auto"/>
          </w:divBdr>
        </w:div>
        <w:div w:id="1793012020">
          <w:marLeft w:val="0"/>
          <w:marRight w:val="0"/>
          <w:marTop w:val="0"/>
          <w:marBottom w:val="0"/>
          <w:divBdr>
            <w:top w:val="none" w:sz="0" w:space="0" w:color="auto"/>
            <w:left w:val="none" w:sz="0" w:space="0" w:color="auto"/>
            <w:bottom w:val="none" w:sz="0" w:space="0" w:color="auto"/>
            <w:right w:val="none" w:sz="0" w:space="0" w:color="auto"/>
          </w:divBdr>
        </w:div>
        <w:div w:id="501358342">
          <w:marLeft w:val="0"/>
          <w:marRight w:val="0"/>
          <w:marTop w:val="0"/>
          <w:marBottom w:val="0"/>
          <w:divBdr>
            <w:top w:val="none" w:sz="0" w:space="0" w:color="auto"/>
            <w:left w:val="none" w:sz="0" w:space="0" w:color="auto"/>
            <w:bottom w:val="none" w:sz="0" w:space="0" w:color="auto"/>
            <w:right w:val="none" w:sz="0" w:space="0" w:color="auto"/>
          </w:divBdr>
        </w:div>
        <w:div w:id="922488799">
          <w:marLeft w:val="0"/>
          <w:marRight w:val="0"/>
          <w:marTop w:val="0"/>
          <w:marBottom w:val="0"/>
          <w:divBdr>
            <w:top w:val="none" w:sz="0" w:space="0" w:color="auto"/>
            <w:left w:val="none" w:sz="0" w:space="0" w:color="auto"/>
            <w:bottom w:val="none" w:sz="0" w:space="0" w:color="auto"/>
            <w:right w:val="none" w:sz="0" w:space="0" w:color="auto"/>
          </w:divBdr>
        </w:div>
        <w:div w:id="1931816561">
          <w:marLeft w:val="0"/>
          <w:marRight w:val="0"/>
          <w:marTop w:val="0"/>
          <w:marBottom w:val="0"/>
          <w:divBdr>
            <w:top w:val="none" w:sz="0" w:space="0" w:color="auto"/>
            <w:left w:val="none" w:sz="0" w:space="0" w:color="auto"/>
            <w:bottom w:val="none" w:sz="0" w:space="0" w:color="auto"/>
            <w:right w:val="none" w:sz="0" w:space="0" w:color="auto"/>
          </w:divBdr>
        </w:div>
        <w:div w:id="801074700">
          <w:marLeft w:val="0"/>
          <w:marRight w:val="0"/>
          <w:marTop w:val="0"/>
          <w:marBottom w:val="0"/>
          <w:divBdr>
            <w:top w:val="none" w:sz="0" w:space="0" w:color="auto"/>
            <w:left w:val="none" w:sz="0" w:space="0" w:color="auto"/>
            <w:bottom w:val="none" w:sz="0" w:space="0" w:color="auto"/>
            <w:right w:val="none" w:sz="0" w:space="0" w:color="auto"/>
          </w:divBdr>
        </w:div>
        <w:div w:id="1816874054">
          <w:marLeft w:val="0"/>
          <w:marRight w:val="0"/>
          <w:marTop w:val="0"/>
          <w:marBottom w:val="0"/>
          <w:divBdr>
            <w:top w:val="none" w:sz="0" w:space="0" w:color="auto"/>
            <w:left w:val="none" w:sz="0" w:space="0" w:color="auto"/>
            <w:bottom w:val="none" w:sz="0" w:space="0" w:color="auto"/>
            <w:right w:val="none" w:sz="0" w:space="0" w:color="auto"/>
          </w:divBdr>
        </w:div>
        <w:div w:id="1075131297">
          <w:marLeft w:val="0"/>
          <w:marRight w:val="0"/>
          <w:marTop w:val="0"/>
          <w:marBottom w:val="0"/>
          <w:divBdr>
            <w:top w:val="none" w:sz="0" w:space="0" w:color="auto"/>
            <w:left w:val="none" w:sz="0" w:space="0" w:color="auto"/>
            <w:bottom w:val="none" w:sz="0" w:space="0" w:color="auto"/>
            <w:right w:val="none" w:sz="0" w:space="0" w:color="auto"/>
          </w:divBdr>
        </w:div>
        <w:div w:id="1350906955">
          <w:marLeft w:val="0"/>
          <w:marRight w:val="0"/>
          <w:marTop w:val="0"/>
          <w:marBottom w:val="0"/>
          <w:divBdr>
            <w:top w:val="none" w:sz="0" w:space="0" w:color="auto"/>
            <w:left w:val="none" w:sz="0" w:space="0" w:color="auto"/>
            <w:bottom w:val="none" w:sz="0" w:space="0" w:color="auto"/>
            <w:right w:val="none" w:sz="0" w:space="0" w:color="auto"/>
          </w:divBdr>
        </w:div>
        <w:div w:id="1052922829">
          <w:marLeft w:val="0"/>
          <w:marRight w:val="0"/>
          <w:marTop w:val="0"/>
          <w:marBottom w:val="0"/>
          <w:divBdr>
            <w:top w:val="none" w:sz="0" w:space="0" w:color="auto"/>
            <w:left w:val="none" w:sz="0" w:space="0" w:color="auto"/>
            <w:bottom w:val="none" w:sz="0" w:space="0" w:color="auto"/>
            <w:right w:val="none" w:sz="0" w:space="0" w:color="auto"/>
          </w:divBdr>
        </w:div>
        <w:div w:id="251595254">
          <w:marLeft w:val="0"/>
          <w:marRight w:val="0"/>
          <w:marTop w:val="0"/>
          <w:marBottom w:val="0"/>
          <w:divBdr>
            <w:top w:val="none" w:sz="0" w:space="0" w:color="auto"/>
            <w:left w:val="none" w:sz="0" w:space="0" w:color="auto"/>
            <w:bottom w:val="none" w:sz="0" w:space="0" w:color="auto"/>
            <w:right w:val="none" w:sz="0" w:space="0" w:color="auto"/>
          </w:divBdr>
        </w:div>
        <w:div w:id="791940073">
          <w:marLeft w:val="0"/>
          <w:marRight w:val="0"/>
          <w:marTop w:val="0"/>
          <w:marBottom w:val="0"/>
          <w:divBdr>
            <w:top w:val="none" w:sz="0" w:space="0" w:color="auto"/>
            <w:left w:val="none" w:sz="0" w:space="0" w:color="auto"/>
            <w:bottom w:val="none" w:sz="0" w:space="0" w:color="auto"/>
            <w:right w:val="none" w:sz="0" w:space="0" w:color="auto"/>
          </w:divBdr>
        </w:div>
        <w:div w:id="1854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n.data.gov.in/resource/company-master-data-tamil-nadu-upto-28th-february-2019" TargetMode="External"/><Relationship Id="rId4" Type="http://schemas.openxmlformats.org/officeDocument/2006/relationships/hyperlink" Target="https://github.com/Jegathambigai/Jegath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V 21CS030</dc:creator>
  <cp:keywords/>
  <dc:description/>
  <cp:lastModifiedBy>21cs023</cp:lastModifiedBy>
  <cp:revision>3</cp:revision>
  <dcterms:created xsi:type="dcterms:W3CDTF">2023-10-11T12:30:00Z</dcterms:created>
  <dcterms:modified xsi:type="dcterms:W3CDTF">2023-10-18T08:35:00Z</dcterms:modified>
</cp:coreProperties>
</file>