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2.1.1 Cél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feladat ismertetése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követelmények pontosítása/meghatározása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későbbi félreértések megelőzése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2.1.2 Szakterület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játék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szórakozás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stressz alóli megnyugvás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of the year 202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teleshop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2.1.3 Definíciók, rövidítések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egyértelmű kifejezések 1-2 mondattal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 tárgy, tvsz, rongy, camambert, kör, action, szoba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2.1.4 Hivatkozások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iit - feladatleírás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2.1.5 Összefoglalás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alább lévő shitek felsorolva, kifejtve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 követelmények, korlátozások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szótár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ütemterv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Áttekintés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2.2.1 ált áttekintés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??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pálya = gráf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gráfalgoritmusok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swing - könyvtár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irányítható játékosok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egér vezérlés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parancssorból futtatható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pályák beolvasása fájlból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2.2.2</w:t>
      </w:r>
    </w:p>
    <w:p w:rsidR="00000000" w:rsidDel="00000000" w:rsidP="00000000" w:rsidRDefault="00000000" w:rsidRPr="00000000" w14:paraId="00000024">
      <w:pPr>
        <w:pStyle w:val="Heading1"/>
        <w:spacing w:after="240" w:before="360" w:lineRule="auto"/>
        <w:rPr>
          <w:b w:val="1"/>
          <w:sz w:val="36"/>
          <w:szCs w:val="36"/>
        </w:rPr>
      </w:pPr>
      <w:bookmarkStart w:colFirst="0" w:colLast="0" w:name="_ekceocy5a5x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Funkciók: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koncepció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tanárok vs diákok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tanárok is játékosok, csak ai-okat irányítják, ugyanúgy dobnak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2-5 player játszhatja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tanárok száma: player szám + 1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kör limiteli a játékidőt a szobák és playerek száma függvényében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 maximum le spawnolt item kezdéskor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lépés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tárgyfelvétel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tárgyleadás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tárgy felhasználása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tanárok csak lépnek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Kör alapú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dobókocka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6 oldalú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dobott érték = action-ök száma az adott körben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Labirintus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Ajtók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Csak ki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Két irány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Minden szobából át lehet menni egy másikba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Inventory </w:t>
      </w:r>
      <w:r w:rsidDel="00000000" w:rsidR="00000000" w:rsidRPr="00000000">
        <w:rPr>
          <w:i w:val="1"/>
          <w:sz w:val="21"/>
          <w:szCs w:val="21"/>
          <w:rtl w:val="0"/>
        </w:rPr>
        <w:t xml:space="preserve">(max 5 item)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megjeleníteni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1 mező = 1 szoba, ahol lehet a player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szobán belül nem lehet több helyen a player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Tárgyak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védőtárgyak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egy tanár felvesz egy tárgyat, akkor a tárgy destroy-olódik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TVSZ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védelem 3 alkalommal a biztos segglyuk tágítás ellen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statusz effekt, nem elhasználható, passzívan ott van veled, és, ha egy tanár elkap, elhasználódik egy tvsz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elka egy tanár, akkor egy 1 körös cooldown kerül az attackra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leteszik a tárgyat, akkor a státusz effekt eltűnik, és annyi védéssel marad, amennyivel ledobták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felveszel egy új tvsz-t, miközben tvsz hatása alatt vagy, a védési értékek összeadódnak (max 3 lehet)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Söröspohár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egyszer használható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intentoryban van, useable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1 körig érvényes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egyszerre lehet többet is useolni, csak akkor beszoptad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Rongy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különböző tárgyak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felveszel többet, akkor egyszerre fogynak a nedvességből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3 körig tart, ha elfogy, száraz lesz, és ki kell dobni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innentől droppolható, hogy ne foglalja a helyet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Dobókocka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újra dobhatsz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egy actionbe kerül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usable item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Camambert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usable item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use-olva van, a szoba gázos lesz a köröd végén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hogy még el tudj szaladni</w:t>
      </w:r>
    </w:p>
    <w:p w:rsidR="00000000" w:rsidDel="00000000" w:rsidP="00000000" w:rsidRDefault="00000000" w:rsidRPr="00000000" w14:paraId="0000005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stunolódik mindenki itt 2 körre, és letevődik minden item a földre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FFP2       (.Y.) Balázs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usable, de, ha elhasználjuk, akkor felvesszük az arcocskánkra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akkor használódik, ha gázos szobában vagy, akkor 2 szobától véd meg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hogy, ha kifogysz, mikor gázos szobában vagy, feldob egy mentőkérdést, ha van pluszba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Tranzisztor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minden földön lévő tranzisztor valójában egy fél tranzisztor, és ha felveszel 2 fél tranzisztort, automatikusan egy teljes tranzisztor lesz belőle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actionnel leteszed, mind a kettőt, akkor lent vannak összekapcsolva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ezek után odamész akármelyik letett tranisztorhoz, és actionnel bekapcsolod, akkor teleportálsz a másikhoz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Logarléc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ha felveszed, nyersz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Oktatók</w:t>
      </w:r>
      <w:r w:rsidDel="00000000" w:rsidR="00000000" w:rsidRPr="00000000">
        <w:rPr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Ha egy szobába kerül egy játékossal, a játékos meghal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 az oktató ugyanazon mezőre kerül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Szobák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//minden játékosszámhoz (2-5) külön előre megírt pálya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Minden szobában van egy létszámlimitje és item limitje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random szám, az 1 és a playerek max száma-1 között (Csak playerre vonatkozik)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Item limit = létszám limit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Gázos szobák:</w:t>
      </w:r>
      <w:r w:rsidDel="00000000" w:rsidR="00000000" w:rsidRPr="00000000">
        <w:rPr>
          <w:sz w:val="21"/>
          <w:szCs w:val="21"/>
          <w:rtl w:val="0"/>
        </w:rPr>
        <w:t xml:space="preserve"> A hallgatók elejtik a cuccaikat, de az FFP2 maszk megvéd egy kis időre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Osztódás!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tulajdonság marad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osztódáskor a fele szomszédos szoba, és itemek az új szobához kerülnek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oda-vissza mehetnek közte a playerek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 Egyesülés!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 nagyobbik befogadóképessége marad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 egyik gázos, akkor gázos marad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Item merge pár eldobódik, ha limit fölött van(logarléc ne tűnjön el)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tranzisztoros szobák ne változzanak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2.2.4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nem funkcionális követelmények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 számítógépen kell futtatni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csak egérrel játszható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csak többjátékos mód létezik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2.2.5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iit oldala - onnan van a feladatleírás általános képe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általános feladat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2.3.1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elengedhetetlen eleme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ha a logarléc felvételre kerül, a játéknak vége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 case: játék vége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dobókocka 1 és 6 közötti értéket ad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végigmenni a funkciókon leírni a fontosakat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amit nem az eredeti feladatleírásból szedtünk ki, ott a ‘csapat’ a forrás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2.3.2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Lehet felhőben futtatni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bárhol fut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egér és monitor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//áram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2.3.3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jar file-al lehet futtatni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java byte code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az egyes pályákat jelölő fájlok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képeket tartalmazó asset mappa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terminálról futtathtató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2.3.4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2.4.1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2.4.2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az előző csak diagramon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2.5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 tvsz = játékhoz használt védelmi tárgy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doksiban benne van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2.6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sonarlint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code helper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2.7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össznépi cuccokat Bogár jegyzeteli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az önálló munkát mindenki magának</w:t>
      </w:r>
    </w:p>
    <w:p w:rsidR="00000000" w:rsidDel="00000000" w:rsidP="00000000" w:rsidRDefault="00000000" w:rsidRPr="00000000" w14:paraId="000000A2">
      <w:pPr>
        <w:spacing w:after="240" w:before="240" w:lineRule="auto"/>
        <w:ind w:left="216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82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Kezdet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Időtartam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Résztvevők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Leírás</w:t>
            </w:r>
          </w:p>
        </w:tc>
      </w:tr>
      <w:tr>
        <w:trPr>
          <w:cantSplit w:val="0"/>
          <w:trHeight w:val="82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2024.02.21 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3,5 óra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Jeges, Zalán, Gabi, Bogár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#Bogár ezt is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