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565E" w14:textId="13195819" w:rsidR="00674756" w:rsidRPr="00E91124" w:rsidRDefault="00674756" w:rsidP="00E91124">
      <w:pPr>
        <w:jc w:val="thaiDistribute"/>
        <w:rPr>
          <w:rFonts w:eastAsia="Aptos" w:cs="Aptos"/>
          <w:b/>
          <w:szCs w:val="24"/>
        </w:rPr>
      </w:pPr>
      <w:r w:rsidRPr="00E91124">
        <w:rPr>
          <w:rFonts w:eastAsia="Aptos" w:cs="Aptos"/>
          <w:b/>
          <w:szCs w:val="24"/>
        </w:rPr>
        <w:t>Describe the steps for data preparation and preprocessing</w:t>
      </w:r>
    </w:p>
    <w:p w14:paraId="49FA151E" w14:textId="77777777" w:rsidR="00674756" w:rsidRPr="00E91124" w:rsidRDefault="00674756" w:rsidP="00E91124">
      <w:pPr>
        <w:pStyle w:val="NormalWeb"/>
        <w:jc w:val="thaiDistribute"/>
        <w:rPr>
          <w:rFonts w:asciiTheme="minorHAnsi" w:hAnsiTheme="minorHAnsi"/>
        </w:rPr>
      </w:pPr>
      <w:r w:rsidRPr="00E91124">
        <w:rPr>
          <w:rFonts w:asciiTheme="minorHAnsi" w:hAnsiTheme="minorHAnsi"/>
        </w:rPr>
        <w:t>The dataset was loaded using the Pandas library with the following command:</w:t>
      </w:r>
    </w:p>
    <w:p w14:paraId="1A08ECB4" w14:textId="77777777" w:rsidR="00674756" w:rsidRPr="00E91124" w:rsidRDefault="00674756" w:rsidP="00E91124">
      <w:pPr>
        <w:pStyle w:val="NormalWeb"/>
        <w:ind w:left="720"/>
        <w:jc w:val="thaiDistribute"/>
        <w:rPr>
          <w:rFonts w:asciiTheme="minorHAnsi" w:hAnsiTheme="minorHAnsi"/>
        </w:rPr>
      </w:pPr>
      <w:r w:rsidRPr="00E91124">
        <w:rPr>
          <w:rFonts w:asciiTheme="minorHAnsi" w:hAnsiTheme="minorHAnsi"/>
        </w:rPr>
        <w:t>import pandas as pd</w:t>
      </w:r>
    </w:p>
    <w:p w14:paraId="636D6FD5" w14:textId="77777777" w:rsidR="00674756" w:rsidRPr="00E91124" w:rsidRDefault="00674756" w:rsidP="00E91124">
      <w:pPr>
        <w:pStyle w:val="NormalWeb"/>
        <w:ind w:left="720"/>
        <w:jc w:val="thaiDistribute"/>
        <w:rPr>
          <w:rFonts w:asciiTheme="minorHAnsi" w:hAnsiTheme="minorHAnsi"/>
        </w:rPr>
      </w:pPr>
      <w:proofErr w:type="spellStart"/>
      <w:r w:rsidRPr="00E91124">
        <w:rPr>
          <w:rFonts w:asciiTheme="minorHAnsi" w:hAnsiTheme="minorHAnsi"/>
        </w:rPr>
        <w:t>df</w:t>
      </w:r>
      <w:proofErr w:type="spellEnd"/>
      <w:r w:rsidRPr="00E91124">
        <w:rPr>
          <w:rFonts w:asciiTheme="minorHAnsi" w:hAnsiTheme="minorHAnsi"/>
        </w:rPr>
        <w:t xml:space="preserve"> = </w:t>
      </w:r>
      <w:proofErr w:type="spellStart"/>
      <w:proofErr w:type="gramStart"/>
      <w:r w:rsidRPr="00E91124">
        <w:rPr>
          <w:rFonts w:asciiTheme="minorHAnsi" w:hAnsiTheme="minorHAnsi"/>
        </w:rPr>
        <w:t>pd.read</w:t>
      </w:r>
      <w:proofErr w:type="gramEnd"/>
      <w:r w:rsidRPr="00E91124">
        <w:rPr>
          <w:rFonts w:asciiTheme="minorHAnsi" w:hAnsiTheme="minorHAnsi"/>
        </w:rPr>
        <w:t>_</w:t>
      </w:r>
      <w:proofErr w:type="gramStart"/>
      <w:r w:rsidRPr="00E91124">
        <w:rPr>
          <w:rFonts w:asciiTheme="minorHAnsi" w:hAnsiTheme="minorHAnsi"/>
        </w:rPr>
        <w:t>csv</w:t>
      </w:r>
      <w:proofErr w:type="spellEnd"/>
      <w:r w:rsidRPr="00E91124">
        <w:rPr>
          <w:rFonts w:asciiTheme="minorHAnsi" w:hAnsiTheme="minorHAnsi"/>
        </w:rPr>
        <w:t>(</w:t>
      </w:r>
      <w:proofErr w:type="gramEnd"/>
      <w:r w:rsidRPr="00E91124">
        <w:rPr>
          <w:rFonts w:asciiTheme="minorHAnsi" w:hAnsiTheme="minorHAnsi"/>
        </w:rPr>
        <w:t xml:space="preserve">"data_v1.csv", engine="python", </w:t>
      </w:r>
      <w:proofErr w:type="spellStart"/>
      <w:r w:rsidRPr="00E91124">
        <w:rPr>
          <w:rFonts w:asciiTheme="minorHAnsi" w:hAnsiTheme="minorHAnsi"/>
        </w:rPr>
        <w:t>on_bad_lines</w:t>
      </w:r>
      <w:proofErr w:type="spellEnd"/>
      <w:r w:rsidRPr="00E91124">
        <w:rPr>
          <w:rFonts w:asciiTheme="minorHAnsi" w:hAnsiTheme="minorHAnsi"/>
        </w:rPr>
        <w:t>='skip')</w:t>
      </w:r>
    </w:p>
    <w:p w14:paraId="09D75460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After loading, I verified the dataset structure:</w:t>
      </w:r>
    </w:p>
    <w:p w14:paraId="24CCACEF" w14:textId="77777777" w:rsidR="00E91124" w:rsidRPr="00E91124" w:rsidRDefault="00E91124" w:rsidP="00E91124">
      <w:pPr>
        <w:numPr>
          <w:ilvl w:val="0"/>
          <w:numId w:val="4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Checked the number of rows and columns using </w:t>
      </w:r>
      <w:proofErr w:type="spellStart"/>
      <w:proofErr w:type="gramStart"/>
      <w:r w:rsidRPr="00E91124">
        <w:rPr>
          <w:rFonts w:eastAsia="Times New Roman" w:cs="Courier New"/>
          <w:kern w:val="0"/>
          <w:szCs w:val="24"/>
          <w14:ligatures w14:val="none"/>
        </w:rPr>
        <w:t>df.shape</w:t>
      </w:r>
      <w:proofErr w:type="spellEnd"/>
      <w:proofErr w:type="gramEnd"/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B13204B" w14:textId="77777777" w:rsidR="00E91124" w:rsidRPr="00E91124" w:rsidRDefault="00E91124" w:rsidP="00E91124">
      <w:pPr>
        <w:numPr>
          <w:ilvl w:val="0"/>
          <w:numId w:val="4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Reviewed column names and their data types with </w:t>
      </w:r>
      <w:proofErr w:type="gramStart"/>
      <w:r w:rsidRPr="00E91124">
        <w:rPr>
          <w:rFonts w:eastAsia="Times New Roman" w:cs="Courier New"/>
          <w:kern w:val="0"/>
          <w:szCs w:val="24"/>
          <w14:ligatures w14:val="none"/>
        </w:rPr>
        <w:t>df.info(</w:t>
      </w:r>
      <w:proofErr w:type="gramEnd"/>
      <w:r w:rsidRPr="00E91124">
        <w:rPr>
          <w:rFonts w:eastAsia="Times New Roman" w:cs="Courier New"/>
          <w:kern w:val="0"/>
          <w:szCs w:val="24"/>
          <w14:ligatures w14:val="none"/>
        </w:rPr>
        <w:t>)</w:t>
      </w:r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7CAC46D" w14:textId="77777777" w:rsidR="00E91124" w:rsidRPr="00E91124" w:rsidRDefault="00E91124" w:rsidP="00E91124">
      <w:pPr>
        <w:numPr>
          <w:ilvl w:val="0"/>
          <w:numId w:val="4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Displayed basic statistics of numerical fields using </w:t>
      </w:r>
      <w:proofErr w:type="spellStart"/>
      <w:proofErr w:type="gramStart"/>
      <w:r w:rsidRPr="00E91124">
        <w:rPr>
          <w:rFonts w:eastAsia="Times New Roman" w:cs="Courier New"/>
          <w:kern w:val="0"/>
          <w:szCs w:val="24"/>
          <w14:ligatures w14:val="none"/>
        </w:rPr>
        <w:t>df.describe</w:t>
      </w:r>
      <w:proofErr w:type="spellEnd"/>
      <w:proofErr w:type="gramEnd"/>
      <w:r w:rsidRPr="00E91124">
        <w:rPr>
          <w:rFonts w:eastAsia="Times New Roman" w:cs="Courier New"/>
          <w:kern w:val="0"/>
          <w:szCs w:val="24"/>
          <w14:ligatures w14:val="none"/>
        </w:rPr>
        <w:t>()</w:t>
      </w:r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8DE41A6" w14:textId="77777777" w:rsidR="00E91124" w:rsidRPr="00E91124" w:rsidRDefault="00E91124" w:rsidP="00E91124">
      <w:pPr>
        <w:numPr>
          <w:ilvl w:val="0"/>
          <w:numId w:val="4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Listed all columns and checked for missing values using </w:t>
      </w:r>
      <w:proofErr w:type="spellStart"/>
      <w:proofErr w:type="gramStart"/>
      <w:r w:rsidRPr="00E91124">
        <w:rPr>
          <w:rFonts w:eastAsia="Times New Roman" w:cs="Courier New"/>
          <w:kern w:val="0"/>
          <w:szCs w:val="24"/>
          <w14:ligatures w14:val="none"/>
        </w:rPr>
        <w:t>df.isnull</w:t>
      </w:r>
      <w:proofErr w:type="spellEnd"/>
      <w:proofErr w:type="gramEnd"/>
      <w:r w:rsidRPr="00E91124">
        <w:rPr>
          <w:rFonts w:eastAsia="Times New Roman" w:cs="Courier New"/>
          <w:kern w:val="0"/>
          <w:szCs w:val="24"/>
          <w14:ligatures w14:val="none"/>
        </w:rPr>
        <w:t>(</w:t>
      </w:r>
      <w:proofErr w:type="gramStart"/>
      <w:r w:rsidRPr="00E91124">
        <w:rPr>
          <w:rFonts w:eastAsia="Times New Roman" w:cs="Courier New"/>
          <w:kern w:val="0"/>
          <w:szCs w:val="24"/>
          <w14:ligatures w14:val="none"/>
        </w:rPr>
        <w:t>).sum</w:t>
      </w:r>
      <w:proofErr w:type="gramEnd"/>
      <w:r w:rsidRPr="00E91124">
        <w:rPr>
          <w:rFonts w:eastAsia="Times New Roman" w:cs="Courier New"/>
          <w:kern w:val="0"/>
          <w:szCs w:val="24"/>
          <w14:ligatures w14:val="none"/>
        </w:rPr>
        <w:t>()</w:t>
      </w:r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1892BAF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Instead of dropping rows with missing values, I applied a flexible missing data strategy:</w:t>
      </w:r>
    </w:p>
    <w:p w14:paraId="165DC320" w14:textId="77777777" w:rsidR="00E91124" w:rsidRPr="00E91124" w:rsidRDefault="00E91124" w:rsidP="00E91124">
      <w:pPr>
        <w:numPr>
          <w:ilvl w:val="0"/>
          <w:numId w:val="5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Retained important fields like </w:t>
      </w:r>
      <w:r w:rsidRPr="00E91124">
        <w:rPr>
          <w:rFonts w:eastAsia="Times New Roman" w:cs="Courier New"/>
          <w:kern w:val="0"/>
          <w:szCs w:val="24"/>
          <w14:ligatures w14:val="none"/>
        </w:rPr>
        <w:t>Title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E91124">
        <w:rPr>
          <w:rFonts w:eastAsia="Times New Roman" w:cs="Courier New"/>
          <w:kern w:val="0"/>
          <w:szCs w:val="24"/>
          <w14:ligatures w14:val="none"/>
        </w:rPr>
        <w:t>Company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E91124">
        <w:rPr>
          <w:rFonts w:eastAsia="Times New Roman" w:cs="Courier New"/>
          <w:kern w:val="0"/>
          <w:szCs w:val="24"/>
          <w14:ligatures w14:val="none"/>
        </w:rPr>
        <w:t>Requirement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LowestSalary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and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HighestSalary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even if they had missing data, because their presence was still valuable for the analysis.</w:t>
      </w:r>
    </w:p>
    <w:p w14:paraId="26136158" w14:textId="77777777" w:rsidR="00E91124" w:rsidRPr="00E91124" w:rsidRDefault="00E91124" w:rsidP="00E91124">
      <w:pPr>
        <w:numPr>
          <w:ilvl w:val="0"/>
          <w:numId w:val="5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Skipped direct analysis on fields with substantial missing data (</w:t>
      </w:r>
      <w:r w:rsidRPr="00E91124">
        <w:rPr>
          <w:rFonts w:eastAsia="Times New Roman" w:cs="Courier New"/>
          <w:kern w:val="0"/>
          <w:szCs w:val="24"/>
          <w14:ligatures w14:val="none"/>
        </w:rPr>
        <w:t>Location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E91124">
        <w:rPr>
          <w:rFonts w:eastAsia="Times New Roman" w:cs="Courier New"/>
          <w:kern w:val="0"/>
          <w:szCs w:val="24"/>
          <w14:ligatures w14:val="none"/>
        </w:rPr>
        <w:t>Area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E91124">
        <w:rPr>
          <w:rFonts w:eastAsia="Times New Roman" w:cs="Courier New"/>
          <w:kern w:val="0"/>
          <w:szCs w:val="24"/>
          <w14:ligatures w14:val="none"/>
        </w:rPr>
        <w:t>Classification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and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SubClassification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>), but kept them for potential inference tasks.</w:t>
      </w:r>
    </w:p>
    <w:p w14:paraId="508A21B8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To enhance the dataset, I created a new column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CompanyGroupID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>:</w:t>
      </w:r>
    </w:p>
    <w:p w14:paraId="5E3C64E3" w14:textId="77777777" w:rsidR="00E91124" w:rsidRPr="00E91124" w:rsidRDefault="00E91124" w:rsidP="00E91124">
      <w:pPr>
        <w:numPr>
          <w:ilvl w:val="0"/>
          <w:numId w:val="6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This column was initially copied from the existing </w:t>
      </w:r>
      <w:r w:rsidRPr="00E91124">
        <w:rPr>
          <w:rFonts w:eastAsia="Times New Roman" w:cs="Courier New"/>
          <w:kern w:val="0"/>
          <w:szCs w:val="24"/>
          <w14:ligatures w14:val="none"/>
        </w:rPr>
        <w:t>Company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field.</w:t>
      </w:r>
    </w:p>
    <w:p w14:paraId="4DF73886" w14:textId="77777777" w:rsidR="00E91124" w:rsidRPr="00E91124" w:rsidRDefault="00E91124" w:rsidP="00E91124">
      <w:pPr>
        <w:numPr>
          <w:ilvl w:val="0"/>
          <w:numId w:val="6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For rows where </w:t>
      </w:r>
      <w:r w:rsidRPr="00E91124">
        <w:rPr>
          <w:rFonts w:eastAsia="Times New Roman" w:cs="Courier New"/>
          <w:kern w:val="0"/>
          <w:szCs w:val="24"/>
          <w14:ligatures w14:val="none"/>
        </w:rPr>
        <w:t>Company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was missing, I applied an inference process:</w:t>
      </w:r>
    </w:p>
    <w:p w14:paraId="20404147" w14:textId="21F3591B" w:rsidR="00E91124" w:rsidRPr="00E91124" w:rsidRDefault="00E91124" w:rsidP="00E91124">
      <w:pPr>
        <w:numPr>
          <w:ilvl w:val="1"/>
          <w:numId w:val="6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Developed a mapping from the </w:t>
      </w:r>
      <w:r w:rsidRPr="00E91124">
        <w:rPr>
          <w:rFonts w:eastAsia="Times New Roman" w:cs="Courier New"/>
          <w:kern w:val="0"/>
          <w:szCs w:val="24"/>
          <w14:ligatures w14:val="none"/>
        </w:rPr>
        <w:t>Location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field to infer Australian states (</w:t>
      </w:r>
      <w:r w:rsidRPr="00E91124">
        <w:rPr>
          <w:rFonts w:eastAsia="Times New Roman" w:cs="Times New Roman"/>
          <w:kern w:val="0"/>
          <w:szCs w:val="24"/>
          <w14:ligatures w14:val="none"/>
        </w:rPr>
        <w:t>such as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NSW, VIC, QLD).</w:t>
      </w:r>
    </w:p>
    <w:p w14:paraId="5C14F70A" w14:textId="77777777" w:rsidR="00E91124" w:rsidRPr="00E91124" w:rsidRDefault="00E91124" w:rsidP="00E91124">
      <w:pPr>
        <w:numPr>
          <w:ilvl w:val="1"/>
          <w:numId w:val="6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Created a helper function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infer_</w:t>
      </w:r>
      <w:proofErr w:type="gramStart"/>
      <w:r w:rsidRPr="00E91124">
        <w:rPr>
          <w:rFonts w:eastAsia="Times New Roman" w:cs="Courier New"/>
          <w:kern w:val="0"/>
          <w:szCs w:val="24"/>
          <w14:ligatures w14:val="none"/>
        </w:rPr>
        <w:t>company</w:t>
      </w:r>
      <w:proofErr w:type="spellEnd"/>
      <w:r w:rsidRPr="00E91124">
        <w:rPr>
          <w:rFonts w:eastAsia="Times New Roman" w:cs="Courier New"/>
          <w:kern w:val="0"/>
          <w:szCs w:val="24"/>
          <w14:ligatures w14:val="none"/>
        </w:rPr>
        <w:t>(</w:t>
      </w:r>
      <w:proofErr w:type="gramEnd"/>
      <w:r w:rsidRPr="00E91124">
        <w:rPr>
          <w:rFonts w:eastAsia="Times New Roman" w:cs="Courier New"/>
          <w:kern w:val="0"/>
          <w:szCs w:val="24"/>
          <w14:ligatures w14:val="none"/>
        </w:rPr>
        <w:t>)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using </w:t>
      </w:r>
      <w:r w:rsidRPr="00E91124">
        <w:rPr>
          <w:rFonts w:eastAsia="Times New Roman" w:cs="Courier New"/>
          <w:kern w:val="0"/>
          <w:szCs w:val="24"/>
          <w14:ligatures w14:val="none"/>
        </w:rPr>
        <w:t>Classification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SubClassification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, and </w:t>
      </w:r>
      <w:r w:rsidRPr="00E91124">
        <w:rPr>
          <w:rFonts w:eastAsia="Times New Roman" w:cs="Courier New"/>
          <w:kern w:val="0"/>
          <w:szCs w:val="24"/>
          <w14:ligatures w14:val="none"/>
        </w:rPr>
        <w:t>Requirement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to guess the general company group if </w:t>
      </w:r>
      <w:r w:rsidRPr="00E91124">
        <w:rPr>
          <w:rFonts w:eastAsia="Times New Roman" w:cs="Courier New"/>
          <w:kern w:val="0"/>
          <w:szCs w:val="24"/>
          <w14:ligatures w14:val="none"/>
        </w:rPr>
        <w:t>Company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data was missing.</w:t>
      </w:r>
    </w:p>
    <w:p w14:paraId="74DAF8B9" w14:textId="5FD0BF00" w:rsidR="001A278A" w:rsidRDefault="00E91124" w:rsidP="00E91124">
      <w:pPr>
        <w:numPr>
          <w:ilvl w:val="1"/>
          <w:numId w:val="6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Updated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CompanyGroupID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accordingly based on job categories and state </w:t>
      </w:r>
      <w:proofErr w:type="gramStart"/>
      <w:r w:rsidRPr="00E91124">
        <w:rPr>
          <w:rFonts w:eastAsia="Times New Roman" w:cs="Times New Roman"/>
          <w:kern w:val="0"/>
          <w:szCs w:val="24"/>
          <w14:ligatures w14:val="none"/>
        </w:rPr>
        <w:t>mappings</w:t>
      </w:r>
      <w:proofErr w:type="gramEnd"/>
      <w:r w:rsidR="001A278A">
        <w:rPr>
          <w:rFonts w:eastAsia="Times New Roman" w:cs="Times New Roman"/>
          <w:kern w:val="0"/>
          <w:szCs w:val="24"/>
          <w14:ligatures w14:val="none"/>
        </w:rPr>
        <w:t xml:space="preserve"> and it can be applied instead of Company with lower missing values (Figure 1)</w:t>
      </w:r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6EBA2F48" w14:textId="77777777" w:rsidR="001A278A" w:rsidRDefault="001A278A" w:rsidP="001A278A">
      <w:pPr>
        <w:keepNext/>
        <w:spacing w:before="100" w:beforeAutospacing="1" w:after="100" w:afterAutospacing="1" w:line="240" w:lineRule="auto"/>
        <w:jc w:val="thaiDistribute"/>
      </w:pPr>
      <w:r>
        <w:rPr>
          <w:rFonts w:eastAsia="Times New Roman" w:cs="Times New Roman"/>
          <w:noProof/>
          <w:kern w:val="0"/>
          <w:szCs w:val="24"/>
        </w:rPr>
        <w:lastRenderedPageBreak/>
        <w:drawing>
          <wp:inline distT="0" distB="0" distL="0" distR="0" wp14:anchorId="753FB3E9" wp14:editId="7C326D5F">
            <wp:extent cx="3564610" cy="3326334"/>
            <wp:effectExtent l="0" t="0" r="4445" b="1270"/>
            <wp:docPr id="1125188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88925" name="Picture 1125188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702" cy="33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27F4" w14:textId="41255527" w:rsidR="00E91124" w:rsidRPr="00E91124" w:rsidRDefault="001A278A" w:rsidP="001A278A">
      <w:pPr>
        <w:pStyle w:val="Caption"/>
        <w:jc w:val="thaiDistribute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Numbers of missing values after </w:t>
      </w:r>
      <w:proofErr w:type="spellStart"/>
      <w:r>
        <w:rPr>
          <w:lang w:val="en-US"/>
        </w:rPr>
        <w:t>infer_company</w:t>
      </w:r>
      <w:proofErr w:type="spellEnd"/>
      <w:r>
        <w:rPr>
          <w:lang w:val="en-US"/>
        </w:rPr>
        <w:t xml:space="preserve"> function is applied</w:t>
      </w:r>
    </w:p>
    <w:p w14:paraId="23479602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In terms of data normalization:</w:t>
      </w:r>
    </w:p>
    <w:p w14:paraId="0C528074" w14:textId="77777777" w:rsidR="00E91124" w:rsidRPr="00E91124" w:rsidRDefault="00E91124" w:rsidP="00E91124">
      <w:pPr>
        <w:numPr>
          <w:ilvl w:val="0"/>
          <w:numId w:val="7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Although I did not apply mathematical normalization such as Min-Max scaling, I performed data normalization in the form of textual and categorical standardization.</w:t>
      </w:r>
    </w:p>
    <w:p w14:paraId="54169EAF" w14:textId="0FAE1B08" w:rsidR="00E91124" w:rsidRPr="00E91124" w:rsidRDefault="00E91124" w:rsidP="00E91124">
      <w:pPr>
        <w:numPr>
          <w:ilvl w:val="0"/>
          <w:numId w:val="7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This included converting inconsistent </w:t>
      </w:r>
      <w:r w:rsidRPr="00E91124">
        <w:rPr>
          <w:rFonts w:eastAsia="Times New Roman" w:cs="Courier New"/>
          <w:kern w:val="0"/>
          <w:szCs w:val="24"/>
          <w14:ligatures w14:val="none"/>
        </w:rPr>
        <w:t>Location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values into standard Australian state codes and binning the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LowestSalary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and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HighestSalary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columns into defined salary ranges.</w:t>
      </w:r>
    </w:p>
    <w:p w14:paraId="46DD873D" w14:textId="7EE7AE10" w:rsidR="00E91124" w:rsidRPr="00E91124" w:rsidRDefault="00E91124" w:rsidP="00E91124">
      <w:pPr>
        <w:numPr>
          <w:ilvl w:val="0"/>
          <w:numId w:val="7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Salary values were categorized into </w:t>
      </w:r>
      <w:r w:rsidR="001A278A">
        <w:rPr>
          <w:rFonts w:eastAsia="Times New Roman" w:cs="Times New Roman"/>
          <w:kern w:val="0"/>
          <w:szCs w:val="24"/>
          <w14:ligatures w14:val="none"/>
        </w:rPr>
        <w:t>5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bins</w:t>
      </w:r>
      <w:r w:rsidR="00590B80">
        <w:rPr>
          <w:rFonts w:eastAsia="Times New Roman" w:cs="Times New Roman"/>
          <w:kern w:val="0"/>
          <w:szCs w:val="24"/>
          <w14:ligatures w14:val="none"/>
        </w:rPr>
        <w:t xml:space="preserve"> (ranges)</w:t>
      </w:r>
      <w:r w:rsidRPr="00E91124">
        <w:rPr>
          <w:rFonts w:eastAsia="Times New Roman" w:cs="Times New Roman"/>
          <w:kern w:val="0"/>
          <w:szCs w:val="24"/>
          <w14:ligatures w14:val="none"/>
        </w:rPr>
        <w:t>: 'Very Low' (0–39k), 'Low' (40–69k), 'Medium' (70–99k), 'High' (100–149k), and 'Very High' (150k+), to reduce the effect of extreme values and improve interpretability</w:t>
      </w: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as shown in Figure </w:t>
      </w:r>
      <w:r w:rsidR="001A278A">
        <w:rPr>
          <w:rFonts w:eastAsia="Times New Roman" w:cs="Times New Roman"/>
          <w:kern w:val="0"/>
          <w:szCs w:val="24"/>
          <w14:ligatures w14:val="none"/>
        </w:rPr>
        <w:t>2</w:t>
      </w:r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6795E34A" w14:textId="77777777" w:rsidR="00E91124" w:rsidRPr="00E91124" w:rsidRDefault="00E91124" w:rsidP="00E91124">
      <w:pPr>
        <w:keepNext/>
        <w:spacing w:before="100" w:beforeAutospacing="1" w:after="100" w:afterAutospacing="1" w:line="240" w:lineRule="auto"/>
        <w:ind w:left="360"/>
        <w:jc w:val="thaiDistribute"/>
        <w:rPr>
          <w:szCs w:val="24"/>
        </w:rPr>
      </w:pPr>
      <w:r w:rsidRPr="00E91124">
        <w:rPr>
          <w:rFonts w:eastAsia="Times New Roman" w:cs="Times New Roman"/>
          <w:noProof/>
          <w:kern w:val="0"/>
          <w:szCs w:val="24"/>
        </w:rPr>
        <w:lastRenderedPageBreak/>
        <w:drawing>
          <wp:inline distT="0" distB="0" distL="0" distR="0" wp14:anchorId="6823ABA2" wp14:editId="4789AD94">
            <wp:extent cx="4897464" cy="2901799"/>
            <wp:effectExtent l="0" t="0" r="5080" b="0"/>
            <wp:docPr id="11651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6827" name="Picture 1165186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54" cy="29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BD6A" w14:textId="217C6AA9" w:rsidR="00E91124" w:rsidRPr="00E91124" w:rsidRDefault="00E91124" w:rsidP="00E91124">
      <w:pPr>
        <w:pStyle w:val="Caption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1124">
        <w:rPr>
          <w:sz w:val="24"/>
          <w:szCs w:val="24"/>
        </w:rPr>
        <w:t xml:space="preserve">Figure </w:t>
      </w:r>
      <w:r w:rsidRPr="00E91124">
        <w:rPr>
          <w:sz w:val="24"/>
          <w:szCs w:val="24"/>
        </w:rPr>
        <w:fldChar w:fldCharType="begin"/>
      </w:r>
      <w:r w:rsidRPr="00E91124">
        <w:rPr>
          <w:sz w:val="24"/>
          <w:szCs w:val="24"/>
        </w:rPr>
        <w:instrText xml:space="preserve"> SEQ Figure \* ARABIC </w:instrText>
      </w:r>
      <w:r w:rsidRPr="00E91124">
        <w:rPr>
          <w:sz w:val="24"/>
          <w:szCs w:val="24"/>
        </w:rPr>
        <w:fldChar w:fldCharType="separate"/>
      </w:r>
      <w:r w:rsidR="001A278A">
        <w:rPr>
          <w:noProof/>
          <w:sz w:val="24"/>
          <w:szCs w:val="24"/>
        </w:rPr>
        <w:t>2</w:t>
      </w:r>
      <w:r w:rsidRPr="00E91124">
        <w:rPr>
          <w:sz w:val="24"/>
          <w:szCs w:val="24"/>
        </w:rPr>
        <w:fldChar w:fldCharType="end"/>
      </w:r>
      <w:r w:rsidRPr="00E91124">
        <w:rPr>
          <w:sz w:val="24"/>
          <w:szCs w:val="24"/>
        </w:rPr>
        <w:t xml:space="preserve"> A </w:t>
      </w:r>
      <w:r w:rsidRPr="00E91124">
        <w:rPr>
          <w:sz w:val="24"/>
          <w:szCs w:val="24"/>
          <w:lang w:val="en-US"/>
        </w:rPr>
        <w:t>salary bin chart shows a skewed distribution</w:t>
      </w:r>
    </w:p>
    <w:p w14:paraId="5E2FB8B2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To verify the salary distribution, I applied the Shapiro-Wilk test to the </w:t>
      </w:r>
      <w:proofErr w:type="spellStart"/>
      <w:r w:rsidRPr="00E91124">
        <w:rPr>
          <w:rFonts w:eastAsia="Times New Roman" w:cs="Courier New"/>
          <w:kern w:val="0"/>
          <w:szCs w:val="24"/>
          <w14:ligatures w14:val="none"/>
        </w:rPr>
        <w:t>LowestSalary</w:t>
      </w:r>
      <w:proofErr w:type="spellEnd"/>
      <w:r w:rsidRPr="00E91124">
        <w:rPr>
          <w:rFonts w:eastAsia="Times New Roman" w:cs="Times New Roman"/>
          <w:kern w:val="0"/>
          <w:szCs w:val="24"/>
          <w14:ligatures w14:val="none"/>
        </w:rPr>
        <w:t xml:space="preserve"> field:</w:t>
      </w:r>
    </w:p>
    <w:p w14:paraId="67CD8039" w14:textId="20CBEE81" w:rsidR="00E91124" w:rsidRPr="00E91124" w:rsidRDefault="00E91124" w:rsidP="00E91124">
      <w:pPr>
        <w:numPr>
          <w:ilvl w:val="0"/>
          <w:numId w:val="8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 xml:space="preserve">The resulting p-value was approximately 9.9e-127, which is significantly less than the standard threshold </w:t>
      </w:r>
      <w:r w:rsidR="00590B80">
        <w:rPr>
          <w:rFonts w:eastAsia="Times New Roman" w:cs="Times New Roman"/>
          <w:kern w:val="0"/>
          <w:szCs w:val="24"/>
          <w14:ligatures w14:val="none"/>
        </w:rPr>
        <w:t xml:space="preserve">(p-value &lt; </w:t>
      </w:r>
      <w:r w:rsidRPr="00E91124">
        <w:rPr>
          <w:rFonts w:eastAsia="Times New Roman" w:cs="Times New Roman"/>
          <w:kern w:val="0"/>
          <w:szCs w:val="24"/>
          <w14:ligatures w14:val="none"/>
        </w:rPr>
        <w:t>0.05</w:t>
      </w:r>
      <w:r w:rsidR="00590B80">
        <w:rPr>
          <w:rFonts w:eastAsia="Times New Roman" w:cs="Times New Roman"/>
          <w:kern w:val="0"/>
          <w:szCs w:val="24"/>
          <w14:ligatures w14:val="none"/>
        </w:rPr>
        <w:t>)</w:t>
      </w:r>
      <w:r w:rsidRPr="00E9112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1D848EA6" w14:textId="77777777" w:rsidR="00590B80" w:rsidRDefault="00E91124" w:rsidP="00590B80">
      <w:pPr>
        <w:numPr>
          <w:ilvl w:val="0"/>
          <w:numId w:val="8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Therefore, I reject the null hypothesis and conclude that the salary data is not normally distributed</w:t>
      </w:r>
      <w:r w:rsidR="00590B80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7509841" w14:textId="1EE2CC15" w:rsidR="00E91124" w:rsidRPr="00E91124" w:rsidRDefault="00E91124" w:rsidP="00590B80">
      <w:pPr>
        <w:numPr>
          <w:ilvl w:val="0"/>
          <w:numId w:val="8"/>
        </w:num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590B80">
        <w:t>This finding is consistent with the salary bin chart, which shows a skewed distribution with a concentration around the 40–69k range and a long right tail.</w:t>
      </w:r>
      <w:r w:rsidR="00590B80">
        <w:t xml:space="preserve"> </w:t>
      </w:r>
      <w:r w:rsidR="00590B80">
        <w:t>Most values are clustered on the lower end (between 30k–120k), but some values extend very far to the right, indicating a few extremely high values (almost all 999k).</w:t>
      </w:r>
    </w:p>
    <w:p w14:paraId="49EDD3CC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Finally, the cleaned and enhanced dataset was saved into a new CSV file:</w:t>
      </w:r>
    </w:p>
    <w:p w14:paraId="610AA4B9" w14:textId="5439CE45" w:rsidR="00674756" w:rsidRPr="00E91124" w:rsidRDefault="00E91124" w:rsidP="00E91124">
      <w:pPr>
        <w:spacing w:before="100" w:beforeAutospacing="1" w:after="100" w:afterAutospacing="1" w:line="240" w:lineRule="auto"/>
        <w:ind w:firstLine="720"/>
        <w:jc w:val="thaiDistribute"/>
        <w:rPr>
          <w:bCs/>
          <w:szCs w:val="24"/>
        </w:rPr>
      </w:pPr>
      <w:proofErr w:type="spellStart"/>
      <w:r w:rsidRPr="00E91124">
        <w:rPr>
          <w:bCs/>
          <w:szCs w:val="24"/>
        </w:rPr>
        <w:t>df.to_</w:t>
      </w:r>
      <w:proofErr w:type="gramStart"/>
      <w:r w:rsidRPr="00E91124">
        <w:rPr>
          <w:bCs/>
          <w:szCs w:val="24"/>
        </w:rPr>
        <w:t>csv</w:t>
      </w:r>
      <w:proofErr w:type="spellEnd"/>
      <w:r w:rsidRPr="00E91124">
        <w:rPr>
          <w:bCs/>
          <w:szCs w:val="24"/>
        </w:rPr>
        <w:t>(</w:t>
      </w:r>
      <w:proofErr w:type="gramEnd"/>
      <w:r w:rsidRPr="00E91124">
        <w:rPr>
          <w:bCs/>
          <w:szCs w:val="24"/>
        </w:rPr>
        <w:t>'data_withComGID.csv', index=False)</w:t>
      </w:r>
    </w:p>
    <w:p w14:paraId="20D2863D" w14:textId="77777777" w:rsidR="00E91124" w:rsidRPr="00E91124" w:rsidRDefault="00E91124" w:rsidP="00E91124">
      <w:pPr>
        <w:spacing w:before="100" w:beforeAutospacing="1" w:after="100" w:afterAutospacing="1" w:line="240" w:lineRule="auto"/>
        <w:jc w:val="thaiDistribute"/>
        <w:rPr>
          <w:rFonts w:eastAsia="Times New Roman" w:cs="Times New Roman"/>
          <w:kern w:val="0"/>
          <w:szCs w:val="24"/>
          <w14:ligatures w14:val="none"/>
        </w:rPr>
      </w:pPr>
      <w:r w:rsidRPr="00E91124">
        <w:rPr>
          <w:rFonts w:eastAsia="Times New Roman" w:cs="Times New Roman"/>
          <w:kern w:val="0"/>
          <w:szCs w:val="24"/>
          <w14:ligatures w14:val="none"/>
        </w:rPr>
        <w:t>This processed dataset was then used for further analysis in Task 2.</w:t>
      </w:r>
    </w:p>
    <w:p w14:paraId="3A9D13FF" w14:textId="77777777" w:rsidR="001A278A" w:rsidRDefault="001A278A" w:rsidP="00E91124">
      <w:pPr>
        <w:spacing w:before="100" w:beforeAutospacing="1" w:after="100" w:afterAutospacing="1" w:line="240" w:lineRule="auto"/>
        <w:jc w:val="thaiDistribute"/>
        <w:rPr>
          <w:bCs/>
          <w:szCs w:val="24"/>
        </w:rPr>
      </w:pPr>
    </w:p>
    <w:p w14:paraId="6FB24162" w14:textId="2BED7B78" w:rsidR="001A278A" w:rsidRPr="00E91124" w:rsidRDefault="001A278A" w:rsidP="001A278A">
      <w:pPr>
        <w:rPr>
          <w:bCs/>
          <w:szCs w:val="24"/>
        </w:rPr>
      </w:pPr>
      <w:r>
        <w:rPr>
          <w:bCs/>
          <w:szCs w:val="24"/>
        </w:rPr>
        <w:br w:type="page"/>
      </w:r>
    </w:p>
    <w:sectPr w:rsidR="001A278A" w:rsidRPr="00E9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0E08"/>
    <w:multiLevelType w:val="multilevel"/>
    <w:tmpl w:val="057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741"/>
    <w:multiLevelType w:val="multilevel"/>
    <w:tmpl w:val="9B62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11AD"/>
    <w:multiLevelType w:val="multilevel"/>
    <w:tmpl w:val="B6A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3706"/>
    <w:multiLevelType w:val="multilevel"/>
    <w:tmpl w:val="213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0292E"/>
    <w:multiLevelType w:val="multilevel"/>
    <w:tmpl w:val="27E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90E18"/>
    <w:multiLevelType w:val="multilevel"/>
    <w:tmpl w:val="D004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76251"/>
    <w:multiLevelType w:val="multilevel"/>
    <w:tmpl w:val="2B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26778"/>
    <w:multiLevelType w:val="multilevel"/>
    <w:tmpl w:val="618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905014">
    <w:abstractNumId w:val="1"/>
  </w:num>
  <w:num w:numId="2" w16cid:durableId="1409500791">
    <w:abstractNumId w:val="6"/>
  </w:num>
  <w:num w:numId="3" w16cid:durableId="798113559">
    <w:abstractNumId w:val="0"/>
  </w:num>
  <w:num w:numId="4" w16cid:durableId="2124495636">
    <w:abstractNumId w:val="3"/>
  </w:num>
  <w:num w:numId="5" w16cid:durableId="2131312911">
    <w:abstractNumId w:val="5"/>
  </w:num>
  <w:num w:numId="6" w16cid:durableId="945312697">
    <w:abstractNumId w:val="2"/>
  </w:num>
  <w:num w:numId="7" w16cid:durableId="2090037808">
    <w:abstractNumId w:val="4"/>
  </w:num>
  <w:num w:numId="8" w16cid:durableId="1328049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56"/>
    <w:rsid w:val="001A278A"/>
    <w:rsid w:val="00590B80"/>
    <w:rsid w:val="00674756"/>
    <w:rsid w:val="00C66864"/>
    <w:rsid w:val="00E91124"/>
    <w:rsid w:val="00E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6259"/>
  <w15:chartTrackingRefBased/>
  <w15:docId w15:val="{97DDA178-8525-9648-B724-402D1F56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7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7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5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5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475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91124"/>
    <w:pPr>
      <w:spacing w:after="200" w:line="240" w:lineRule="auto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Chanutda Manosorn</dc:creator>
  <cp:keywords/>
  <dc:description/>
  <cp:lastModifiedBy>Chanutda Manosorn</cp:lastModifiedBy>
  <cp:revision>2</cp:revision>
  <dcterms:created xsi:type="dcterms:W3CDTF">2025-04-29T08:22:00Z</dcterms:created>
  <dcterms:modified xsi:type="dcterms:W3CDTF">2025-04-29T09:07:00Z</dcterms:modified>
</cp:coreProperties>
</file>