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sz w:val="52"/>
        </w:rPr>
      </w:pPr>
    </w:p>
    <w:p>
      <w:pPr>
        <w:rPr>
          <w:sz w:val="52"/>
        </w:rPr>
      </w:pPr>
    </w:p>
    <w:p>
      <w:pPr>
        <w:rPr>
          <w:sz w:val="52"/>
        </w:rPr>
      </w:pPr>
    </w:p>
    <w:p>
      <w:pPr>
        <w:rPr>
          <w:sz w:val="52"/>
        </w:rPr>
      </w:pPr>
    </w:p>
    <w:p>
      <w:pPr>
        <w:pStyle w:val="8"/>
        <w:rPr>
          <w:sz w:val="48"/>
        </w:rPr>
      </w:pPr>
      <w:r>
        <w:rPr>
          <w:rFonts w:hint="eastAsia"/>
          <w:sz w:val="48"/>
        </w:rPr>
        <w:t>游乐园客流疏导方案设计</w:t>
      </w:r>
    </w:p>
    <w:p>
      <w:pPr>
        <w:jc w:val="center"/>
        <w:rPr>
          <w:rFonts w:eastAsia="宋体" w:asciiTheme="majorHAnsi" w:hAnsiTheme="majorHAnsi" w:cstheme="majorBidi"/>
          <w:b/>
          <w:bCs/>
          <w:sz w:val="48"/>
          <w:szCs w:val="32"/>
        </w:rPr>
      </w:pPr>
      <w:r>
        <w:rPr>
          <w:rFonts w:hint="eastAsia" w:eastAsia="宋体" w:asciiTheme="majorHAnsi" w:hAnsiTheme="majorHAnsi" w:cstheme="majorBidi"/>
          <w:b/>
          <w:bCs/>
          <w:sz w:val="48"/>
          <w:szCs w:val="32"/>
        </w:rPr>
        <w:t>及酒店预定数量预测数学模型的建立</w:t>
      </w:r>
    </w:p>
    <w:p>
      <w:pPr>
        <w:rPr>
          <w:rFonts w:eastAsia="宋体" w:asciiTheme="majorHAnsi" w:hAnsiTheme="majorHAnsi" w:cstheme="majorBidi"/>
          <w:b/>
          <w:bCs/>
          <w:sz w:val="48"/>
          <w:szCs w:val="32"/>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wordWrap w:val="0"/>
        <w:jc w:val="right"/>
        <w:rPr>
          <w:sz w:val="32"/>
          <w:u w:val="single"/>
        </w:rPr>
      </w:pPr>
      <w:r>
        <w:rPr>
          <w:rFonts w:hint="eastAsia"/>
          <w:sz w:val="32"/>
        </w:rPr>
        <w:t xml:space="preserve">组员：    </w:t>
      </w:r>
      <w:r>
        <w:rPr>
          <w:rFonts w:hint="eastAsia"/>
          <w:sz w:val="32"/>
          <w:u w:val="single"/>
        </w:rPr>
        <w:t xml:space="preserve">     </w:t>
      </w:r>
      <w:bookmarkStart w:id="0" w:name="_GoBack"/>
      <w:bookmarkEnd w:id="0"/>
      <w:r>
        <w:rPr>
          <w:rFonts w:hint="eastAsia" w:ascii="仿宋_GB2312" w:hAnsi="仿宋" w:eastAsia="仿宋_GB2312"/>
          <w:sz w:val="32"/>
          <w:u w:val="single"/>
        </w:rPr>
        <w:t xml:space="preserve">    </w:t>
      </w:r>
    </w:p>
    <w:p>
      <w:pPr>
        <w:pStyle w:val="8"/>
        <w:rPr>
          <w:sz w:val="48"/>
        </w:rPr>
      </w:pPr>
    </w:p>
    <w:p>
      <w:pPr>
        <w:jc w:val="center"/>
        <w:rPr>
          <w:b/>
          <w:bCs/>
          <w:sz w:val="28"/>
          <w:szCs w:val="36"/>
        </w:rPr>
      </w:pPr>
      <w:r>
        <w:rPr>
          <w:b/>
          <w:bCs/>
          <w:sz w:val="28"/>
          <w:szCs w:val="36"/>
        </w:rPr>
        <w:br w:type="page"/>
      </w:r>
    </w:p>
    <w:p>
      <w:pPr>
        <w:jc w:val="center"/>
        <w:rPr>
          <w:b/>
          <w:bCs/>
          <w:sz w:val="28"/>
          <w:szCs w:val="36"/>
        </w:rPr>
      </w:pPr>
      <w:r>
        <w:rPr>
          <w:rFonts w:hint="eastAsia"/>
          <w:b/>
          <w:bCs/>
          <w:sz w:val="28"/>
          <w:szCs w:val="36"/>
        </w:rPr>
        <w:t>摘要</w:t>
      </w:r>
    </w:p>
    <w:p>
      <w:pPr>
        <w:ind w:firstLine="420"/>
        <w:jc w:val="left"/>
      </w:pPr>
      <w:r>
        <w:rPr>
          <w:rFonts w:hint="eastAsia"/>
        </w:rPr>
        <w:t>本文研究了游乐场客流疏导方案的设计问题，并进行了2016年1至3月酒店预定数量的预测。通过仿真模拟出游客时间利用效率，设计基于游客偏好系数的疏导方案，并通过遗传算法进行优化；通过对2015年酒店全年数据的分析预测2016年1至3月预定数量。</w:t>
      </w:r>
    </w:p>
    <w:p>
      <w:pPr>
        <w:ind w:firstLine="420"/>
        <w:jc w:val="left"/>
      </w:pPr>
      <w:r>
        <w:rPr>
          <w:rFonts w:hint="eastAsia"/>
        </w:rPr>
        <w:t>针对问题1，我们建立了游客这一对象，并将之组成组团，更好的符合了实际情况。同时，我们建立了决策算法，对在一定程度上满足了游客意愿的情况下，对游客组团游览提供建议，并为后期对决策算法的修正提供了接口。我们建立了A~J10个游乐项目按一定规则对组团进行托管、作用、交换，最大限度的模拟游客在游乐园中的行动。我们将以上所有决策算法、游乐项目等组合，建立了对该游乐园的完整的仿真模型，并在其中嵌入了各种测试、统计接口，收集了大量的数据。</w:t>
      </w:r>
    </w:p>
    <w:p>
      <w:pPr>
        <w:ind w:firstLine="420"/>
        <w:jc w:val="left"/>
      </w:pPr>
      <w:r>
        <w:rPr>
          <w:rFonts w:hint="eastAsia"/>
        </w:rPr>
        <w:t>在仿真的基础上，我们采用遗传算法，通过已有的决策算法修正接口，对决策算法进行仿真、评估、淘汰、变异扩增、再仿真、再评估……。我们通过这一过程，对决策算法进行了多次优化，获取到了一个较优解。</w:t>
      </w:r>
    </w:p>
    <w:p>
      <w:pPr>
        <w:jc w:val="left"/>
      </w:pPr>
      <w:r>
        <w:rPr>
          <w:rFonts w:hint="eastAsia"/>
        </w:rPr>
        <w:t xml:space="preserve"> </w:t>
      </w:r>
      <w:r>
        <w:rPr>
          <w:rFonts w:hint="eastAsia"/>
        </w:rPr>
        <w:tab/>
      </w:r>
      <w:r>
        <w:rPr>
          <w:rFonts w:hint="eastAsia"/>
        </w:rPr>
        <w:t>针对问题2，对于酒店预定量的预测，首先图像化数据，适当的将数据进行分类，得到与季节有关的入住关系，然后利用数据的数字特征，考虑到影响预定的各种因素，即机动因素，计划性因素，和节日性因素。找到入住与预定间的关系，而后对于酒店预定情况进行预测。得到线性函数关系，并考虑到其波动性，因而数学模型结果为带状分布。且通过研究发现一二三月份因受年终，春节等因素影响，酒店预定量达到低谷。而其他各月份的预约结果为在一定区间内的震荡分布。</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rPr>
          <w:rFonts w:hint="eastAsia"/>
        </w:rPr>
        <w:t>【关键词】</w:t>
      </w:r>
      <w:r>
        <w:rPr>
          <w:rFonts w:hint="eastAsia"/>
          <w:b/>
          <w:sz w:val="22"/>
        </w:rPr>
        <w:t>时间利用效率 偏好系数  系统仿真  遗传算法</w:t>
      </w:r>
      <w:r>
        <w:rPr>
          <w:rFonts w:hint="eastAsia"/>
          <w:b/>
          <w:sz w:val="22"/>
        </w:rPr>
        <w:tab/>
      </w:r>
      <w:r>
        <w:rPr>
          <w:rFonts w:hint="eastAsia"/>
          <w:b/>
          <w:sz w:val="22"/>
        </w:rPr>
        <w:t>迭代优化  matlab</w:t>
      </w:r>
    </w:p>
    <w:p>
      <w:pPr>
        <w:jc w:val="left"/>
      </w:pPr>
    </w:p>
    <w:p>
      <w:pPr>
        <w:jc w:val="left"/>
      </w:pPr>
    </w:p>
    <w:p>
      <w:pPr>
        <w:jc w:val="left"/>
      </w:pPr>
      <w:r>
        <w:br w:type="page"/>
      </w:r>
    </w:p>
    <w:p>
      <w:pPr>
        <w:jc w:val="left"/>
      </w:pPr>
    </w:p>
    <w:p>
      <w:pPr>
        <w:numPr>
          <w:ilvl w:val="0"/>
          <w:numId w:val="1"/>
        </w:numPr>
        <w:jc w:val="left"/>
        <w:rPr>
          <w:b/>
          <w:bCs/>
          <w:sz w:val="28"/>
          <w:szCs w:val="36"/>
        </w:rPr>
      </w:pPr>
      <w:r>
        <w:rPr>
          <w:rFonts w:hint="eastAsia"/>
          <w:b/>
          <w:bCs/>
          <w:sz w:val="28"/>
          <w:szCs w:val="36"/>
        </w:rPr>
        <w:t>问题背景</w:t>
      </w:r>
    </w:p>
    <w:p>
      <w:pPr>
        <w:ind w:firstLine="420"/>
        <w:jc w:val="left"/>
      </w:pPr>
      <w:r>
        <w:rPr>
          <w:rFonts w:hint="eastAsia"/>
          <w:b/>
          <w:bCs/>
        </w:rPr>
        <w:t>游乐园客流疏导问题</w:t>
      </w:r>
      <w:r>
        <w:rPr>
          <w:rFonts w:hint="eastAsia"/>
        </w:rPr>
        <w:t>：在大型游乐场中，园区面积太大、游乐设施数量众多导致游客在游玩过程中会出现走弯路、走回头路、游览顺序选择不恰当等问题。现有的游乐场会在入口处提供纸质版地图，但内容不翔实、不直观，很多仅是简单的位置信息，缺乏路径指引的作用。使游客即便找到了想玩的项目也会因为设施外排队人数过多、等待时间过长而不得不为节约时间而选择其他的项目，造成时间的浪费和园区拥堵。如何避免某些时刻个别游乐设施过于拥挤，而其他设施游客寥寥无几的情况发生，减少游客在寻找和等待上的游玩成本，是一个需要思考、解决的问题。</w:t>
      </w:r>
    </w:p>
    <w:p>
      <w:pPr>
        <w:ind w:firstLine="420"/>
        <w:jc w:val="left"/>
        <w:rPr>
          <w:rFonts w:ascii="Arial" w:hAnsi="Arial" w:cs="Arial"/>
        </w:rPr>
      </w:pPr>
      <w:r>
        <w:rPr>
          <w:rFonts w:hint="eastAsia"/>
          <w:b/>
          <w:bCs/>
        </w:rPr>
        <w:t>游客时间利用效率</w:t>
      </w:r>
      <w:r>
        <w:rPr>
          <w:rFonts w:hint="eastAsia"/>
        </w:rPr>
        <w:t>：</w:t>
      </w:r>
      <w:r>
        <w:rPr>
          <w:rFonts w:hint="eastAsia" w:ascii="Arial" w:hAnsi="Arial" w:cs="Arial"/>
        </w:rPr>
        <w:t>游客的等待时间和总时间的比，是一个能直接体现疏导方案的成效的参数。游客时间利用效率计算公式如下：</w:t>
      </w:r>
    </w:p>
    <w:p>
      <w:pPr>
        <w:ind w:firstLine="420"/>
        <w:jc w:val="center"/>
        <w:rPr>
          <w:rFonts w:ascii="Arial" w:hAnsi="Arial" w:cs="Arial"/>
        </w:rPr>
      </w:pPr>
      <w:r>
        <w:rPr>
          <w:rFonts w:hint="eastAsia" w:ascii="Arial" w:hAnsi="Arial" w:cs="Arial"/>
        </w:rPr>
        <w:t>游客时间利用效率=</w:t>
      </w:r>
      <w:r>
        <w:rPr>
          <w:rFonts w:hint="eastAsia" w:ascii="Arial" w:hAnsi="Arial" w:cs="Arial"/>
          <w:position w:val="-26"/>
        </w:rPr>
        <w:object>
          <v:shape id="_x0000_i1025" o:spt="75" type="#_x0000_t75" style="height:32.25pt;width:74.7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p>
    <w:p>
      <w:pPr>
        <w:ind w:firstLine="420"/>
        <w:jc w:val="left"/>
      </w:pPr>
      <w:r>
        <w:rPr>
          <w:rFonts w:hint="eastAsia"/>
          <w:b/>
          <w:bCs/>
        </w:rPr>
        <w:t>游客偏好系数</w:t>
      </w:r>
      <w:r>
        <w:rPr>
          <w:rFonts w:hint="eastAsia"/>
        </w:rPr>
        <w:t>：每个人对游乐场中每个项目都有自己的喜好排序，根据游客的喜好排序，以及给定的一个参数，可计算出其偏好系数。每个游客的偏好系数互不相关。</w:t>
      </w:r>
    </w:p>
    <w:p>
      <w:pPr>
        <w:ind w:firstLine="420"/>
        <w:jc w:val="left"/>
      </w:pPr>
      <w:r>
        <w:rPr>
          <w:rFonts w:hint="eastAsia"/>
          <w:b/>
          <w:bCs/>
        </w:rPr>
        <w:t>数据共享优化决策算法</w:t>
      </w:r>
      <w:r>
        <w:rPr>
          <w:rFonts w:hint="eastAsia"/>
        </w:rPr>
        <w:t>：基于遗传算法的改进，</w:t>
      </w:r>
    </w:p>
    <w:p>
      <w:pPr>
        <w:ind w:firstLine="420"/>
        <w:jc w:val="left"/>
      </w:pPr>
      <w:r>
        <w:rPr>
          <w:rFonts w:hint="eastAsia"/>
          <w:b/>
          <w:bCs/>
        </w:rPr>
        <w:t>排队论</w:t>
      </w:r>
      <w:r>
        <w:rPr>
          <w:rFonts w:hint="eastAsia"/>
        </w:rPr>
        <w:t>：或称随机服务系统理论，是通过对服务对象到来及服务时间的统计研究，得出这些数量指标（等待时间、排队长度、忙期长短等）的统计规律，然后根据这些规律来改进服务系统的结构或重新组织被服务对象。</w:t>
      </w:r>
    </w:p>
    <w:p>
      <w:pPr>
        <w:ind w:firstLine="420"/>
        <w:jc w:val="left"/>
      </w:pPr>
    </w:p>
    <w:p>
      <w:pPr>
        <w:numPr>
          <w:ilvl w:val="0"/>
          <w:numId w:val="1"/>
        </w:numPr>
        <w:jc w:val="left"/>
        <w:rPr>
          <w:b/>
          <w:bCs/>
          <w:sz w:val="28"/>
          <w:szCs w:val="28"/>
        </w:rPr>
      </w:pPr>
      <w:r>
        <w:rPr>
          <w:rFonts w:hint="eastAsia"/>
          <w:b/>
          <w:bCs/>
          <w:sz w:val="28"/>
          <w:szCs w:val="28"/>
        </w:rPr>
        <w:t>问题重述</w:t>
      </w:r>
    </w:p>
    <w:p>
      <w:pPr>
        <w:jc w:val="left"/>
        <w:rPr>
          <w:szCs w:val="21"/>
        </w:rPr>
      </w:pPr>
      <w:r>
        <w:rPr>
          <w:rFonts w:hint="eastAsia"/>
          <w:b/>
          <w:bCs/>
          <w:sz w:val="28"/>
          <w:szCs w:val="28"/>
        </w:rPr>
        <w:t xml:space="preserve"> </w:t>
      </w:r>
      <w:r>
        <w:rPr>
          <w:rFonts w:hint="eastAsia"/>
          <w:szCs w:val="21"/>
        </w:rPr>
        <w:t xml:space="preserve"> Youth游乐园即将盛大开园，作为本市建有最多过山车的游乐园，受到了青少年的热捧。预计届时园区将迎来每天1万的大客流。如何根据客流情况，及时分流人群，为顾客提供游园线路引导，保障游客的游园体验显得尤为重要。（不要抄原话）</w:t>
      </w:r>
    </w:p>
    <w:p>
      <w:pPr>
        <w:jc w:val="left"/>
        <w:rPr>
          <w:szCs w:val="21"/>
        </w:rPr>
      </w:pPr>
      <w:r>
        <w:rPr>
          <w:rFonts w:hint="eastAsia"/>
          <w:szCs w:val="21"/>
        </w:rPr>
        <w:t xml:space="preserve">  </w:t>
      </w:r>
    </w:p>
    <w:p>
      <w:pPr>
        <w:jc w:val="left"/>
        <w:rPr>
          <w:szCs w:val="21"/>
        </w:rPr>
      </w:pPr>
      <w:r>
        <w:rPr>
          <w:rFonts w:hint="eastAsia"/>
          <w:szCs w:val="21"/>
        </w:rPr>
        <w:t>试就园区的整体规划，建立数学模型分析研究下面的问题：</w:t>
      </w:r>
    </w:p>
    <w:p>
      <w:pPr>
        <w:numPr>
          <w:ilvl w:val="0"/>
          <w:numId w:val="2"/>
        </w:numPr>
        <w:jc w:val="left"/>
        <w:rPr>
          <w:szCs w:val="21"/>
        </w:rPr>
      </w:pPr>
      <w:r>
        <w:rPr>
          <w:rFonts w:hint="eastAsia"/>
          <w:szCs w:val="21"/>
        </w:rPr>
        <w:t>根据Youth乐园的规划图（共设A-J 共10个项目点，游客可沿着图中标出的线路往返下个游乐项目）在保障每位游客体验游乐设施的前提下，建立对每个游乐项目的等候游客进行游览提醒和疏导的模型，以达到游园体验最优。</w:t>
      </w:r>
    </w:p>
    <w:p>
      <w:pPr>
        <w:numPr>
          <w:ilvl w:val="0"/>
          <w:numId w:val="2"/>
        </w:numPr>
        <w:jc w:val="left"/>
        <w:rPr>
          <w:szCs w:val="21"/>
        </w:rPr>
      </w:pPr>
      <w:r>
        <w:rPr>
          <w:rFonts w:hint="eastAsia"/>
          <w:szCs w:val="21"/>
        </w:rPr>
        <w:t>皇冠假日酒店是游乐园内的酒店，目前已开业，为有需要的游客提供住宿便利。请根据该酒店历史预订数据信息,综合考虑影响房间预定量的主要因素(比如季节,工作日/周末,法定假日,暑期等)建立数学模型。并根据酒店2015年全年预定数据, 预测2016年1月至3月每天预定房间数.</w:t>
      </w:r>
    </w:p>
    <w:p>
      <w:pPr>
        <w:jc w:val="left"/>
        <w:rPr>
          <w:szCs w:val="21"/>
        </w:rPr>
      </w:pPr>
    </w:p>
    <w:p>
      <w:pPr>
        <w:jc w:val="left"/>
        <w:rPr>
          <w:szCs w:val="21"/>
        </w:rPr>
      </w:pPr>
      <w:r>
        <w:rPr>
          <w:szCs w:val="21"/>
        </w:rPr>
        <w:br w:type="page"/>
      </w:r>
    </w:p>
    <w:p>
      <w:pPr>
        <w:numPr>
          <w:ilvl w:val="0"/>
          <w:numId w:val="1"/>
        </w:numPr>
        <w:jc w:val="left"/>
        <w:rPr>
          <w:b/>
          <w:bCs/>
          <w:sz w:val="28"/>
          <w:szCs w:val="28"/>
        </w:rPr>
      </w:pPr>
      <w:r>
        <w:rPr>
          <w:rFonts w:hint="eastAsia"/>
          <w:b/>
          <w:bCs/>
          <w:sz w:val="28"/>
          <w:szCs w:val="28"/>
        </w:rPr>
        <w:t>问题分析</w:t>
      </w:r>
    </w:p>
    <w:p>
      <w:pPr>
        <w:jc w:val="left"/>
        <w:rPr>
          <w:b/>
          <w:bCs/>
          <w:sz w:val="24"/>
        </w:rPr>
      </w:pPr>
      <w:r>
        <w:rPr>
          <w:rFonts w:hint="eastAsia"/>
          <w:b/>
          <w:bCs/>
          <w:sz w:val="24"/>
        </w:rPr>
        <w:t>3.1 问题1的分析</w:t>
      </w:r>
    </w:p>
    <w:p>
      <w:pPr>
        <w:jc w:val="left"/>
        <w:rPr>
          <w:szCs w:val="21"/>
        </w:rPr>
      </w:pPr>
      <w:r>
        <w:rPr>
          <w:rFonts w:hint="eastAsia"/>
          <w:sz w:val="24"/>
        </w:rPr>
        <w:t xml:space="preserve">  </w:t>
      </w:r>
      <w:r>
        <w:rPr>
          <w:rFonts w:hint="eastAsia"/>
          <w:szCs w:val="21"/>
        </w:rPr>
        <w:t xml:space="preserve">  针对问题1,由生活经验可知，在游乐场游玩时，游乐场提供纸质导览图，即有各个项目大致方位、项目内容等固有信息，游客无法得知各个项目排队人数、等候时间等实时信息，且大多数游客在无导览的情况下盲目随从众人，导致一些项目出现拥挤、等候时间过长的现象，即自由散漫的游览方式的游客时间利用效率是很低的。</w:t>
      </w:r>
    </w:p>
    <w:p>
      <w:pPr>
        <w:jc w:val="left"/>
      </w:pPr>
      <w:r>
        <w:rPr>
          <w:rFonts w:hint="eastAsia"/>
          <w:szCs w:val="21"/>
        </w:rPr>
        <w:t xml:space="preserve">   为了改进这种状况，我们提出</w:t>
      </w:r>
      <w:r>
        <w:rPr>
          <w:rFonts w:hint="eastAsia"/>
        </w:rPr>
        <w:t>基于游客偏好系数的疏导方案的设计，此方案将综合游乐场的实时数据，并创新性地加入游客偏爱系数，为游客提供实时且个性化的推荐游览方案。</w:t>
      </w:r>
    </w:p>
    <w:p>
      <w:pPr>
        <w:jc w:val="left"/>
      </w:pPr>
      <w:r>
        <w:rPr>
          <w:rFonts w:hint="eastAsia"/>
        </w:rPr>
        <w:t xml:space="preserve">   并使用遗传算法对此疏导方案进行迭代优化，以使在一定程度上满足有课偏好的前提下，获得使游客时间利用率最大的最优方案。</w:t>
      </w:r>
    </w:p>
    <w:p>
      <w:pPr>
        <w:ind w:firstLine="420"/>
        <w:jc w:val="left"/>
      </w:pPr>
      <w:r>
        <w:rPr>
          <w:rFonts w:hint="eastAsia"/>
        </w:rPr>
        <w:t>问题1的整体思路如图1所示。</w:t>
      </w:r>
    </w:p>
    <w:p>
      <w:pPr>
        <w:ind w:firstLine="420"/>
        <w:jc w:val="left"/>
      </w:pPr>
    </w:p>
    <w:p>
      <w:pPr>
        <w:jc w:val="center"/>
        <w:rPr>
          <w:szCs w:val="21"/>
        </w:rPr>
      </w:pPr>
      <w:r>
        <w:rPr>
          <w:szCs w:val="21"/>
        </w:rPr>
        <w:drawing>
          <wp:inline distT="0" distB="0" distL="0" distR="0">
            <wp:extent cx="1565275" cy="5061585"/>
            <wp:effectExtent l="0" t="0" r="0" b="0"/>
            <wp:docPr id="21" name="图片 21" descr="D:\中转站\问题1总体思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中转站\问题1总体思路.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5275" cy="5061585"/>
                    </a:xfrm>
                    <a:prstGeom prst="rect">
                      <a:avLst/>
                    </a:prstGeom>
                    <a:noFill/>
                    <a:ln>
                      <a:noFill/>
                    </a:ln>
                  </pic:spPr>
                </pic:pic>
              </a:graphicData>
            </a:graphic>
          </wp:inline>
        </w:drawing>
      </w:r>
    </w:p>
    <w:p>
      <w:pPr>
        <w:pStyle w:val="4"/>
        <w:jc w:val="center"/>
        <w:rPr>
          <w:sz w:val="21"/>
          <w:szCs w:val="21"/>
        </w:rPr>
      </w:pPr>
      <w:r>
        <w:t xml:space="preserve">图 </w:t>
      </w:r>
      <w:r>
        <w:fldChar w:fldCharType="begin"/>
      </w:r>
      <w:r>
        <w:instrText xml:space="preserve"> SEQ 图 \* ARABIC </w:instrText>
      </w:r>
      <w:r>
        <w:fldChar w:fldCharType="separate"/>
      </w:r>
      <w:r>
        <w:t>1</w:t>
      </w:r>
      <w:r>
        <w:fldChar w:fldCharType="end"/>
      </w:r>
      <w:r>
        <w:rPr>
          <w:rFonts w:hint="eastAsia"/>
        </w:rPr>
        <w:t xml:space="preserve">  问题1的思路流程图</w:t>
      </w:r>
    </w:p>
    <w:p>
      <w:pPr>
        <w:jc w:val="left"/>
        <w:rPr>
          <w:b/>
          <w:bCs/>
          <w:sz w:val="24"/>
        </w:rPr>
      </w:pPr>
    </w:p>
    <w:p>
      <w:pPr>
        <w:jc w:val="left"/>
        <w:rPr>
          <w:b/>
          <w:bCs/>
          <w:sz w:val="24"/>
        </w:rPr>
      </w:pPr>
    </w:p>
    <w:p>
      <w:pPr>
        <w:jc w:val="left"/>
        <w:rPr>
          <w:b/>
          <w:bCs/>
          <w:sz w:val="24"/>
        </w:rPr>
      </w:pPr>
    </w:p>
    <w:p>
      <w:pPr>
        <w:jc w:val="left"/>
        <w:rPr>
          <w:b/>
          <w:bCs/>
          <w:sz w:val="24"/>
        </w:rPr>
      </w:pPr>
    </w:p>
    <w:p>
      <w:pPr>
        <w:jc w:val="left"/>
        <w:rPr>
          <w:b/>
          <w:bCs/>
          <w:sz w:val="24"/>
        </w:rPr>
      </w:pPr>
      <w:r>
        <w:rPr>
          <w:rFonts w:hint="eastAsia"/>
          <w:b/>
          <w:bCs/>
          <w:sz w:val="24"/>
        </w:rPr>
        <w:t>3.2 问题2的分析</w:t>
      </w:r>
    </w:p>
    <w:p>
      <w:pPr>
        <w:ind w:firstLine="420"/>
        <w:jc w:val="left"/>
        <w:rPr>
          <w:szCs w:val="21"/>
        </w:rPr>
      </w:pPr>
      <w:r>
        <w:rPr>
          <w:rFonts w:hint="eastAsia"/>
          <w:szCs w:val="21"/>
        </w:rPr>
        <w:t>针对问题2，题目给出了2015年整年的房间预定数量，一共6150个数据，大量的数据需要合适的方法来处理。由于酒店预订量与很多因素有关，包括节假日、季节、工作日与周末等，直接寻找客房预订关系，似乎并不能直观的得出有效的结论。而游客的入住行为，受假日，季节，工作日，影响较为显著。并且预定行为受游客入住行为的影响。并且根据一般经验可知，预定行为一般与入住行为呈现三种关系：</w:t>
      </w:r>
    </w:p>
    <w:p>
      <w:pPr>
        <w:numPr>
          <w:ilvl w:val="0"/>
          <w:numId w:val="3"/>
        </w:numPr>
        <w:jc w:val="left"/>
        <w:rPr>
          <w:szCs w:val="21"/>
        </w:rPr>
      </w:pPr>
      <w:r>
        <w:rPr>
          <w:rFonts w:hint="eastAsia"/>
          <w:szCs w:val="21"/>
        </w:rPr>
        <w:t>第一种为其中机动性因素表现为预定于入住时间相差无几的情况。</w:t>
      </w:r>
    </w:p>
    <w:p>
      <w:pPr>
        <w:numPr>
          <w:ilvl w:val="0"/>
          <w:numId w:val="3"/>
        </w:numPr>
        <w:jc w:val="left"/>
        <w:rPr>
          <w:szCs w:val="21"/>
        </w:rPr>
      </w:pPr>
      <w:r>
        <w:rPr>
          <w:rFonts w:hint="eastAsia"/>
          <w:szCs w:val="21"/>
        </w:rPr>
        <w:t>在非节假日的情况的入住，称之为计划性入住，一般预定日期与入住日期相差一周至半个月。</w:t>
      </w:r>
    </w:p>
    <w:p>
      <w:pPr>
        <w:numPr>
          <w:ilvl w:val="0"/>
          <w:numId w:val="3"/>
        </w:numPr>
        <w:jc w:val="left"/>
        <w:rPr>
          <w:szCs w:val="21"/>
        </w:rPr>
      </w:pPr>
      <w:r>
        <w:rPr>
          <w:rFonts w:hint="eastAsia"/>
          <w:szCs w:val="21"/>
        </w:rPr>
        <w:t>最后是假日性因素，基于游客普遍会考虑到节假日，客房比较难以预定，因而会出现提前半个月至一个月的预定情况。</w:t>
      </w:r>
    </w:p>
    <w:p>
      <w:pPr>
        <w:ind w:firstLine="420"/>
        <w:jc w:val="left"/>
        <w:rPr>
          <w:szCs w:val="21"/>
        </w:rPr>
      </w:pPr>
      <w:r>
        <w:rPr>
          <w:rFonts w:hint="eastAsia"/>
          <w:szCs w:val="21"/>
        </w:rPr>
        <w:t>问题整体思路如图2所示：</w:t>
      </w:r>
    </w:p>
    <w:p>
      <w:pPr>
        <w:jc w:val="left"/>
        <w:rPr>
          <w:szCs w:val="21"/>
        </w:rPr>
      </w:pPr>
    </w:p>
    <w:p>
      <w:pPr>
        <w:jc w:val="center"/>
        <w:rPr>
          <w:szCs w:val="21"/>
        </w:rPr>
      </w:pPr>
      <w:r>
        <w:rPr>
          <w:rFonts w:hint="eastAsia"/>
          <w:szCs w:val="21"/>
        </w:rPr>
        <w:drawing>
          <wp:inline distT="0" distB="0" distL="114300" distR="114300">
            <wp:extent cx="1738630" cy="4921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738630" cy="4921885"/>
                    </a:xfrm>
                    <a:prstGeom prst="rect">
                      <a:avLst/>
                    </a:prstGeom>
                  </pic:spPr>
                </pic:pic>
              </a:graphicData>
            </a:graphic>
          </wp:inline>
        </w:drawing>
      </w:r>
    </w:p>
    <w:p>
      <w:pPr>
        <w:pStyle w:val="4"/>
        <w:jc w:val="center"/>
        <w:rPr>
          <w:sz w:val="21"/>
          <w:szCs w:val="21"/>
        </w:rPr>
      </w:pPr>
      <w:r>
        <w:t xml:space="preserve">图 </w:t>
      </w:r>
      <w:r>
        <w:rPr>
          <w:rFonts w:hint="eastAsia"/>
        </w:rPr>
        <w:t>2   问题2的思路流程图</w:t>
      </w:r>
    </w:p>
    <w:p>
      <w:pPr>
        <w:pStyle w:val="4"/>
        <w:rPr>
          <w:sz w:val="21"/>
          <w:szCs w:val="21"/>
        </w:rPr>
      </w:pPr>
      <w:r>
        <w:rPr>
          <w:rFonts w:hint="eastAsia"/>
        </w:rPr>
        <w:t xml:space="preserve">                                       </w:t>
      </w:r>
    </w:p>
    <w:p>
      <w:pPr>
        <w:pStyle w:val="4"/>
        <w:rPr>
          <w:sz w:val="21"/>
          <w:szCs w:val="21"/>
        </w:rPr>
      </w:pPr>
      <w:r>
        <w:rPr>
          <w:rFonts w:hint="eastAsia"/>
        </w:rPr>
        <w:t xml:space="preserve">                     </w:t>
      </w:r>
    </w:p>
    <w:p>
      <w:pPr>
        <w:ind w:firstLine="480"/>
        <w:jc w:val="left"/>
        <w:rPr>
          <w:szCs w:val="21"/>
        </w:rPr>
      </w:pPr>
    </w:p>
    <w:p>
      <w:pPr>
        <w:jc w:val="left"/>
        <w:rPr>
          <w:szCs w:val="21"/>
        </w:rPr>
      </w:pPr>
    </w:p>
    <w:p>
      <w:pPr>
        <w:jc w:val="left"/>
        <w:rPr>
          <w:szCs w:val="21"/>
        </w:rPr>
      </w:pPr>
    </w:p>
    <w:p>
      <w:pPr>
        <w:jc w:val="left"/>
        <w:rPr>
          <w:szCs w:val="21"/>
        </w:rPr>
      </w:pPr>
    </w:p>
    <w:p>
      <w:pPr>
        <w:numPr>
          <w:ilvl w:val="0"/>
          <w:numId w:val="1"/>
        </w:numPr>
        <w:jc w:val="left"/>
        <w:rPr>
          <w:b/>
          <w:bCs/>
          <w:sz w:val="28"/>
          <w:szCs w:val="28"/>
        </w:rPr>
      </w:pPr>
      <w:r>
        <w:rPr>
          <w:rFonts w:hint="eastAsia"/>
          <w:b/>
          <w:bCs/>
          <w:sz w:val="28"/>
          <w:szCs w:val="28"/>
        </w:rPr>
        <w:t>符号说明与模型假设</w:t>
      </w:r>
    </w:p>
    <w:p>
      <w:pPr>
        <w:jc w:val="left"/>
        <w:rPr>
          <w:b/>
          <w:bCs/>
          <w:sz w:val="24"/>
        </w:rPr>
      </w:pPr>
      <w:r>
        <w:rPr>
          <w:rFonts w:hint="eastAsia"/>
          <w:b/>
          <w:bCs/>
          <w:sz w:val="24"/>
        </w:rPr>
        <w:t>4.1符号说明</w:t>
      </w:r>
    </w:p>
    <w:p>
      <w:pPr>
        <w:jc w:val="left"/>
        <w:rPr>
          <w:szCs w:val="21"/>
        </w:rPr>
      </w:pPr>
      <w:r>
        <w:rPr>
          <w:rFonts w:hint="eastAsia"/>
          <w:szCs w:val="21"/>
        </w:rPr>
        <w:t>问题1符号</w:t>
      </w:r>
    </w:p>
    <w:tbl>
      <w:tblPr>
        <w:tblStyle w:val="11"/>
        <w:tblW w:w="9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9"/>
        <w:gridCol w:w="3081"/>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shd w:val="clear" w:color="auto" w:fill="DEEAF6" w:themeFill="accent1" w:themeFillTint="33"/>
            <w:vAlign w:val="center"/>
          </w:tcPr>
          <w:p>
            <w:pPr>
              <w:jc w:val="center"/>
              <w:rPr>
                <w:szCs w:val="21"/>
              </w:rPr>
            </w:pPr>
            <w:r>
              <w:rPr>
                <w:rFonts w:hint="eastAsia"/>
                <w:szCs w:val="21"/>
              </w:rPr>
              <w:t>序号</w:t>
            </w:r>
          </w:p>
        </w:tc>
        <w:tc>
          <w:tcPr>
            <w:tcW w:w="3081" w:type="dxa"/>
            <w:shd w:val="clear" w:color="auto" w:fill="DEEAF6" w:themeFill="accent1" w:themeFillTint="33"/>
            <w:vAlign w:val="center"/>
          </w:tcPr>
          <w:p>
            <w:pPr>
              <w:jc w:val="center"/>
              <w:rPr>
                <w:szCs w:val="21"/>
              </w:rPr>
            </w:pPr>
            <w:r>
              <w:rPr>
                <w:rFonts w:hint="eastAsia"/>
                <w:szCs w:val="21"/>
              </w:rPr>
              <w:t>符号</w:t>
            </w:r>
          </w:p>
        </w:tc>
        <w:tc>
          <w:tcPr>
            <w:tcW w:w="3080" w:type="dxa"/>
            <w:shd w:val="clear" w:color="auto" w:fill="DEEAF6" w:themeFill="accent1" w:themeFillTint="33"/>
            <w:vAlign w:val="center"/>
          </w:tcPr>
          <w:p>
            <w:pPr>
              <w:jc w:val="center"/>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1</w:t>
            </w:r>
          </w:p>
        </w:tc>
        <w:tc>
          <w:tcPr>
            <w:tcW w:w="3081" w:type="dxa"/>
            <w:vAlign w:val="center"/>
          </w:tcPr>
          <w:p>
            <w:pPr>
              <w:jc w:val="center"/>
              <w:rPr>
                <w:szCs w:val="21"/>
              </w:rPr>
            </w:pPr>
            <w:r>
              <w:rPr>
                <w:rFonts w:hint="eastAsia"/>
                <w:szCs w:val="21"/>
              </w:rPr>
              <w:t>K</w:t>
            </w:r>
            <w:r>
              <w:rPr>
                <w:rFonts w:hint="eastAsia"/>
                <w:szCs w:val="21"/>
                <w:vertAlign w:val="subscript"/>
              </w:rPr>
              <w:t>1</w:t>
            </w:r>
            <w:r>
              <w:rPr>
                <w:rFonts w:hint="eastAsia"/>
                <w:szCs w:val="21"/>
              </w:rPr>
              <w:t xml:space="preserve"> K</w:t>
            </w:r>
            <w:r>
              <w:rPr>
                <w:rFonts w:hint="eastAsia"/>
                <w:szCs w:val="21"/>
                <w:vertAlign w:val="subscript"/>
              </w:rPr>
              <w:t>2</w:t>
            </w:r>
            <w:r>
              <w:rPr>
                <w:rFonts w:hint="eastAsia"/>
                <w:szCs w:val="21"/>
              </w:rPr>
              <w:t xml:space="preserve"> K</w:t>
            </w:r>
            <w:r>
              <w:rPr>
                <w:rFonts w:hint="eastAsia"/>
                <w:szCs w:val="21"/>
                <w:vertAlign w:val="subscript"/>
              </w:rPr>
              <w:t>3</w:t>
            </w:r>
            <w:r>
              <w:rPr>
                <w:rFonts w:hint="eastAsia"/>
                <w:szCs w:val="21"/>
              </w:rPr>
              <w:t xml:space="preserve"> K</w:t>
            </w:r>
            <w:r>
              <w:rPr>
                <w:rFonts w:hint="eastAsia"/>
                <w:szCs w:val="21"/>
                <w:vertAlign w:val="subscript"/>
              </w:rPr>
              <w:t>4</w:t>
            </w:r>
          </w:p>
        </w:tc>
        <w:tc>
          <w:tcPr>
            <w:tcW w:w="3080" w:type="dxa"/>
            <w:vAlign w:val="center"/>
          </w:tcPr>
          <w:p>
            <w:pPr>
              <w:jc w:val="center"/>
              <w:rPr>
                <w:szCs w:val="21"/>
              </w:rPr>
            </w:pPr>
            <w:r>
              <w:rPr>
                <w:rFonts w:hint="eastAsia"/>
                <w:szCs w:val="21"/>
              </w:rPr>
              <w:t>决策算法参数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2</w:t>
            </w:r>
          </w:p>
        </w:tc>
        <w:tc>
          <w:tcPr>
            <w:tcW w:w="3081" w:type="dxa"/>
            <w:vAlign w:val="center"/>
          </w:tcPr>
          <w:p>
            <w:pPr>
              <w:jc w:val="center"/>
              <w:rPr>
                <w:szCs w:val="21"/>
              </w:rPr>
            </w:pPr>
            <w:r>
              <w:rPr>
                <w:rFonts w:hint="eastAsia" w:ascii="Arial" w:hAnsi="Arial" w:cs="Arial"/>
                <w:szCs w:val="21"/>
              </w:rPr>
              <w:t>n</w:t>
            </w:r>
          </w:p>
        </w:tc>
        <w:tc>
          <w:tcPr>
            <w:tcW w:w="3080" w:type="dxa"/>
            <w:vAlign w:val="center"/>
          </w:tcPr>
          <w:p>
            <w:pPr>
              <w:jc w:val="center"/>
              <w:rPr>
                <w:szCs w:val="21"/>
              </w:rPr>
            </w:pPr>
            <w:r>
              <w:rPr>
                <w:rFonts w:hint="eastAsia"/>
                <w:szCs w:val="21"/>
              </w:rPr>
              <w:t>总游戏时间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3</w:t>
            </w:r>
          </w:p>
        </w:tc>
        <w:tc>
          <w:tcPr>
            <w:tcW w:w="3081" w:type="dxa"/>
            <w:vAlign w:val="center"/>
          </w:tcPr>
          <w:p>
            <w:pPr>
              <w:jc w:val="center"/>
              <w:rPr>
                <w:szCs w:val="21"/>
              </w:rPr>
            </w:pPr>
            <w:r>
              <w:rPr>
                <w:rFonts w:hint="eastAsia" w:ascii="宋体" w:hAnsi="宋体" w:eastAsia="宋体" w:cs="宋体"/>
                <w:b/>
                <w:bCs/>
                <w:szCs w:val="21"/>
              </w:rPr>
              <w:t>Q</w:t>
            </w:r>
            <w:r>
              <w:rPr>
                <w:rFonts w:hint="eastAsia" w:ascii="宋体" w:hAnsi="宋体" w:eastAsia="宋体" w:cs="宋体"/>
                <w:b/>
                <w:bCs/>
                <w:szCs w:val="21"/>
                <w:vertAlign w:val="subscript"/>
              </w:rPr>
              <w:t>X</w:t>
            </w:r>
          </w:p>
        </w:tc>
        <w:tc>
          <w:tcPr>
            <w:tcW w:w="3080" w:type="dxa"/>
            <w:vAlign w:val="center"/>
          </w:tcPr>
          <w:p>
            <w:pPr>
              <w:jc w:val="center"/>
              <w:rPr>
                <w:szCs w:val="21"/>
              </w:rPr>
            </w:pPr>
            <w:r>
              <w:rPr>
                <w:rFonts w:hint="eastAsia"/>
                <w:szCs w:val="21"/>
              </w:rPr>
              <w:t>总入园时间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4</w:t>
            </w:r>
          </w:p>
        </w:tc>
        <w:tc>
          <w:tcPr>
            <w:tcW w:w="3081" w:type="dxa"/>
            <w:vAlign w:val="center"/>
          </w:tcPr>
          <w:p>
            <w:pPr>
              <w:jc w:val="center"/>
              <w:rPr>
                <w:rFonts w:ascii="宋体" w:hAnsi="宋体" w:eastAsia="宋体" w:cs="宋体"/>
                <w:b/>
                <w:bCs/>
                <w:szCs w:val="21"/>
              </w:rPr>
            </w:pPr>
            <w:r>
              <w:rPr>
                <w:rFonts w:hint="eastAsia" w:ascii="宋体" w:hAnsi="宋体" w:eastAsia="宋体" w:cs="宋体"/>
                <w:b/>
                <w:bCs/>
                <w:szCs w:val="21"/>
              </w:rPr>
              <w:t>N</w:t>
            </w:r>
            <w:r>
              <w:rPr>
                <w:rFonts w:hint="eastAsia" w:ascii="宋体" w:hAnsi="宋体" w:eastAsia="宋体" w:cs="宋体"/>
                <w:b/>
                <w:bCs/>
                <w:szCs w:val="21"/>
                <w:vertAlign w:val="subscript"/>
              </w:rPr>
              <w:t>group</w:t>
            </w:r>
          </w:p>
        </w:tc>
        <w:tc>
          <w:tcPr>
            <w:tcW w:w="3080" w:type="dxa"/>
            <w:vAlign w:val="center"/>
          </w:tcPr>
          <w:p>
            <w:pPr>
              <w:jc w:val="center"/>
              <w:rPr>
                <w:szCs w:val="21"/>
              </w:rPr>
            </w:pPr>
            <w:r>
              <w:rPr>
                <w:rFonts w:hint="eastAsia"/>
                <w:szCs w:val="21"/>
              </w:rPr>
              <w:t>组内人数</w:t>
            </w:r>
          </w:p>
        </w:tc>
      </w:tr>
    </w:tbl>
    <w:p>
      <w:pPr>
        <w:jc w:val="left"/>
        <w:rPr>
          <w:b/>
          <w:bCs/>
          <w:sz w:val="28"/>
          <w:szCs w:val="28"/>
        </w:rPr>
      </w:pPr>
    </w:p>
    <w:p>
      <w:pPr>
        <w:jc w:val="left"/>
        <w:rPr>
          <w:szCs w:val="21"/>
        </w:rPr>
      </w:pPr>
      <w:r>
        <w:rPr>
          <w:rFonts w:hint="eastAsia"/>
          <w:szCs w:val="21"/>
        </w:rPr>
        <w:t>问题2符号</w:t>
      </w:r>
    </w:p>
    <w:tbl>
      <w:tblPr>
        <w:tblStyle w:val="11"/>
        <w:tblW w:w="9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9"/>
        <w:gridCol w:w="3081"/>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shd w:val="clear" w:color="auto" w:fill="C5E0B3" w:themeFill="accent6" w:themeFillTint="66"/>
            <w:vAlign w:val="center"/>
          </w:tcPr>
          <w:p>
            <w:pPr>
              <w:jc w:val="center"/>
              <w:rPr>
                <w:szCs w:val="21"/>
              </w:rPr>
            </w:pPr>
            <w:r>
              <w:rPr>
                <w:rFonts w:hint="eastAsia"/>
                <w:szCs w:val="21"/>
              </w:rPr>
              <w:t>序号</w:t>
            </w:r>
          </w:p>
        </w:tc>
        <w:tc>
          <w:tcPr>
            <w:tcW w:w="3081" w:type="dxa"/>
            <w:shd w:val="clear" w:color="auto" w:fill="C5E0B3" w:themeFill="accent6" w:themeFillTint="66"/>
            <w:vAlign w:val="center"/>
          </w:tcPr>
          <w:p>
            <w:pPr>
              <w:jc w:val="center"/>
              <w:rPr>
                <w:szCs w:val="21"/>
              </w:rPr>
            </w:pPr>
            <w:r>
              <w:rPr>
                <w:rFonts w:hint="eastAsia"/>
                <w:szCs w:val="21"/>
              </w:rPr>
              <w:t>符号</w:t>
            </w:r>
          </w:p>
        </w:tc>
        <w:tc>
          <w:tcPr>
            <w:tcW w:w="3080" w:type="dxa"/>
            <w:shd w:val="clear" w:color="auto" w:fill="C5E0B3" w:themeFill="accent6" w:themeFillTint="66"/>
            <w:vAlign w:val="center"/>
          </w:tcPr>
          <w:p>
            <w:pPr>
              <w:jc w:val="center"/>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1</w:t>
            </w:r>
          </w:p>
        </w:tc>
        <w:tc>
          <w:tcPr>
            <w:tcW w:w="3081" w:type="dxa"/>
            <w:vAlign w:val="center"/>
          </w:tcPr>
          <w:p>
            <w:pPr>
              <w:jc w:val="center"/>
              <w:rPr>
                <w:szCs w:val="21"/>
              </w:rPr>
            </w:pPr>
            <w:r>
              <w:rPr>
                <w:rFonts w:ascii="Arial" w:hAnsi="Arial" w:cs="Arial"/>
                <w:szCs w:val="21"/>
              </w:rPr>
              <w:t>α</w:t>
            </w:r>
          </w:p>
        </w:tc>
        <w:tc>
          <w:tcPr>
            <w:tcW w:w="3080" w:type="dxa"/>
            <w:vAlign w:val="center"/>
          </w:tcPr>
          <w:p>
            <w:pPr>
              <w:jc w:val="center"/>
              <w:rPr>
                <w:szCs w:val="21"/>
              </w:rPr>
            </w:pPr>
            <w:r>
              <w:rPr>
                <w:rFonts w:hint="eastAsia"/>
                <w:szCs w:val="21"/>
              </w:rPr>
              <w:t>机动性因素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2</w:t>
            </w:r>
          </w:p>
        </w:tc>
        <w:tc>
          <w:tcPr>
            <w:tcW w:w="3081" w:type="dxa"/>
            <w:vAlign w:val="center"/>
          </w:tcPr>
          <w:p>
            <w:pPr>
              <w:jc w:val="center"/>
              <w:rPr>
                <w:szCs w:val="21"/>
              </w:rPr>
            </w:pPr>
            <w:r>
              <w:rPr>
                <w:rFonts w:ascii="Arial" w:hAnsi="Arial" w:cs="Arial"/>
                <w:szCs w:val="21"/>
              </w:rPr>
              <w:t>β</w:t>
            </w:r>
          </w:p>
        </w:tc>
        <w:tc>
          <w:tcPr>
            <w:tcW w:w="3080" w:type="dxa"/>
            <w:vAlign w:val="center"/>
          </w:tcPr>
          <w:p>
            <w:pPr>
              <w:jc w:val="center"/>
              <w:rPr>
                <w:szCs w:val="21"/>
              </w:rPr>
            </w:pPr>
            <w:r>
              <w:rPr>
                <w:rFonts w:hint="eastAsia"/>
                <w:szCs w:val="21"/>
              </w:rPr>
              <w:t>计划性因素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79" w:type="dxa"/>
            <w:vAlign w:val="center"/>
          </w:tcPr>
          <w:p>
            <w:pPr>
              <w:jc w:val="center"/>
              <w:rPr>
                <w:szCs w:val="21"/>
              </w:rPr>
            </w:pPr>
            <w:r>
              <w:rPr>
                <w:rFonts w:hint="eastAsia"/>
                <w:szCs w:val="21"/>
              </w:rPr>
              <w:t>3</w:t>
            </w:r>
          </w:p>
        </w:tc>
        <w:tc>
          <w:tcPr>
            <w:tcW w:w="3081" w:type="dxa"/>
            <w:vAlign w:val="center"/>
          </w:tcPr>
          <w:p>
            <w:pPr>
              <w:jc w:val="center"/>
              <w:rPr>
                <w:szCs w:val="21"/>
              </w:rPr>
            </w:pPr>
            <w:r>
              <w:rPr>
                <w:rFonts w:hint="eastAsia" w:ascii="宋体" w:hAnsi="宋体" w:eastAsia="宋体" w:cs="宋体"/>
                <w:b/>
                <w:bCs/>
                <w:szCs w:val="21"/>
              </w:rPr>
              <w:t>γ</w:t>
            </w:r>
          </w:p>
        </w:tc>
        <w:tc>
          <w:tcPr>
            <w:tcW w:w="3080" w:type="dxa"/>
            <w:vAlign w:val="center"/>
          </w:tcPr>
          <w:p>
            <w:pPr>
              <w:jc w:val="center"/>
              <w:rPr>
                <w:szCs w:val="21"/>
              </w:rPr>
            </w:pPr>
            <w:r>
              <w:rPr>
                <w:rFonts w:hint="eastAsia"/>
                <w:szCs w:val="21"/>
              </w:rPr>
              <w:t>节日性因素</w:t>
            </w:r>
          </w:p>
        </w:tc>
      </w:tr>
    </w:tbl>
    <w:p>
      <w:pPr>
        <w:jc w:val="left"/>
        <w:rPr>
          <w:szCs w:val="21"/>
        </w:rPr>
      </w:pPr>
    </w:p>
    <w:p>
      <w:pPr>
        <w:jc w:val="left"/>
        <w:rPr>
          <w:szCs w:val="21"/>
        </w:rPr>
      </w:pPr>
    </w:p>
    <w:p>
      <w:pPr>
        <w:jc w:val="left"/>
        <w:rPr>
          <w:b/>
          <w:bCs/>
          <w:sz w:val="24"/>
        </w:rPr>
      </w:pPr>
      <w:r>
        <w:rPr>
          <w:rFonts w:hint="eastAsia"/>
          <w:b/>
          <w:bCs/>
          <w:sz w:val="24"/>
        </w:rPr>
        <w:t>4.2模型假设</w:t>
      </w:r>
    </w:p>
    <w:p>
      <w:pPr>
        <w:numPr>
          <w:ilvl w:val="0"/>
          <w:numId w:val="4"/>
        </w:numPr>
      </w:pPr>
      <w:r>
        <w:rPr>
          <w:rFonts w:hint="eastAsia"/>
        </w:rPr>
        <w:t>假设每一个游乐设施在游乐场开始营业的同时开始运行，且不考虑设备损坏造成暂停运行的情况。</w:t>
      </w:r>
    </w:p>
    <w:p>
      <w:r>
        <w:rPr>
          <w:rFonts w:hint="eastAsia"/>
        </w:rPr>
        <w:t>2.假设所有游客都以2-7人组团存在，入园后行动共同行动，且都参与决策。</w:t>
      </w:r>
    </w:p>
    <w:p>
      <w:r>
        <w:rPr>
          <w:rFonts w:hint="eastAsia"/>
        </w:rPr>
        <w:t>3.假设每一个游客对于各个项目的喜好程度不同，实际运用时由入园时的调查获得。此处为简化模型，游客喜好随机生成且所有项目受欢迎程度相同。</w:t>
      </w:r>
    </w:p>
    <w:p>
      <w:r>
        <w:rPr>
          <w:rFonts w:hint="eastAsia"/>
        </w:rPr>
        <w:t>4.假设每一个游客在结束一个项目后接收系统通过分析实时数据得出的推荐游览方案，且完全按系统方案执行。</w:t>
      </w:r>
    </w:p>
    <w:p>
      <w:r>
        <w:rPr>
          <w:rFonts w:hint="eastAsia"/>
        </w:rPr>
        <w:t>5.假设各游乐项目之间道路及各项目前排队区的承载能力足够大。</w:t>
      </w:r>
    </w:p>
    <w:p>
      <w:r>
        <w:rPr>
          <w:rFonts w:hint="eastAsia"/>
        </w:rPr>
        <w:t>6.游乐园8:00开放，18:00关闭。</w:t>
      </w:r>
    </w:p>
    <w:p/>
    <w:p/>
    <w:p>
      <w:pPr>
        <w:numPr>
          <w:ilvl w:val="0"/>
          <w:numId w:val="1"/>
        </w:numPr>
        <w:jc w:val="left"/>
        <w:rPr>
          <w:b/>
          <w:bCs/>
          <w:sz w:val="28"/>
          <w:szCs w:val="28"/>
        </w:rPr>
      </w:pPr>
      <w:r>
        <w:rPr>
          <w:rFonts w:hint="eastAsia"/>
          <w:b/>
          <w:bCs/>
          <w:sz w:val="28"/>
          <w:szCs w:val="28"/>
        </w:rPr>
        <w:t>模型的建立与求解</w:t>
      </w:r>
    </w:p>
    <w:p>
      <w:pPr>
        <w:jc w:val="left"/>
        <w:rPr>
          <w:b/>
          <w:bCs/>
          <w:sz w:val="24"/>
        </w:rPr>
      </w:pPr>
      <w:r>
        <w:rPr>
          <w:rFonts w:hint="eastAsia"/>
          <w:b/>
          <w:bCs/>
          <w:sz w:val="24"/>
        </w:rPr>
        <w:t>5.1问题1中的模型建立与求解</w:t>
      </w:r>
    </w:p>
    <w:p>
      <w:pPr>
        <w:ind w:firstLine="315" w:firstLineChars="150"/>
        <w:rPr>
          <w:rFonts w:asciiTheme="minorEastAsia" w:hAnsiTheme="minorEastAsia"/>
        </w:rPr>
      </w:pPr>
      <w:r>
        <w:rPr>
          <w:rFonts w:hint="eastAsia" w:asciiTheme="minorEastAsia" w:hAnsiTheme="minorEastAsia"/>
        </w:rPr>
        <w:t>每个游客有既定的偏好顺序。系统将为每组游客提供，由组内每个成员喜好、各项目距离、园内设施实时使用情况综合考量，得出的最优游览建议。我们拟建立以下仿真模型来分析值，并对疏导方案进行遗传优化。</w:t>
      </w:r>
    </w:p>
    <w:p>
      <w:pPr>
        <w:ind w:firstLine="315" w:firstLineChars="150"/>
        <w:rPr>
          <w:rFonts w:asciiTheme="minorEastAsia" w:hAnsiTheme="minorEastAsia"/>
        </w:rPr>
      </w:pPr>
      <w:r>
        <w:rPr>
          <w:rFonts w:hint="eastAsia" w:asciiTheme="minorEastAsia" w:hAnsiTheme="minorEastAsia"/>
        </w:rPr>
        <w:t>问题1算法流程图如图3所示</w:t>
      </w:r>
    </w:p>
    <w:p>
      <w:pPr>
        <w:ind w:firstLine="542" w:firstLineChars="150"/>
        <w:rPr>
          <w:b/>
          <w:bCs/>
          <w:sz w:val="36"/>
        </w:rPr>
      </w:pPr>
      <w:r>
        <w:rPr>
          <w:b/>
          <w:bCs/>
          <w:sz w:val="36"/>
        </w:rPr>
        <w:drawing>
          <wp:inline distT="0" distB="0" distL="0" distR="0">
            <wp:extent cx="4944745" cy="6090285"/>
            <wp:effectExtent l="0" t="0" r="0" b="0"/>
            <wp:docPr id="22" name="图片 22" descr="D:\中转站\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中转站\图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43673" cy="6089025"/>
                    </a:xfrm>
                    <a:prstGeom prst="rect">
                      <a:avLst/>
                    </a:prstGeom>
                    <a:noFill/>
                    <a:ln>
                      <a:noFill/>
                    </a:ln>
                  </pic:spPr>
                </pic:pic>
              </a:graphicData>
            </a:graphic>
          </wp:inline>
        </w:drawing>
      </w:r>
    </w:p>
    <w:p>
      <w:pPr>
        <w:pStyle w:val="4"/>
        <w:ind w:firstLine="300" w:firstLineChars="150"/>
        <w:jc w:val="center"/>
      </w:pPr>
      <w:r>
        <w:t xml:space="preserve">图 </w:t>
      </w:r>
      <w:r>
        <w:rPr>
          <w:rFonts w:hint="eastAsia"/>
        </w:rPr>
        <w:t>3 算法流程图</w:t>
      </w:r>
    </w:p>
    <w:p>
      <w:r>
        <w:br w:type="page"/>
      </w:r>
    </w:p>
    <w:p>
      <w:pPr>
        <w:numPr>
          <w:ilvl w:val="0"/>
          <w:numId w:val="5"/>
        </w:numPr>
        <w:jc w:val="left"/>
        <w:rPr>
          <w:rFonts w:ascii="Arial" w:hAnsi="Arial" w:cs="Arial"/>
          <w:b/>
          <w:bCs/>
          <w:sz w:val="24"/>
          <w:szCs w:val="32"/>
        </w:rPr>
      </w:pPr>
      <w:r>
        <w:rPr>
          <w:rFonts w:hint="eastAsia" w:ascii="Arial" w:hAnsi="Arial" w:cs="Arial"/>
          <w:b/>
          <w:bCs/>
          <w:sz w:val="24"/>
          <w:szCs w:val="32"/>
        </w:rPr>
        <w:t>仿真模型的建立</w:t>
      </w:r>
    </w:p>
    <w:p>
      <w:pPr>
        <w:ind w:firstLine="420"/>
        <w:jc w:val="left"/>
        <w:rPr>
          <w:rFonts w:ascii="Arial" w:hAnsi="Arial" w:cs="Arial"/>
          <w:szCs w:val="21"/>
        </w:rPr>
      </w:pPr>
      <w:r>
        <w:rPr>
          <w:rFonts w:hint="eastAsia" w:ascii="Arial" w:hAnsi="Arial" w:cs="Arial"/>
          <w:szCs w:val="21"/>
        </w:rPr>
        <w:t>流程图如下：</w:t>
      </w:r>
    </w:p>
    <w:p>
      <w:pPr>
        <w:jc w:val="center"/>
        <w:rPr>
          <w:rFonts w:ascii="Arial" w:hAnsi="Arial" w:cs="Arial"/>
          <w:b/>
          <w:sz w:val="32"/>
        </w:rPr>
      </w:pPr>
      <w:r>
        <w:rPr>
          <w:rFonts w:hint="eastAsia" w:ascii="Arial" w:hAnsi="Arial" w:cs="Arial"/>
          <w:b/>
          <w:sz w:val="32"/>
        </w:rPr>
        <w:drawing>
          <wp:inline distT="0" distB="0" distL="0" distR="0">
            <wp:extent cx="2105025" cy="57931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08128" cy="5801507"/>
                    </a:xfrm>
                    <a:prstGeom prst="rect">
                      <a:avLst/>
                    </a:prstGeom>
                  </pic:spPr>
                </pic:pic>
              </a:graphicData>
            </a:graphic>
          </wp:inline>
        </w:drawing>
      </w:r>
    </w:p>
    <w:p>
      <w:pPr>
        <w:pStyle w:val="4"/>
        <w:jc w:val="center"/>
        <w:rPr>
          <w:rFonts w:cs="Arial"/>
          <w:b/>
          <w:sz w:val="32"/>
        </w:rPr>
      </w:pPr>
      <w:r>
        <w:t xml:space="preserve">图 </w:t>
      </w:r>
      <w:r>
        <w:rPr>
          <w:rFonts w:hint="eastAsia"/>
        </w:rPr>
        <w:t>4 仿真算法流程图</w:t>
      </w:r>
    </w:p>
    <w:p>
      <w:pPr>
        <w:numPr>
          <w:ilvl w:val="0"/>
          <w:numId w:val="6"/>
        </w:numPr>
        <w:jc w:val="left"/>
        <w:rPr>
          <w:rFonts w:ascii="Arial" w:hAnsi="Arial" w:cs="Arial"/>
          <w:b/>
          <w:bCs/>
        </w:rPr>
      </w:pPr>
      <w:r>
        <w:rPr>
          <w:rFonts w:hint="eastAsia"/>
          <w:sz w:val="24"/>
        </w:rPr>
        <w:t xml:space="preserve"> </w:t>
      </w:r>
      <w:r>
        <w:rPr>
          <w:rFonts w:hint="eastAsia" w:ascii="Arial" w:hAnsi="Arial" w:cs="Arial"/>
          <w:b/>
          <w:bCs/>
        </w:rPr>
        <w:t>生成：</w:t>
      </w:r>
    </w:p>
    <w:p>
      <w:pPr>
        <w:ind w:left="420"/>
        <w:jc w:val="left"/>
        <w:rPr>
          <w:rFonts w:ascii="Arial" w:hAnsi="Arial" w:cs="Arial"/>
        </w:rPr>
      </w:pPr>
      <w:r>
        <w:rPr>
          <w:rFonts w:hint="eastAsia" w:ascii="Arial" w:hAnsi="Arial" w:cs="Arial"/>
        </w:rPr>
        <w:t>我们将根据以下模型，每15秒向该游乐园添加一定数量的游客。</w:t>
      </w:r>
    </w:p>
    <w:p>
      <w:pPr>
        <w:ind w:left="420"/>
        <w:jc w:val="left"/>
        <w:rPr>
          <w:rFonts w:ascii="Arial" w:hAnsi="Arial" w:cs="Arial"/>
        </w:rPr>
      </w:pPr>
      <w:r>
        <w:rPr>
          <w:rFonts w:hint="eastAsia" w:ascii="Arial" w:hAnsi="Arial" w:cs="Arial"/>
        </w:rPr>
        <w:t>经查阅相关论文及资料，我们建立如下每15s进入人数与时间关系。</w:t>
      </w:r>
    </w:p>
    <w:p>
      <w:pPr>
        <w:jc w:val="center"/>
        <w:rPr>
          <w:rFonts w:ascii="Arial" w:hAnsi="Arial" w:cs="Arial"/>
        </w:rPr>
      </w:pPr>
      <w:r>
        <w:rPr>
          <w:rFonts w:hint="eastAsia" w:ascii="Arial" w:hAnsi="Arial" w:cs="Arial"/>
        </w:rPr>
        <w:drawing>
          <wp:inline distT="0" distB="0" distL="0" distR="0">
            <wp:extent cx="2969895" cy="2099310"/>
            <wp:effectExtent l="0" t="0" r="1905"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2524" cy="2101267"/>
                    </a:xfrm>
                    <a:prstGeom prst="rect">
                      <a:avLst/>
                    </a:prstGeom>
                    <a:noFill/>
                    <a:ln>
                      <a:noFill/>
                    </a:ln>
                  </pic:spPr>
                </pic:pic>
              </a:graphicData>
            </a:graphic>
          </wp:inline>
        </w:drawing>
      </w:r>
    </w:p>
    <w:p>
      <w:pPr>
        <w:pStyle w:val="4"/>
        <w:jc w:val="center"/>
        <w:rPr>
          <w:rFonts w:cs="Arial"/>
        </w:rPr>
      </w:pPr>
      <w:r>
        <w:t xml:space="preserve">图 </w:t>
      </w:r>
      <w:r>
        <w:rPr>
          <w:rFonts w:hint="eastAsia"/>
        </w:rPr>
        <w:t>5</w:t>
      </w:r>
    </w:p>
    <w:p>
      <w:pPr>
        <w:ind w:left="420" w:leftChars="200" w:firstLine="420" w:firstLineChars="200"/>
        <w:jc w:val="left"/>
        <w:rPr>
          <w:rFonts w:ascii="Arial" w:hAnsi="Arial" w:cs="Arial"/>
        </w:rPr>
      </w:pPr>
      <w:r>
        <w:rPr>
          <w:rFonts w:hint="eastAsia" w:ascii="Arial" w:hAnsi="Arial" w:cs="Arial"/>
        </w:rPr>
        <w:t xml:space="preserve"> 考虑到进入人数的无规律性，我们将人数进行随机化修正，并将游客分为2-7人组团。各组团人数。经随机化修正后每一次模拟数据都不相同，其中一次模拟中，每15s进入人数与时间关系如下</w:t>
      </w:r>
    </w:p>
    <w:p>
      <w:pPr>
        <w:ind w:left="420" w:leftChars="200" w:firstLine="420" w:firstLineChars="200"/>
        <w:jc w:val="center"/>
        <w:rPr>
          <w:rFonts w:ascii="Arial" w:hAnsi="Arial" w:cs="Arial"/>
        </w:rPr>
      </w:pPr>
      <w:r>
        <w:rPr>
          <w:rFonts w:ascii="Arial" w:hAnsi="Arial" w:cs="Arial"/>
        </w:rPr>
        <w:drawing>
          <wp:inline distT="0" distB="0" distL="0" distR="0">
            <wp:extent cx="2910840" cy="174688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13431" cy="1748425"/>
                    </a:xfrm>
                    <a:prstGeom prst="rect">
                      <a:avLst/>
                    </a:prstGeom>
                    <a:noFill/>
                    <a:ln>
                      <a:noFill/>
                    </a:ln>
                  </pic:spPr>
                </pic:pic>
              </a:graphicData>
            </a:graphic>
          </wp:inline>
        </w:drawing>
      </w:r>
    </w:p>
    <w:p>
      <w:pPr>
        <w:pStyle w:val="4"/>
        <w:ind w:left="420" w:leftChars="200" w:firstLine="400" w:firstLineChars="200"/>
        <w:jc w:val="center"/>
      </w:pPr>
      <w:r>
        <w:t xml:space="preserve">图 </w:t>
      </w:r>
      <w:r>
        <w:rPr>
          <w:rFonts w:hint="eastAsia"/>
        </w:rPr>
        <w:t>6</w:t>
      </w:r>
    </w:p>
    <w:p>
      <w:pPr>
        <w:ind w:left="420"/>
        <w:jc w:val="left"/>
        <w:rPr>
          <w:rFonts w:ascii="Arial" w:hAnsi="Arial" w:cs="Arial"/>
        </w:rPr>
      </w:pPr>
      <w:r>
        <w:rPr>
          <w:rFonts w:hint="eastAsia" w:ascii="Arial" w:hAnsi="Arial" w:cs="Arial"/>
        </w:rPr>
        <w:t>当天共10000人进入游乐园</w:t>
      </w:r>
    </w:p>
    <w:p>
      <w:pPr>
        <w:numPr>
          <w:ilvl w:val="0"/>
          <w:numId w:val="6"/>
        </w:numPr>
        <w:jc w:val="left"/>
        <w:rPr>
          <w:rFonts w:ascii="Arial" w:hAnsi="Arial" w:cs="Arial"/>
          <w:b/>
          <w:bCs/>
        </w:rPr>
      </w:pPr>
      <w:r>
        <w:rPr>
          <w:rFonts w:hint="eastAsia" w:ascii="Arial" w:hAnsi="Arial" w:cs="Arial"/>
          <w:b/>
          <w:bCs/>
        </w:rPr>
        <w:t>决策</w:t>
      </w:r>
    </w:p>
    <w:p>
      <w:pPr>
        <w:ind w:left="420" w:leftChars="200" w:firstLine="420" w:firstLineChars="200"/>
        <w:jc w:val="left"/>
        <w:rPr>
          <w:rFonts w:ascii="Arial" w:hAnsi="Arial" w:cs="Arial"/>
        </w:rPr>
      </w:pPr>
      <w:r>
        <w:rPr>
          <w:rFonts w:hint="eastAsia" w:ascii="Arial" w:hAnsi="Arial" w:cs="Arial"/>
        </w:rPr>
        <w:t>所有决策均以组为单位。通过对未游玩项目打分并比较各项目分数的方式进行决策。总分由偏好分、距离分、等候分组成。</w:t>
      </w:r>
    </w:p>
    <w:p>
      <w:pPr>
        <w:ind w:left="420" w:firstLine="420"/>
        <w:jc w:val="left"/>
        <w:rPr>
          <w:rFonts w:ascii="Arial" w:hAnsi="Arial" w:cs="Arial"/>
        </w:rPr>
      </w:pPr>
      <w:r>
        <w:rPr>
          <w:rFonts w:hint="eastAsia" w:ascii="Arial" w:hAnsi="Arial" w:cs="Arial"/>
        </w:rPr>
        <w:t>每位游客偏好分由每位游客对该项目排序，计为0~9分。每组偏好分为每个人偏好分的平均数。</w:t>
      </w:r>
    </w:p>
    <w:p>
      <w:pPr>
        <w:ind w:left="420" w:firstLine="420"/>
        <w:jc w:val="left"/>
        <w:rPr>
          <w:rFonts w:ascii="Arial" w:hAnsi="Arial" w:cs="Arial"/>
        </w:rPr>
      </w:pPr>
      <w:r>
        <w:rPr>
          <w:rFonts w:hint="eastAsia" w:ascii="Arial" w:hAnsi="Arial" w:cs="Arial"/>
        </w:rPr>
        <w:t>距离分由该组现在所在位置与被打分项目的距离决定。</w:t>
      </w:r>
    </w:p>
    <w:p>
      <w:pPr>
        <w:ind w:left="420"/>
        <w:jc w:val="left"/>
        <w:rPr>
          <w:rFonts w:ascii="Arial" w:hAnsi="Arial" w:cs="Arial"/>
        </w:rPr>
      </w:pPr>
      <w:r>
        <w:rPr>
          <w:rFonts w:hint="eastAsia" w:ascii="Arial" w:hAnsi="Arial" w:cs="Arial"/>
        </w:rPr>
        <w:t>等候分由被打分项目当前排队人数决定。总分由下式决定：</w:t>
      </w:r>
    </w:p>
    <w:p>
      <w:pPr>
        <w:ind w:left="420" w:firstLine="420"/>
        <w:jc w:val="left"/>
        <w:rPr>
          <w:rFonts w:ascii="Arial" w:hAnsi="Arial" w:cs="Arial"/>
        </w:rPr>
      </w:pPr>
      <w:r>
        <w:rPr>
          <w:rFonts w:hint="eastAsia" w:ascii="Arial" w:hAnsi="Arial" w:cs="Arial"/>
        </w:rPr>
        <w:drawing>
          <wp:inline distT="0" distB="0" distL="114300" distR="114300">
            <wp:extent cx="3626485" cy="828040"/>
            <wp:effectExtent l="0" t="0" r="12065" b="10160"/>
            <wp:docPr id="27" name="图片 27" descr="62061804974125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20618049741257310"/>
                    <pic:cNvPicPr>
                      <a:picLocks noChangeAspect="1"/>
                    </pic:cNvPicPr>
                  </pic:nvPicPr>
                  <pic:blipFill>
                    <a:blip r:embed="rId12"/>
                    <a:stretch>
                      <a:fillRect/>
                    </a:stretch>
                  </pic:blipFill>
                  <pic:spPr>
                    <a:xfrm>
                      <a:off x="0" y="0"/>
                      <a:ext cx="3626485" cy="828040"/>
                    </a:xfrm>
                    <a:prstGeom prst="rect">
                      <a:avLst/>
                    </a:prstGeom>
                  </pic:spPr>
                </pic:pic>
              </a:graphicData>
            </a:graphic>
          </wp:inline>
        </w:drawing>
      </w:r>
    </w:p>
    <w:p>
      <w:pPr>
        <w:jc w:val="left"/>
        <w:rPr>
          <w:rFonts w:ascii="Arial" w:hAnsi="Arial" w:cs="Arial"/>
        </w:rPr>
      </w:pPr>
      <w:r>
        <w:rPr>
          <w:rFonts w:hint="eastAsia" w:ascii="Arial" w:hAnsi="Arial" w:cs="Arial"/>
        </w:rPr>
        <w:t xml:space="preserve">    其中</w:t>
      </w:r>
      <w:r>
        <w:rPr>
          <w:rFonts w:hint="eastAsia" w:ascii="Arial" w:hAnsi="Arial" w:cs="Arial"/>
          <w:b/>
        </w:rPr>
        <w:drawing>
          <wp:inline distT="0" distB="0" distL="114300" distR="114300">
            <wp:extent cx="1331595" cy="271145"/>
            <wp:effectExtent l="0" t="0" r="1905" b="14605"/>
            <wp:docPr id="28" name="图片 28" descr="58629129477424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86291294774245244"/>
                    <pic:cNvPicPr>
                      <a:picLocks noChangeAspect="1"/>
                    </pic:cNvPicPr>
                  </pic:nvPicPr>
                  <pic:blipFill>
                    <a:blip r:embed="rId13"/>
                    <a:stretch>
                      <a:fillRect/>
                    </a:stretch>
                  </pic:blipFill>
                  <pic:spPr>
                    <a:xfrm>
                      <a:off x="0" y="0"/>
                      <a:ext cx="1331595" cy="271145"/>
                    </a:xfrm>
                    <a:prstGeom prst="rect">
                      <a:avLst/>
                    </a:prstGeom>
                  </pic:spPr>
                </pic:pic>
              </a:graphicData>
            </a:graphic>
          </wp:inline>
        </w:drawing>
      </w:r>
      <w:r>
        <w:rPr>
          <w:rFonts w:hint="eastAsia" w:ascii="Arial" w:hAnsi="Arial" w:cs="Arial"/>
        </w:rPr>
        <w:t>均为参数，也是下一步我们优化的对象。</w:t>
      </w:r>
    </w:p>
    <w:p>
      <w:pPr>
        <w:ind w:left="420"/>
        <w:jc w:val="left"/>
        <w:rPr>
          <w:rFonts w:ascii="Arial" w:hAnsi="Arial" w:cs="Arial"/>
        </w:rPr>
      </w:pPr>
      <w:r>
        <w:rPr>
          <w:rFonts w:hint="eastAsia" w:ascii="Arial" w:hAnsi="Arial" w:cs="Arial"/>
        </w:rPr>
        <w:t>获得总分后，得分最高的项目即为该组接下来的目标。</w:t>
      </w:r>
    </w:p>
    <w:p>
      <w:pPr>
        <w:ind w:left="420"/>
        <w:jc w:val="left"/>
        <w:rPr>
          <w:rFonts w:ascii="Arial" w:hAnsi="Arial" w:cs="Arial"/>
        </w:rPr>
      </w:pPr>
    </w:p>
    <w:p>
      <w:pPr>
        <w:numPr>
          <w:ilvl w:val="0"/>
          <w:numId w:val="6"/>
        </w:numPr>
        <w:jc w:val="left"/>
        <w:rPr>
          <w:rFonts w:ascii="Arial" w:hAnsi="Arial" w:cs="Arial"/>
          <w:b/>
          <w:bCs/>
        </w:rPr>
      </w:pPr>
      <w:r>
        <w:rPr>
          <w:rFonts w:hint="eastAsia" w:ascii="Arial" w:hAnsi="Arial" w:cs="Arial"/>
          <w:b/>
          <w:bCs/>
        </w:rPr>
        <w:t>项目托管</w:t>
      </w:r>
    </w:p>
    <w:p>
      <w:pPr>
        <w:ind w:left="420"/>
        <w:jc w:val="left"/>
        <w:rPr>
          <w:rFonts w:ascii="Arial" w:hAnsi="Arial" w:cs="Arial"/>
        </w:rPr>
      </w:pPr>
      <w:r>
        <w:rPr>
          <w:rFonts w:hint="eastAsia" w:ascii="Arial" w:hAnsi="Arial" w:cs="Arial"/>
        </w:rPr>
        <w:t>决策后，各组的行为即由各项目托管至完成该项目游览。</w:t>
      </w:r>
    </w:p>
    <w:p>
      <w:pPr>
        <w:ind w:left="420"/>
        <w:jc w:val="left"/>
        <w:rPr>
          <w:rFonts w:ascii="Arial" w:hAnsi="Arial" w:cs="Arial"/>
          <w:b/>
        </w:rPr>
      </w:pPr>
      <w:r>
        <w:rPr>
          <w:rFonts w:hint="eastAsia" w:ascii="Arial" w:hAnsi="Arial" w:cs="Arial"/>
          <w:b/>
        </w:rPr>
        <w:t>行进：</w:t>
      </w:r>
    </w:p>
    <w:p>
      <w:pPr>
        <w:ind w:left="420"/>
        <w:jc w:val="left"/>
        <w:rPr>
          <w:rFonts w:ascii="Arial" w:hAnsi="Arial" w:cs="Arial"/>
        </w:rPr>
      </w:pPr>
      <w:r>
        <w:rPr>
          <w:rFonts w:hint="eastAsia" w:ascii="Arial" w:hAnsi="Arial" w:cs="Arial"/>
        </w:rPr>
        <w:t>托管的一环，查阅资料获知，中国人步速为1.5m/s。考虑到游客处于游玩状态，采用1m/s为步数。经过一段时间，当某一组走到目标项目后，该组由“等待”托管。</w:t>
      </w:r>
    </w:p>
    <w:p>
      <w:pPr>
        <w:ind w:left="420"/>
        <w:jc w:val="left"/>
        <w:rPr>
          <w:rFonts w:ascii="Arial" w:hAnsi="Arial" w:cs="Arial"/>
          <w:b/>
        </w:rPr>
      </w:pPr>
      <w:r>
        <w:rPr>
          <w:rFonts w:hint="eastAsia" w:ascii="Arial" w:hAnsi="Arial" w:cs="Arial"/>
          <w:b/>
        </w:rPr>
        <w:t>等待：</w:t>
      </w:r>
    </w:p>
    <w:p>
      <w:pPr>
        <w:ind w:left="420"/>
        <w:jc w:val="left"/>
        <w:rPr>
          <w:rFonts w:ascii="Arial" w:hAnsi="Arial" w:cs="Arial"/>
        </w:rPr>
      </w:pPr>
      <w:r>
        <w:rPr>
          <w:rFonts w:hint="eastAsia" w:ascii="Arial" w:hAnsi="Arial" w:cs="Arial"/>
        </w:rPr>
        <w:t>各组依到达先后顺序排队。每次被等待游玩项目完成一轮后即有若干组按顺序进入“游戏</w:t>
      </w:r>
      <w:r>
        <w:rPr>
          <w:rFonts w:ascii="Arial" w:hAnsi="Arial" w:cs="Arial"/>
        </w:rPr>
        <w:t>”</w:t>
      </w:r>
      <w:r>
        <w:rPr>
          <w:rFonts w:hint="eastAsia" w:ascii="Arial" w:hAnsi="Arial" w:cs="Arial"/>
        </w:rPr>
        <w:t>托管，使游戏人数最多，但不超过该项目容量，且没有被分开的组。</w:t>
      </w:r>
    </w:p>
    <w:p>
      <w:pPr>
        <w:ind w:left="420"/>
        <w:jc w:val="left"/>
        <w:rPr>
          <w:rFonts w:ascii="Arial" w:hAnsi="Arial" w:cs="Arial"/>
          <w:b/>
        </w:rPr>
      </w:pPr>
      <w:r>
        <w:rPr>
          <w:rFonts w:hint="eastAsia" w:ascii="Arial" w:hAnsi="Arial" w:cs="Arial"/>
          <w:b/>
        </w:rPr>
        <w:t>游戏：</w:t>
      </w:r>
    </w:p>
    <w:p>
      <w:pPr>
        <w:ind w:left="420"/>
        <w:jc w:val="left"/>
        <w:rPr>
          <w:rFonts w:ascii="Arial" w:hAnsi="Arial" w:cs="Arial"/>
        </w:rPr>
      </w:pPr>
      <w:r>
        <w:rPr>
          <w:rFonts w:hint="eastAsia" w:ascii="Arial" w:hAnsi="Arial" w:cs="Arial"/>
        </w:rPr>
        <w:t>各组进入后即开始计时，达到该项目持续时间后，即释放所托管各组。</w:t>
      </w:r>
    </w:p>
    <w:p>
      <w:pPr>
        <w:ind w:left="420"/>
        <w:jc w:val="left"/>
        <w:rPr>
          <w:rFonts w:ascii="Arial" w:hAnsi="Arial" w:cs="Arial"/>
        </w:rPr>
      </w:pPr>
    </w:p>
    <w:p>
      <w:pPr>
        <w:numPr>
          <w:ilvl w:val="0"/>
          <w:numId w:val="6"/>
        </w:numPr>
        <w:jc w:val="left"/>
        <w:rPr>
          <w:rFonts w:ascii="Arial" w:hAnsi="Arial" w:cs="Arial"/>
          <w:b/>
          <w:bCs/>
        </w:rPr>
      </w:pPr>
      <w:r>
        <w:rPr>
          <w:rFonts w:hint="eastAsia" w:ascii="Arial" w:hAnsi="Arial" w:cs="Arial"/>
          <w:b/>
          <w:bCs/>
        </w:rPr>
        <w:t>判断</w:t>
      </w:r>
    </w:p>
    <w:p>
      <w:pPr>
        <w:ind w:left="420"/>
        <w:jc w:val="left"/>
        <w:rPr>
          <w:rFonts w:ascii="Arial" w:hAnsi="Arial" w:cs="Arial"/>
        </w:rPr>
      </w:pPr>
      <w:r>
        <w:rPr>
          <w:rFonts w:hint="eastAsia" w:ascii="Arial" w:hAnsi="Arial" w:cs="Arial"/>
        </w:rPr>
        <w:t>对各组游玩情况和当前时间进行评估。若某组已完成所有项目，或已闭园，即将该组结束仿真并存储其数据。否则，其进行下一次决策。</w:t>
      </w:r>
    </w:p>
    <w:p>
      <w:pPr>
        <w:ind w:left="420"/>
        <w:jc w:val="left"/>
        <w:rPr>
          <w:rFonts w:ascii="Arial" w:hAnsi="Arial" w:cs="Arial"/>
          <w:b/>
          <w:bCs/>
          <w:sz w:val="22"/>
          <w:szCs w:val="28"/>
        </w:rPr>
      </w:pPr>
    </w:p>
    <w:p>
      <w:pPr>
        <w:jc w:val="left"/>
        <w:rPr>
          <w:rFonts w:ascii="Arial" w:hAnsi="Arial" w:cs="Arial"/>
          <w:b/>
          <w:bCs/>
          <w:sz w:val="24"/>
          <w:szCs w:val="32"/>
        </w:rPr>
      </w:pPr>
      <w:r>
        <w:rPr>
          <w:rFonts w:hint="eastAsia" w:ascii="Arial" w:hAnsi="Arial" w:cs="Arial"/>
          <w:b/>
          <w:bCs/>
          <w:sz w:val="24"/>
          <w:szCs w:val="32"/>
        </w:rPr>
        <w:t>模型的计算及迭代优化</w:t>
      </w:r>
    </w:p>
    <w:p>
      <w:pPr>
        <w:ind w:left="420"/>
        <w:jc w:val="left"/>
        <w:rPr>
          <w:rFonts w:ascii="Arial" w:hAnsi="Arial" w:cs="Arial"/>
        </w:rPr>
      </w:pPr>
      <w:r>
        <w:rPr>
          <w:rFonts w:hint="eastAsia" w:ascii="Arial" w:hAnsi="Arial" w:cs="Arial"/>
        </w:rPr>
        <w:t>为检验及优化模型，我们对模型按所示模型进行了评估，并按遗传算法进行了优化。</w:t>
      </w:r>
    </w:p>
    <w:p>
      <w:pPr>
        <w:ind w:left="420"/>
        <w:jc w:val="center"/>
        <w:rPr>
          <w:rFonts w:ascii="Arial" w:hAnsi="Arial" w:cs="Arial"/>
          <w:b/>
          <w:sz w:val="32"/>
        </w:rPr>
      </w:pPr>
      <w:r>
        <w:rPr>
          <w:rFonts w:hint="eastAsia" w:ascii="Arial" w:hAnsi="Arial" w:cs="Arial"/>
          <w:b/>
          <w:sz w:val="32"/>
        </w:rPr>
        <w:drawing>
          <wp:inline distT="0" distB="0" distL="0" distR="0">
            <wp:extent cx="1931035" cy="50825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31435" cy="5083152"/>
                    </a:xfrm>
                    <a:prstGeom prst="rect">
                      <a:avLst/>
                    </a:prstGeom>
                  </pic:spPr>
                </pic:pic>
              </a:graphicData>
            </a:graphic>
          </wp:inline>
        </w:drawing>
      </w:r>
    </w:p>
    <w:p>
      <w:pPr>
        <w:numPr>
          <w:ilvl w:val="0"/>
          <w:numId w:val="6"/>
        </w:numPr>
        <w:jc w:val="left"/>
        <w:rPr>
          <w:rFonts w:ascii="Arial" w:hAnsi="Arial" w:cs="Arial"/>
          <w:b/>
          <w:bCs/>
        </w:rPr>
      </w:pPr>
      <w:r>
        <w:rPr>
          <w:rFonts w:hint="eastAsia" w:ascii="Arial" w:hAnsi="Arial" w:cs="Arial"/>
          <w:b/>
          <w:bCs/>
        </w:rPr>
        <w:t>开始</w:t>
      </w:r>
    </w:p>
    <w:p>
      <w:pPr>
        <w:ind w:left="420"/>
        <w:jc w:val="left"/>
        <w:rPr>
          <w:rFonts w:ascii="Arial" w:hAnsi="Arial" w:cs="Arial"/>
        </w:rPr>
      </w:pPr>
      <w:r>
        <w:rPr>
          <w:rFonts w:hint="eastAsia" w:ascii="Arial" w:hAnsi="Arial" w:cs="Arial"/>
        </w:rPr>
        <w:t>初始化60个决策算法。决策算法各参数由随机函数给出。</w:t>
      </w:r>
    </w:p>
    <w:p>
      <w:pPr>
        <w:numPr>
          <w:ilvl w:val="0"/>
          <w:numId w:val="6"/>
        </w:numPr>
        <w:jc w:val="left"/>
        <w:rPr>
          <w:rFonts w:ascii="Arial" w:hAnsi="Arial" w:cs="Arial"/>
          <w:b/>
          <w:bCs/>
        </w:rPr>
      </w:pPr>
      <w:r>
        <w:rPr>
          <w:rFonts w:hint="eastAsia" w:ascii="Arial" w:hAnsi="Arial" w:cs="Arial"/>
          <w:b/>
          <w:bCs/>
        </w:rPr>
        <w:t>仿真</w:t>
      </w:r>
    </w:p>
    <w:p>
      <w:pPr>
        <w:ind w:left="420"/>
        <w:jc w:val="left"/>
        <w:rPr>
          <w:rFonts w:ascii="Arial" w:hAnsi="Arial" w:cs="Arial"/>
        </w:rPr>
      </w:pPr>
      <w:r>
        <w:rPr>
          <w:rFonts w:hint="eastAsia" w:ascii="Arial" w:hAnsi="Arial" w:cs="Arial"/>
        </w:rPr>
        <w:t>依照（1）中模型，使用60个决策算法，分别进行仿真。</w:t>
      </w:r>
    </w:p>
    <w:p>
      <w:pPr>
        <w:numPr>
          <w:ilvl w:val="0"/>
          <w:numId w:val="6"/>
        </w:numPr>
        <w:jc w:val="left"/>
        <w:rPr>
          <w:rFonts w:ascii="Arial" w:hAnsi="Arial" w:cs="Arial"/>
          <w:b/>
          <w:bCs/>
        </w:rPr>
      </w:pPr>
      <w:r>
        <w:rPr>
          <w:rFonts w:hint="eastAsia" w:ascii="Arial" w:hAnsi="Arial" w:cs="Arial"/>
          <w:b/>
          <w:bCs/>
        </w:rPr>
        <w:t>评估</w:t>
      </w:r>
    </w:p>
    <w:p>
      <w:pPr>
        <w:ind w:left="420"/>
        <w:jc w:val="left"/>
        <w:rPr>
          <w:rFonts w:ascii="Arial" w:hAnsi="Arial" w:cs="Arial"/>
        </w:rPr>
      </w:pPr>
      <w:r>
        <w:rPr>
          <w:rFonts w:hint="eastAsia" w:ascii="Arial" w:hAnsi="Arial" w:cs="Arial"/>
        </w:rPr>
        <w:t>取依据各决策算法仿真的结果，分别求各项目游客时间利用率的均值。</w:t>
      </w:r>
    </w:p>
    <w:p>
      <w:pPr>
        <w:numPr>
          <w:ilvl w:val="0"/>
          <w:numId w:val="6"/>
        </w:numPr>
        <w:jc w:val="left"/>
        <w:rPr>
          <w:rFonts w:ascii="Arial" w:hAnsi="Arial" w:cs="Arial"/>
          <w:b/>
          <w:bCs/>
        </w:rPr>
      </w:pPr>
      <w:r>
        <w:rPr>
          <w:rFonts w:hint="eastAsia" w:ascii="Arial" w:hAnsi="Arial" w:cs="Arial"/>
          <w:b/>
          <w:bCs/>
        </w:rPr>
        <w:t>淘汰</w:t>
      </w:r>
    </w:p>
    <w:p>
      <w:pPr>
        <w:ind w:left="420"/>
        <w:jc w:val="left"/>
        <w:rPr>
          <w:rFonts w:ascii="Arial" w:hAnsi="Arial" w:cs="Arial"/>
        </w:rPr>
      </w:pPr>
      <w:r>
        <w:rPr>
          <w:rFonts w:hint="eastAsia" w:ascii="Arial" w:hAnsi="Arial" w:cs="Arial"/>
        </w:rPr>
        <w:t>依据各项目时间利用率均值对各决策算法进行从高到低排序，淘汰排名靠后的45个公式，取前15个公式进入下一环节。</w:t>
      </w:r>
    </w:p>
    <w:p>
      <w:pPr>
        <w:numPr>
          <w:ilvl w:val="0"/>
          <w:numId w:val="6"/>
        </w:numPr>
        <w:jc w:val="left"/>
        <w:rPr>
          <w:rFonts w:ascii="Arial" w:hAnsi="Arial" w:cs="Arial"/>
          <w:b/>
          <w:bCs/>
        </w:rPr>
      </w:pPr>
      <w:r>
        <w:rPr>
          <w:rFonts w:hint="eastAsia" w:ascii="Arial" w:hAnsi="Arial" w:cs="Arial"/>
          <w:b/>
          <w:bCs/>
        </w:rPr>
        <w:t>变异扩增；</w:t>
      </w:r>
    </w:p>
    <w:p>
      <w:pPr>
        <w:ind w:left="420"/>
        <w:jc w:val="left"/>
        <w:rPr>
          <w:rFonts w:ascii="Arial" w:hAnsi="Arial" w:cs="Arial"/>
          <w:vertAlign w:val="subscript"/>
        </w:rPr>
      </w:pPr>
      <w:r>
        <w:rPr>
          <w:rFonts w:hint="eastAsia" w:ascii="Arial" w:hAnsi="Arial" w:cs="Arial"/>
        </w:rPr>
        <w:t>将每个决策算法参数按下式变异，各获得4个新决策算法，变异后为K</w:t>
      </w:r>
      <w:r>
        <w:rPr>
          <w:rFonts w:ascii="Arial" w:hAnsi="Arial" w:cs="Arial"/>
        </w:rPr>
        <w:softHyphen/>
      </w:r>
      <w:r>
        <w:rPr>
          <w:rFonts w:hint="eastAsia" w:ascii="Arial" w:hAnsi="Arial" w:cs="Arial"/>
          <w:vertAlign w:val="subscript"/>
        </w:rPr>
        <w:t>i1</w:t>
      </w:r>
    </w:p>
    <w:p>
      <w:pPr>
        <w:ind w:left="420"/>
        <w:jc w:val="center"/>
        <w:rPr>
          <w:rFonts w:ascii="Arial" w:hAnsi="Arial" w:cs="Arial"/>
        </w:rPr>
      </w:pPr>
      <w:r>
        <w:rPr>
          <w:rFonts w:hint="eastAsia" w:ascii="Arial" w:hAnsi="Arial" w:cs="Arial"/>
        </w:rPr>
        <w:drawing>
          <wp:inline distT="0" distB="0" distL="114300" distR="114300">
            <wp:extent cx="3126105" cy="302260"/>
            <wp:effectExtent l="0" t="0" r="17145" b="2540"/>
            <wp:docPr id="30" name="图片 30" descr="50615551881169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06155518811694625"/>
                    <pic:cNvPicPr>
                      <a:picLocks noChangeAspect="1"/>
                    </pic:cNvPicPr>
                  </pic:nvPicPr>
                  <pic:blipFill>
                    <a:blip r:embed="rId15"/>
                    <a:stretch>
                      <a:fillRect/>
                    </a:stretch>
                  </pic:blipFill>
                  <pic:spPr>
                    <a:xfrm>
                      <a:off x="0" y="0"/>
                      <a:ext cx="3126105" cy="302260"/>
                    </a:xfrm>
                    <a:prstGeom prst="rect">
                      <a:avLst/>
                    </a:prstGeom>
                  </pic:spPr>
                </pic:pic>
              </a:graphicData>
            </a:graphic>
          </wp:inline>
        </w:drawing>
      </w:r>
    </w:p>
    <w:p>
      <w:pPr>
        <w:ind w:left="420"/>
        <w:jc w:val="left"/>
        <w:rPr>
          <w:rFonts w:ascii="Arial" w:hAnsi="Arial" w:cs="Arial"/>
        </w:rPr>
      </w:pPr>
      <w:r>
        <w:rPr>
          <w:rFonts w:hint="eastAsia" w:ascii="Arial" w:hAnsi="Arial" w:cs="Arial"/>
        </w:rPr>
        <w:t>其中R</w:t>
      </w:r>
      <w:r>
        <w:rPr>
          <w:rFonts w:hint="eastAsia" w:ascii="Arial" w:hAnsi="Arial" w:cs="Arial"/>
          <w:vertAlign w:val="subscript"/>
        </w:rPr>
        <w:t>i</w:t>
      </w:r>
      <w:r>
        <w:rPr>
          <w:rFonts w:hint="eastAsia" w:ascii="Arial" w:hAnsi="Arial" w:cs="Arial"/>
        </w:rPr>
        <w:t>由随机数给出，R</w:t>
      </w:r>
      <w:r>
        <w:rPr>
          <w:rFonts w:hint="eastAsia" w:ascii="Arial" w:hAnsi="Arial" w:cs="Arial"/>
          <w:vertAlign w:val="subscript"/>
        </w:rPr>
        <w:t>i</w:t>
      </w:r>
      <w:r>
        <w:rPr>
          <w:rFonts w:hint="eastAsia" w:ascii="Arial" w:hAnsi="Arial" w:cs="Arial"/>
        </w:rPr>
        <w:t>~N（0.1,0）</w:t>
      </w:r>
    </w:p>
    <w:p>
      <w:pPr>
        <w:numPr>
          <w:ilvl w:val="0"/>
          <w:numId w:val="6"/>
        </w:numPr>
        <w:jc w:val="left"/>
        <w:rPr>
          <w:rFonts w:ascii="Arial" w:hAnsi="Arial" w:cs="Arial"/>
          <w:b/>
          <w:bCs/>
        </w:rPr>
      </w:pPr>
      <w:r>
        <w:rPr>
          <w:rFonts w:hint="eastAsia" w:ascii="Arial" w:hAnsi="Arial" w:cs="Arial"/>
          <w:b/>
          <w:bCs/>
        </w:rPr>
        <w:t>判断</w:t>
      </w:r>
    </w:p>
    <w:p>
      <w:pPr>
        <w:ind w:left="420"/>
        <w:jc w:val="left"/>
        <w:rPr>
          <w:rFonts w:ascii="Arial" w:hAnsi="Arial" w:cs="Arial"/>
        </w:rPr>
      </w:pPr>
      <w:r>
        <w:rPr>
          <w:rFonts w:hint="eastAsia" w:ascii="Arial" w:hAnsi="Arial" w:cs="Arial"/>
        </w:rPr>
        <w:t>判断是否迭代所给次数，若达到则结束存储，若未达到即再次仿真。</w:t>
      </w:r>
    </w:p>
    <w:p/>
    <w:p>
      <w:pPr>
        <w:jc w:val="left"/>
        <w:rPr>
          <w:rFonts w:ascii="Arial" w:hAnsi="Arial" w:cs="Arial"/>
        </w:rPr>
      </w:pPr>
    </w:p>
    <w:p>
      <w:pPr>
        <w:jc w:val="left"/>
        <w:rPr>
          <w:rFonts w:ascii="Arial" w:hAnsi="Arial" w:cs="Arial"/>
        </w:rPr>
      </w:pPr>
    </w:p>
    <w:p>
      <w:pPr>
        <w:jc w:val="left"/>
        <w:rPr>
          <w:rFonts w:ascii="Arial" w:hAnsi="Arial" w:cs="Arial"/>
          <w:b/>
          <w:bCs/>
          <w:sz w:val="24"/>
          <w:szCs w:val="32"/>
        </w:rPr>
      </w:pPr>
      <w:r>
        <w:rPr>
          <w:rFonts w:hint="eastAsia" w:ascii="Arial" w:hAnsi="Arial" w:cs="Arial"/>
          <w:b/>
          <w:bCs/>
          <w:sz w:val="24"/>
          <w:szCs w:val="32"/>
        </w:rPr>
        <w:t>5.2问题2中的模型建立与求解</w:t>
      </w:r>
    </w:p>
    <w:p>
      <w:pPr>
        <w:jc w:val="left"/>
        <w:rPr>
          <w:b/>
          <w:bCs/>
          <w:sz w:val="22"/>
          <w:szCs w:val="22"/>
        </w:rPr>
      </w:pPr>
    </w:p>
    <w:p>
      <w:pPr>
        <w:jc w:val="left"/>
        <w:rPr>
          <w:b/>
          <w:bCs/>
          <w:sz w:val="22"/>
          <w:szCs w:val="22"/>
        </w:rPr>
      </w:pPr>
      <w:r>
        <w:rPr>
          <w:rFonts w:hint="eastAsia"/>
          <w:b/>
          <w:bCs/>
          <w:sz w:val="22"/>
          <w:szCs w:val="22"/>
        </w:rPr>
        <w:t>1）模型研究对象</w:t>
      </w:r>
    </w:p>
    <w:p>
      <w:pPr>
        <w:ind w:firstLine="420"/>
        <w:jc w:val="left"/>
        <w:rPr>
          <w:szCs w:val="21"/>
        </w:rPr>
      </w:pPr>
      <w:r>
        <w:rPr>
          <w:rFonts w:hint="eastAsia"/>
          <w:szCs w:val="21"/>
        </w:rPr>
        <w:t>在对不同的时间段的入住关系和预定关系进行分析时，主要分为节假日与工作日两部分考虑其对于入住，预订情况的影响。由于入住受特殊时间段（节假日）的影响比较显著，因而先建立如住房关系曲线。预定是超前于入住的一种行为，并且其可由经验值认为分为三种情况：</w:t>
      </w:r>
    </w:p>
    <w:p>
      <w:pPr>
        <w:jc w:val="left"/>
        <w:rPr>
          <w:szCs w:val="21"/>
        </w:rPr>
      </w:pPr>
      <w:r>
        <w:rPr>
          <w:rFonts w:hint="eastAsia"/>
          <w:szCs w:val="21"/>
        </w:rPr>
        <w:t xml:space="preserve">    1.  入住时间与预定时间相差无几，视其为机动的因素；</w:t>
      </w:r>
    </w:p>
    <w:p>
      <w:pPr>
        <w:jc w:val="left"/>
        <w:rPr>
          <w:szCs w:val="21"/>
        </w:rPr>
      </w:pPr>
      <w:r>
        <w:rPr>
          <w:rFonts w:hint="eastAsia"/>
          <w:szCs w:val="21"/>
        </w:rPr>
        <w:t xml:space="preserve">    2.  预定时间要提前半周至一周，可视其为一种带有计划性的操作；</w:t>
      </w:r>
    </w:p>
    <w:p>
      <w:pPr>
        <w:jc w:val="left"/>
        <w:rPr>
          <w:szCs w:val="21"/>
        </w:rPr>
      </w:pPr>
      <w:r>
        <w:rPr>
          <w:rFonts w:hint="eastAsia"/>
          <w:szCs w:val="21"/>
        </w:rPr>
        <w:t xml:space="preserve">    3.  考虑到：节假日的旅店的房源紧俏。并且认为：有需要住店需要的游客，为了避免夜晚没有房间住，会提前较长时间进行预订。即一周即以上的可能性，视其为一种节假日预定因素。</w:t>
      </w:r>
    </w:p>
    <w:p>
      <w:pPr>
        <w:jc w:val="left"/>
        <w:rPr>
          <w:szCs w:val="21"/>
        </w:rPr>
      </w:pPr>
    </w:p>
    <w:p>
      <w:pPr>
        <w:ind w:firstLine="420"/>
        <w:jc w:val="left"/>
        <w:rPr>
          <w:szCs w:val="21"/>
        </w:rPr>
      </w:pPr>
      <w:r>
        <w:rPr>
          <w:rFonts w:hint="eastAsia"/>
          <w:szCs w:val="21"/>
        </w:rPr>
        <w:t>因此我们根据2015年的入住关系图，初步拟合2016年的入住关系。然后找出入住与预定之间存在的函数关系，建立数学模型。</w:t>
      </w:r>
    </w:p>
    <w:p>
      <w:pPr>
        <w:ind w:firstLine="420"/>
        <w:jc w:val="center"/>
        <w:rPr>
          <w:szCs w:val="21"/>
        </w:rPr>
      </w:pPr>
      <w:r>
        <w:rPr>
          <w:rFonts w:hint="eastAsia"/>
          <w:szCs w:val="21"/>
        </w:rPr>
        <w:drawing>
          <wp:inline distT="0" distB="0" distL="114300" distR="114300">
            <wp:extent cx="4298315" cy="6171565"/>
            <wp:effectExtent l="0" t="0" r="0" b="0"/>
            <wp:docPr id="19" name="图片 19" descr="入住堆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入住堆积图"/>
                    <pic:cNvPicPr>
                      <a:picLocks noChangeAspect="1"/>
                    </pic:cNvPicPr>
                  </pic:nvPicPr>
                  <pic:blipFill>
                    <a:blip r:embed="rId16"/>
                    <a:stretch>
                      <a:fillRect/>
                    </a:stretch>
                  </pic:blipFill>
                  <pic:spPr>
                    <a:xfrm>
                      <a:off x="0" y="0"/>
                      <a:ext cx="4298315" cy="6171565"/>
                    </a:xfrm>
                    <a:prstGeom prst="rect">
                      <a:avLst/>
                    </a:prstGeom>
                  </pic:spPr>
                </pic:pic>
              </a:graphicData>
            </a:graphic>
          </wp:inline>
        </w:drawing>
      </w:r>
    </w:p>
    <w:p>
      <w:pPr>
        <w:pStyle w:val="4"/>
        <w:ind w:firstLine="420"/>
        <w:jc w:val="center"/>
      </w:pPr>
      <w:r>
        <w:t xml:space="preserve">图 </w:t>
      </w:r>
      <w:r>
        <w:fldChar w:fldCharType="begin"/>
      </w:r>
      <w:r>
        <w:instrText xml:space="preserve"> SEQ 图 \* ARABIC </w:instrText>
      </w:r>
      <w:r>
        <w:fldChar w:fldCharType="separate"/>
      </w:r>
      <w:r>
        <w:t>2</w:t>
      </w:r>
      <w:r>
        <w:fldChar w:fldCharType="end"/>
      </w:r>
      <w:r>
        <w:rPr>
          <w:rFonts w:hint="eastAsia"/>
        </w:rPr>
        <w:t xml:space="preserve"> 入住堆积图</w:t>
      </w:r>
    </w:p>
    <w:p>
      <w:pPr>
        <w:jc w:val="center"/>
      </w:pPr>
      <w:r>
        <w:rPr>
          <w:rFonts w:hint="eastAsia"/>
        </w:rPr>
        <w:drawing>
          <wp:inline distT="0" distB="0" distL="114300" distR="114300">
            <wp:extent cx="2825115" cy="6801485"/>
            <wp:effectExtent l="0" t="0" r="0" b="0"/>
            <wp:docPr id="20" name="图片 20" descr="入住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入住关系图"/>
                    <pic:cNvPicPr>
                      <a:picLocks noChangeAspect="1"/>
                    </pic:cNvPicPr>
                  </pic:nvPicPr>
                  <pic:blipFill>
                    <a:blip r:embed="rId17"/>
                    <a:stretch>
                      <a:fillRect/>
                    </a:stretch>
                  </pic:blipFill>
                  <pic:spPr>
                    <a:xfrm>
                      <a:off x="0" y="0"/>
                      <a:ext cx="2825115" cy="6801485"/>
                    </a:xfrm>
                    <a:prstGeom prst="rect">
                      <a:avLst/>
                    </a:prstGeom>
                  </pic:spPr>
                </pic:pic>
              </a:graphicData>
            </a:graphic>
          </wp:inline>
        </w:drawing>
      </w:r>
    </w:p>
    <w:p>
      <w:pPr>
        <w:pStyle w:val="4"/>
        <w:jc w:val="center"/>
      </w:pPr>
      <w:r>
        <w:t xml:space="preserve">图 </w:t>
      </w:r>
      <w:r>
        <w:fldChar w:fldCharType="begin"/>
      </w:r>
      <w:r>
        <w:instrText xml:space="preserve"> SEQ 图 \* ARABIC </w:instrText>
      </w:r>
      <w:r>
        <w:fldChar w:fldCharType="separate"/>
      </w:r>
      <w:r>
        <w:t>3</w:t>
      </w:r>
      <w:r>
        <w:fldChar w:fldCharType="end"/>
      </w:r>
      <w:r>
        <w:rPr>
          <w:rFonts w:hint="eastAsia"/>
        </w:rPr>
        <w:t xml:space="preserve"> 入住关系图</w:t>
      </w:r>
    </w:p>
    <w:p/>
    <w:p>
      <w:pPr>
        <w:jc w:val="left"/>
        <w:rPr>
          <w:b/>
          <w:bCs/>
          <w:szCs w:val="21"/>
        </w:rPr>
      </w:pPr>
      <w:r>
        <w:rPr>
          <w:rFonts w:hint="eastAsia"/>
          <w:b/>
          <w:bCs/>
          <w:sz w:val="22"/>
          <w:szCs w:val="22"/>
        </w:rPr>
        <w:t>2）模型的选择</w:t>
      </w:r>
    </w:p>
    <w:p>
      <w:pPr>
        <w:ind w:firstLine="420"/>
        <w:jc w:val="left"/>
        <w:rPr>
          <w:szCs w:val="21"/>
        </w:rPr>
      </w:pPr>
      <w:r>
        <w:rPr>
          <w:rFonts w:hint="eastAsia"/>
          <w:b/>
          <w:bCs/>
          <w:szCs w:val="21"/>
        </w:rPr>
        <w:t>1.</w:t>
      </w:r>
      <w:r>
        <w:rPr>
          <w:rFonts w:hint="eastAsia"/>
          <w:szCs w:val="21"/>
        </w:rPr>
        <w:t>为了消除入住过程中每一天的不稳定性的偏差，采用总和计数的图表，进行数据的拟合。并且考虑到这种增长关系的线性性。因而对图像进行线性函数。且经分析，图像应改为一过原点的曲线，因此可以写为y=kx的形式。</w:t>
      </w:r>
    </w:p>
    <w:p>
      <w:pPr>
        <w:ind w:firstLine="420"/>
        <w:jc w:val="left"/>
        <w:rPr>
          <w:szCs w:val="21"/>
        </w:rPr>
      </w:pPr>
    </w:p>
    <w:p>
      <w:pPr>
        <w:ind w:firstLine="420"/>
        <w:jc w:val="left"/>
        <w:rPr>
          <w:szCs w:val="21"/>
        </w:rPr>
      </w:pPr>
      <w:r>
        <w:rPr>
          <w:rFonts w:hint="eastAsia"/>
          <w:b/>
          <w:bCs/>
          <w:szCs w:val="21"/>
        </w:rPr>
        <w:t>2.</w:t>
      </w:r>
      <w:r>
        <w:rPr>
          <w:rFonts w:hint="eastAsia"/>
          <w:szCs w:val="21"/>
        </w:rPr>
        <w:t>对于入住与预定的函数关系f（α，β，γ，g</w:t>
      </w:r>
      <w:r>
        <w:rPr>
          <w:rFonts w:hint="eastAsia"/>
          <w:szCs w:val="21"/>
          <w:vertAlign w:val="subscript"/>
        </w:rPr>
        <w:t>入住</w:t>
      </w:r>
      <w:r>
        <w:rPr>
          <w:rFonts w:hint="eastAsia"/>
          <w:szCs w:val="21"/>
        </w:rPr>
        <w:t>）可基本表示为f=α*g</w:t>
      </w:r>
      <w:r>
        <w:rPr>
          <w:rFonts w:hint="eastAsia"/>
          <w:szCs w:val="21"/>
          <w:vertAlign w:val="subscript"/>
        </w:rPr>
        <w:t>入住1</w:t>
      </w:r>
      <w:r>
        <w:rPr>
          <w:rFonts w:hint="eastAsia"/>
          <w:szCs w:val="21"/>
        </w:rPr>
        <w:t>+β*g</w:t>
      </w:r>
      <w:r>
        <w:rPr>
          <w:rFonts w:hint="eastAsia"/>
          <w:szCs w:val="21"/>
          <w:vertAlign w:val="subscript"/>
        </w:rPr>
        <w:t>入住2</w:t>
      </w:r>
      <w:r>
        <w:rPr>
          <w:rFonts w:hint="eastAsia"/>
          <w:szCs w:val="21"/>
        </w:rPr>
        <w:t>+γ*g</w:t>
      </w:r>
      <w:r>
        <w:rPr>
          <w:rFonts w:hint="eastAsia"/>
          <w:szCs w:val="21"/>
          <w:vertAlign w:val="subscript"/>
        </w:rPr>
        <w:t>入住3</w:t>
      </w:r>
      <w:r>
        <w:rPr>
          <w:rFonts w:hint="eastAsia"/>
          <w:szCs w:val="21"/>
        </w:rPr>
        <w:t>的形式，通过对于函数的拟合进行求解。</w:t>
      </w:r>
    </w:p>
    <w:p>
      <w:pPr>
        <w:ind w:firstLine="420"/>
        <w:jc w:val="left"/>
        <w:rPr>
          <w:szCs w:val="21"/>
        </w:rPr>
      </w:pPr>
      <w:r>
        <w:rPr>
          <w:rFonts w:hint="eastAsia"/>
          <w:szCs w:val="21"/>
        </w:rPr>
        <w:t>模型的建立</w:t>
      </w:r>
    </w:p>
    <w:p>
      <w:pPr>
        <w:ind w:firstLine="420"/>
        <w:jc w:val="left"/>
        <w:rPr>
          <w:szCs w:val="21"/>
        </w:rPr>
      </w:pPr>
    </w:p>
    <w:p>
      <w:pPr>
        <w:jc w:val="left"/>
        <w:rPr>
          <w:b/>
          <w:bCs/>
          <w:sz w:val="24"/>
        </w:rPr>
      </w:pPr>
      <w:r>
        <w:rPr>
          <w:rFonts w:hint="eastAsia"/>
          <w:b/>
          <w:bCs/>
          <w:sz w:val="24"/>
        </w:rPr>
        <w:t>3）模型的求解</w:t>
      </w:r>
    </w:p>
    <w:p>
      <w:pPr>
        <w:jc w:val="left"/>
        <w:rPr>
          <w:szCs w:val="21"/>
        </w:rPr>
      </w:pPr>
    </w:p>
    <w:p>
      <w:pPr>
        <w:numPr>
          <w:ilvl w:val="0"/>
          <w:numId w:val="7"/>
        </w:numPr>
        <w:jc w:val="left"/>
        <w:rPr>
          <w:szCs w:val="21"/>
        </w:rPr>
      </w:pPr>
      <w:r>
        <w:rPr>
          <w:rFonts w:hint="eastAsia"/>
          <w:b/>
          <w:bCs/>
          <w:sz w:val="22"/>
          <w:szCs w:val="22"/>
        </w:rPr>
        <w:t>数据拟合</w:t>
      </w:r>
    </w:p>
    <w:p>
      <w:pPr>
        <w:ind w:firstLine="440"/>
        <w:jc w:val="left"/>
        <w:rPr>
          <w:sz w:val="22"/>
          <w:szCs w:val="22"/>
        </w:rPr>
      </w:pPr>
      <w:r>
        <w:rPr>
          <w:rFonts w:hint="eastAsia"/>
          <w:sz w:val="22"/>
          <w:szCs w:val="22"/>
        </w:rPr>
        <w:t>直接画出入住-日期的散点图：</w:t>
      </w:r>
    </w:p>
    <w:p>
      <w:pPr>
        <w:ind w:firstLine="440"/>
        <w:jc w:val="left"/>
      </w:pPr>
    </w:p>
    <w:p>
      <w:pPr>
        <w:ind w:firstLine="440"/>
        <w:jc w:val="center"/>
      </w:pPr>
      <w:r>
        <w:drawing>
          <wp:inline distT="0" distB="0" distL="114300" distR="114300">
            <wp:extent cx="4304030" cy="1795780"/>
            <wp:effectExtent l="0" t="0" r="1270" b="1397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rcRect l="39111" t="45423" r="18477" b="23108"/>
                    <a:stretch>
                      <a:fillRect/>
                    </a:stretch>
                  </pic:blipFill>
                  <pic:spPr>
                    <a:xfrm>
                      <a:off x="0" y="0"/>
                      <a:ext cx="4304030" cy="1795780"/>
                    </a:xfrm>
                    <a:prstGeom prst="rect">
                      <a:avLst/>
                    </a:prstGeom>
                    <a:noFill/>
                    <a:ln w="9525">
                      <a:noFill/>
                      <a:miter/>
                    </a:ln>
                  </pic:spPr>
                </pic:pic>
              </a:graphicData>
            </a:graphic>
          </wp:inline>
        </w:drawing>
      </w:r>
    </w:p>
    <w:p>
      <w:pPr>
        <w:pStyle w:val="4"/>
        <w:ind w:firstLine="440"/>
        <w:jc w:val="center"/>
      </w:pPr>
      <w:r>
        <w:t xml:space="preserve">图 </w:t>
      </w:r>
      <w:r>
        <w:rPr>
          <w:rFonts w:hint="eastAsia"/>
        </w:rPr>
        <w:t>5</w:t>
      </w:r>
    </w:p>
    <w:p>
      <w:pPr>
        <w:ind w:firstLine="440"/>
        <w:jc w:val="center"/>
      </w:pPr>
    </w:p>
    <w:p>
      <w:pPr>
        <w:ind w:firstLine="440"/>
        <w:jc w:val="left"/>
      </w:pPr>
      <w:r>
        <w:rPr>
          <w:rFonts w:hint="eastAsia"/>
        </w:rPr>
        <w:t>可以发现在前90几天，数据几乎没有，并且散点图中无法清晰的反应函数关系，因而想到了入住的堆积图，用以消除误差；</w:t>
      </w:r>
    </w:p>
    <w:p>
      <w:pPr>
        <w:ind w:firstLine="440"/>
        <w:jc w:val="left"/>
        <w:rPr>
          <w:sz w:val="22"/>
          <w:szCs w:val="22"/>
        </w:rPr>
      </w:pPr>
    </w:p>
    <w:p>
      <w:pPr>
        <w:ind w:firstLine="440"/>
        <w:jc w:val="left"/>
        <w:rPr>
          <w:sz w:val="22"/>
          <w:szCs w:val="22"/>
        </w:rPr>
      </w:pPr>
      <w:r>
        <w:rPr>
          <w:rFonts w:hint="eastAsia"/>
          <w:sz w:val="22"/>
          <w:szCs w:val="22"/>
        </w:rPr>
        <w:t>画出入住函数的堆积图：</w:t>
      </w:r>
    </w:p>
    <w:p>
      <w:pPr>
        <w:ind w:firstLine="440"/>
        <w:jc w:val="left"/>
        <w:rPr>
          <w:sz w:val="22"/>
          <w:szCs w:val="22"/>
        </w:rPr>
      </w:pPr>
    </w:p>
    <w:p>
      <w:pPr>
        <w:ind w:firstLine="440"/>
        <w:jc w:val="center"/>
      </w:pPr>
      <w:r>
        <w:drawing>
          <wp:inline distT="0" distB="0" distL="114300" distR="114300">
            <wp:extent cx="4138295" cy="2150745"/>
            <wp:effectExtent l="5080" t="4445" r="9525" b="16510"/>
            <wp:docPr id="1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4"/>
        <w:ind w:firstLine="440"/>
        <w:jc w:val="center"/>
      </w:pPr>
      <w:r>
        <w:t xml:space="preserve">图 </w:t>
      </w:r>
      <w:r>
        <w:rPr>
          <w:rFonts w:hint="eastAsia"/>
        </w:rPr>
        <w:t>6</w:t>
      </w:r>
    </w:p>
    <w:p>
      <w:pPr>
        <w:ind w:firstLine="440"/>
        <w:jc w:val="left"/>
      </w:pPr>
    </w:p>
    <w:p>
      <w:pPr>
        <w:ind w:firstLine="440"/>
        <w:jc w:val="left"/>
      </w:pPr>
      <w:r>
        <w:rPr>
          <w:rFonts w:hint="eastAsia"/>
        </w:rPr>
        <w:t>发现数据中15年的一月至三月呈直线状，而16年一月的入住后期也呈现出水平直线状，拟合出来的函数会出现较大的误差。</w:t>
      </w:r>
    </w:p>
    <w:p>
      <w:pPr>
        <w:ind w:firstLine="440"/>
        <w:jc w:val="left"/>
      </w:pPr>
      <w:r>
        <w:rPr>
          <w:rFonts w:hint="eastAsia"/>
        </w:rPr>
        <w:t>因而将数据进行处理：将一至三月的数据，另外记录，找寻函数关系，而四月至十二月进行函数拟合：（拟合结果如图）</w:t>
      </w:r>
    </w:p>
    <w:p>
      <w:pPr>
        <w:ind w:firstLine="440"/>
        <w:jc w:val="left"/>
      </w:pPr>
    </w:p>
    <w:p>
      <w:pPr>
        <w:ind w:firstLine="440"/>
        <w:jc w:val="center"/>
      </w:pPr>
      <w:r>
        <w:drawing>
          <wp:inline distT="0" distB="0" distL="114300" distR="114300">
            <wp:extent cx="3612515" cy="1658620"/>
            <wp:effectExtent l="0" t="0" r="6985" b="177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rcRect l="36073" t="43966" r="19139" b="22658"/>
                    <a:stretch>
                      <a:fillRect/>
                    </a:stretch>
                  </pic:blipFill>
                  <pic:spPr>
                    <a:xfrm>
                      <a:off x="0" y="0"/>
                      <a:ext cx="3612515" cy="1658620"/>
                    </a:xfrm>
                    <a:prstGeom prst="rect">
                      <a:avLst/>
                    </a:prstGeom>
                    <a:noFill/>
                    <a:ln w="9525">
                      <a:noFill/>
                      <a:miter/>
                    </a:ln>
                  </pic:spPr>
                </pic:pic>
              </a:graphicData>
            </a:graphic>
          </wp:inline>
        </w:drawing>
      </w:r>
    </w:p>
    <w:p>
      <w:pPr>
        <w:pStyle w:val="4"/>
        <w:ind w:firstLine="440"/>
        <w:jc w:val="center"/>
      </w:pPr>
      <w:r>
        <w:t xml:space="preserve">图 </w:t>
      </w:r>
      <w:r>
        <w:rPr>
          <w:rFonts w:hint="eastAsia"/>
        </w:rPr>
        <w:t>7</w:t>
      </w:r>
    </w:p>
    <w:p>
      <w:pPr>
        <w:ind w:firstLine="440"/>
        <w:jc w:val="left"/>
      </w:pPr>
      <w:r>
        <w:rPr>
          <w:rFonts w:hint="eastAsia"/>
        </w:rPr>
        <w:t>得到拟合参数如下：</w:t>
      </w:r>
    </w:p>
    <w:p>
      <w:pPr>
        <w:ind w:firstLine="440"/>
        <w:jc w:val="left"/>
      </w:pPr>
    </w:p>
    <w:p>
      <w:pPr>
        <w:ind w:firstLine="440"/>
        <w:jc w:val="left"/>
      </w:pPr>
      <w:r>
        <w:rPr>
          <w:rFonts w:hint="eastAsia"/>
        </w:rPr>
        <w:t>Linear model Poly1:</w:t>
      </w:r>
    </w:p>
    <w:p>
      <w:pPr>
        <w:ind w:firstLine="440"/>
        <w:jc w:val="left"/>
      </w:pPr>
      <w:r>
        <w:rPr>
          <w:rFonts w:hint="eastAsia"/>
        </w:rPr>
        <w:t xml:space="preserve">     f(x) = p1*x + p2</w:t>
      </w:r>
    </w:p>
    <w:p>
      <w:pPr>
        <w:ind w:firstLine="440"/>
        <w:jc w:val="left"/>
      </w:pPr>
      <w:r>
        <w:rPr>
          <w:rFonts w:hint="eastAsia"/>
        </w:rPr>
        <w:t>Coefficients (with 95% confidence bounds):</w:t>
      </w:r>
    </w:p>
    <w:p>
      <w:pPr>
        <w:ind w:firstLine="440"/>
        <w:jc w:val="left"/>
      </w:pPr>
      <w:r>
        <w:rPr>
          <w:rFonts w:hint="eastAsia"/>
        </w:rPr>
        <w:t xml:space="preserve">       p1 =        94.4  (94.16, 94.64)</w:t>
      </w:r>
    </w:p>
    <w:p>
      <w:pPr>
        <w:ind w:firstLine="440"/>
        <w:jc w:val="left"/>
      </w:pPr>
      <w:r>
        <w:rPr>
          <w:rFonts w:hint="eastAsia"/>
        </w:rPr>
        <w:t xml:space="preserve">       p2 =       -8912  (-8969, -8855)</w:t>
      </w:r>
    </w:p>
    <w:p>
      <w:pPr>
        <w:ind w:firstLine="440"/>
        <w:jc w:val="left"/>
      </w:pPr>
    </w:p>
    <w:p>
      <w:pPr>
        <w:ind w:firstLine="440"/>
        <w:jc w:val="left"/>
      </w:pPr>
      <w:r>
        <w:rPr>
          <w:rFonts w:hint="eastAsia"/>
        </w:rPr>
        <w:t>Goodness of fit:</w:t>
      </w:r>
    </w:p>
    <w:p>
      <w:pPr>
        <w:ind w:firstLine="440"/>
        <w:jc w:val="left"/>
      </w:pPr>
      <w:r>
        <w:rPr>
          <w:rFonts w:hint="eastAsia"/>
        </w:rPr>
        <w:t xml:space="preserve">  SSE: 6.787e+06</w:t>
      </w:r>
    </w:p>
    <w:p>
      <w:pPr>
        <w:ind w:firstLine="440"/>
        <w:jc w:val="left"/>
      </w:pPr>
      <w:r>
        <w:rPr>
          <w:rFonts w:hint="eastAsia"/>
        </w:rPr>
        <w:t xml:space="preserve">  R-square: 0.9996</w:t>
      </w:r>
    </w:p>
    <w:p>
      <w:pPr>
        <w:ind w:firstLine="440"/>
        <w:jc w:val="left"/>
      </w:pPr>
      <w:r>
        <w:rPr>
          <w:rFonts w:hint="eastAsia"/>
        </w:rPr>
        <w:t xml:space="preserve">  Adjusted R-square: 0.9996</w:t>
      </w:r>
    </w:p>
    <w:p>
      <w:pPr>
        <w:ind w:firstLine="440"/>
        <w:jc w:val="left"/>
      </w:pPr>
      <w:r>
        <w:rPr>
          <w:rFonts w:hint="eastAsia"/>
        </w:rPr>
        <w:t xml:space="preserve">  RMSE: 157.7</w:t>
      </w:r>
    </w:p>
    <w:p>
      <w:pPr>
        <w:ind w:firstLine="440"/>
        <w:jc w:val="left"/>
      </w:pPr>
    </w:p>
    <w:p>
      <w:pPr>
        <w:jc w:val="left"/>
        <w:rPr>
          <w:sz w:val="24"/>
        </w:rPr>
      </w:pPr>
    </w:p>
    <w:p>
      <w:pPr>
        <w:jc w:val="left"/>
        <w:rPr>
          <w:sz w:val="24"/>
        </w:rPr>
      </w:pPr>
    </w:p>
    <w:p>
      <w:pPr>
        <w:ind w:firstLine="440"/>
        <w:jc w:val="left"/>
      </w:pPr>
      <w:r>
        <w:rPr>
          <w:rFonts w:hint="eastAsia"/>
        </w:rPr>
        <w:t>观察数据，发现1、2、3月的入住情况并无特殊的函数关系，且量少、数据小，几乎可以认为其预定情况为处在某一区间的随机分布。因而直接研究其预订模型，直接预测2016年1、2、3月的预定情况：</w:t>
      </w:r>
    </w:p>
    <w:p>
      <w:pPr>
        <w:numPr>
          <w:ilvl w:val="0"/>
          <w:numId w:val="8"/>
        </w:numPr>
        <w:jc w:val="left"/>
      </w:pPr>
      <w:r>
        <w:rPr>
          <w:rFonts w:hint="eastAsia"/>
          <w:b/>
          <w:bCs/>
          <w:sz w:val="22"/>
          <w:szCs w:val="22"/>
        </w:rPr>
        <w:t>一月份预定预测：</w:t>
      </w:r>
    </w:p>
    <w:p>
      <w:pPr>
        <w:ind w:firstLine="440"/>
        <w:jc w:val="left"/>
      </w:pPr>
      <w:r>
        <w:rPr>
          <w:rFonts w:hint="eastAsia"/>
        </w:rPr>
        <w:t>根据一月份的数据，画出散点图：</w:t>
      </w:r>
    </w:p>
    <w:p>
      <w:pPr>
        <w:ind w:firstLine="440"/>
        <w:jc w:val="left"/>
      </w:pPr>
    </w:p>
    <w:p>
      <w:pPr>
        <w:ind w:firstLine="440"/>
        <w:jc w:val="center"/>
      </w:pPr>
      <w:r>
        <w:drawing>
          <wp:inline distT="0" distB="0" distL="114300" distR="114300">
            <wp:extent cx="3700145" cy="1634490"/>
            <wp:effectExtent l="0" t="0" r="14605"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rcRect l="38411" t="45316" r="20140" b="22122"/>
                    <a:stretch>
                      <a:fillRect/>
                    </a:stretch>
                  </pic:blipFill>
                  <pic:spPr>
                    <a:xfrm>
                      <a:off x="0" y="0"/>
                      <a:ext cx="3700145" cy="1634490"/>
                    </a:xfrm>
                    <a:prstGeom prst="rect">
                      <a:avLst/>
                    </a:prstGeom>
                    <a:noFill/>
                    <a:ln w="9525">
                      <a:noFill/>
                      <a:miter/>
                    </a:ln>
                  </pic:spPr>
                </pic:pic>
              </a:graphicData>
            </a:graphic>
          </wp:inline>
        </w:drawing>
      </w:r>
    </w:p>
    <w:p>
      <w:pPr>
        <w:pStyle w:val="4"/>
        <w:ind w:firstLine="440"/>
        <w:jc w:val="center"/>
      </w:pPr>
      <w:r>
        <w:t xml:space="preserve">图 </w:t>
      </w:r>
      <w:r>
        <w:rPr>
          <w:rFonts w:hint="eastAsia"/>
        </w:rPr>
        <w:t>8</w:t>
      </w:r>
    </w:p>
    <w:p>
      <w:pPr>
        <w:ind w:firstLine="440"/>
        <w:jc w:val="center"/>
      </w:pPr>
      <w:r>
        <w:rPr>
          <w:rFonts w:hint="eastAsia"/>
        </w:rPr>
        <w:t>函数关系：f(x)=-0.95+3</w:t>
      </w:r>
    </w:p>
    <w:p>
      <w:pPr>
        <w:ind w:firstLine="440"/>
        <w:jc w:val="center"/>
      </w:pPr>
      <w:r>
        <w:rPr>
          <w:rFonts w:hint="eastAsia"/>
        </w:rPr>
        <w:t>E=1.5  S=3.1  E±S=[0,5]  落在区间上的概率：93.5%</w:t>
      </w:r>
    </w:p>
    <w:p>
      <w:pPr>
        <w:ind w:firstLine="440"/>
        <w:jc w:val="center"/>
      </w:pPr>
      <w:r>
        <w:rPr>
          <w:rFonts w:hint="eastAsia"/>
        </w:rPr>
        <w:t>(考虑到房间数为整数，因而区间四舍五入取整数)</w:t>
      </w:r>
    </w:p>
    <w:p>
      <w:pPr>
        <w:ind w:firstLine="440"/>
        <w:jc w:val="center"/>
      </w:pPr>
    </w:p>
    <w:p>
      <w:pPr>
        <w:numPr>
          <w:ilvl w:val="0"/>
          <w:numId w:val="9"/>
        </w:numPr>
        <w:jc w:val="left"/>
      </w:pPr>
      <w:r>
        <w:rPr>
          <w:rFonts w:hint="eastAsia"/>
          <w:b/>
          <w:bCs/>
          <w:sz w:val="22"/>
          <w:szCs w:val="22"/>
        </w:rPr>
        <w:t>二月份预定预测：</w:t>
      </w:r>
    </w:p>
    <w:p>
      <w:pPr>
        <w:ind w:firstLine="440"/>
        <w:jc w:val="center"/>
      </w:pPr>
    </w:p>
    <w:p>
      <w:pPr>
        <w:ind w:firstLine="440"/>
        <w:jc w:val="left"/>
      </w:pPr>
      <w:r>
        <w:rPr>
          <w:rFonts w:hint="eastAsia"/>
        </w:rPr>
        <w:t>根据二月份数据，画出散点图：</w:t>
      </w:r>
    </w:p>
    <w:p>
      <w:pPr>
        <w:ind w:firstLine="440"/>
        <w:jc w:val="center"/>
      </w:pPr>
      <w:r>
        <w:drawing>
          <wp:inline distT="0" distB="0" distL="114300" distR="114300">
            <wp:extent cx="3754755" cy="1596390"/>
            <wp:effectExtent l="0" t="0" r="17145" b="38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2"/>
                    <a:srcRect l="37327" t="45252" r="19838" b="22358"/>
                    <a:stretch>
                      <a:fillRect/>
                    </a:stretch>
                  </pic:blipFill>
                  <pic:spPr>
                    <a:xfrm>
                      <a:off x="0" y="0"/>
                      <a:ext cx="3754755" cy="1596390"/>
                    </a:xfrm>
                    <a:prstGeom prst="rect">
                      <a:avLst/>
                    </a:prstGeom>
                    <a:noFill/>
                    <a:ln w="9525">
                      <a:noFill/>
                      <a:miter/>
                    </a:ln>
                  </pic:spPr>
                </pic:pic>
              </a:graphicData>
            </a:graphic>
          </wp:inline>
        </w:drawing>
      </w:r>
    </w:p>
    <w:p>
      <w:pPr>
        <w:pStyle w:val="4"/>
        <w:ind w:firstLine="440"/>
        <w:jc w:val="center"/>
      </w:pPr>
      <w:r>
        <w:t xml:space="preserve">图 </w:t>
      </w:r>
      <w:r>
        <w:rPr>
          <w:rFonts w:hint="eastAsia"/>
        </w:rPr>
        <w:t>9</w:t>
      </w:r>
    </w:p>
    <w:p>
      <w:pPr>
        <w:ind w:firstLine="440"/>
        <w:jc w:val="center"/>
      </w:pPr>
      <w:r>
        <w:rPr>
          <w:rFonts w:hint="eastAsia"/>
        </w:rPr>
        <w:t>函数几乎取在0-1附近，因而只分析其特征值，列出区间</w:t>
      </w:r>
    </w:p>
    <w:p>
      <w:pPr>
        <w:ind w:firstLine="440"/>
        <w:jc w:val="center"/>
      </w:pPr>
      <w:r>
        <w:rPr>
          <w:rFonts w:hint="eastAsia"/>
        </w:rPr>
        <w:t>E=0.4  S=0.78  E±S=[0,1]  落在区间上的个概率：92.85%</w:t>
      </w:r>
    </w:p>
    <w:p>
      <w:pPr>
        <w:ind w:firstLine="440"/>
        <w:jc w:val="center"/>
      </w:pPr>
    </w:p>
    <w:p>
      <w:pPr>
        <w:numPr>
          <w:ilvl w:val="0"/>
          <w:numId w:val="9"/>
        </w:numPr>
        <w:jc w:val="left"/>
      </w:pPr>
      <w:r>
        <w:rPr>
          <w:rFonts w:hint="eastAsia"/>
          <w:b/>
          <w:bCs/>
          <w:sz w:val="22"/>
          <w:szCs w:val="22"/>
        </w:rPr>
        <w:t>三月份预定预测：</w:t>
      </w:r>
    </w:p>
    <w:p>
      <w:pPr>
        <w:ind w:firstLine="440"/>
        <w:jc w:val="left"/>
      </w:pPr>
      <w:r>
        <w:rPr>
          <w:rFonts w:hint="eastAsia"/>
        </w:rPr>
        <w:t>根据二月份数据，画出散点图：</w:t>
      </w:r>
    </w:p>
    <w:p>
      <w:pPr>
        <w:ind w:firstLine="440"/>
        <w:jc w:val="center"/>
      </w:pPr>
      <w:r>
        <mc:AlternateContent>
          <mc:Choice Requires="wps">
            <w:drawing>
              <wp:anchor distT="0" distB="0" distL="114300" distR="114300" simplePos="0" relativeHeight="251658240" behindDoc="0" locked="0" layoutInCell="1" allowOverlap="1">
                <wp:simplePos x="0" y="0"/>
                <wp:positionH relativeFrom="column">
                  <wp:posOffset>2053590</wp:posOffset>
                </wp:positionH>
                <wp:positionV relativeFrom="paragraph">
                  <wp:posOffset>-749300</wp:posOffset>
                </wp:positionV>
                <wp:extent cx="1429385" cy="3331210"/>
                <wp:effectExtent l="0" t="356870" r="121285" b="0"/>
                <wp:wrapNone/>
                <wp:docPr id="16" name="等腰三角形 16"/>
                <wp:cNvGraphicFramePr/>
                <a:graphic xmlns:a="http://schemas.openxmlformats.org/drawingml/2006/main">
                  <a:graphicData uri="http://schemas.microsoft.com/office/word/2010/wordprocessingShape">
                    <wps:wsp>
                      <wps:cNvSpPr/>
                      <wps:spPr>
                        <a:xfrm rot="15420000">
                          <a:off x="6083935" y="8581390"/>
                          <a:ext cx="1429385" cy="3331210"/>
                        </a:xfrm>
                        <a:prstGeom prst="triangle">
                          <a:avLst/>
                        </a:prstGeom>
                        <a:solidFill>
                          <a:schemeClr val="accent1">
                            <a:alpha val="3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5" type="#_x0000_t5" style="position:absolute;left:0pt;margin-left:161.7pt;margin-top:-59pt;height:262.3pt;width:112.55pt;rotation:-6750208f;z-index:251658240;v-text-anchor:middle;mso-width-relative:page;mso-height-relative:page;" fillcolor="#5B9BD5 [3204]" filled="t" stroked="f" coordsize="21600,21600" o:gfxdata="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QXhVx3AAA&#10;AAwBAAAPAAAAAAAAAAEAIAAAACIAAABkcnMvZG93bnJldi54bWxQSwECFAAUAAAACACHTuJA6AU3&#10;7IwCAADJBAAADgAAAAAAAAABACAAAAArAQAAZHJzL2Uyb0RvYy54bWxQSwUGAAAAAAYABgBZAQAA&#10;KQYAAAAA&#10;" adj="10800">
                <v:fill on="t" opacity="20316f" focussize="0,0"/>
                <v:stroke on="f" weight="1pt" miterlimit="8" joinstyle="miter"/>
                <v:imagedata o:title=""/>
                <o:lock v:ext="edit" aspectratio="f"/>
              </v:shape>
            </w:pict>
          </mc:Fallback>
        </mc:AlternateContent>
      </w:r>
      <w:r>
        <w:drawing>
          <wp:inline distT="0" distB="0" distL="114300" distR="114300">
            <wp:extent cx="3784600" cy="1548130"/>
            <wp:effectExtent l="0" t="0" r="6350" b="139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rcRect l="38436" t="45626" r="18840" b="23295"/>
                    <a:stretch>
                      <a:fillRect/>
                    </a:stretch>
                  </pic:blipFill>
                  <pic:spPr>
                    <a:xfrm>
                      <a:off x="0" y="0"/>
                      <a:ext cx="3784600" cy="1548130"/>
                    </a:xfrm>
                    <a:prstGeom prst="rect">
                      <a:avLst/>
                    </a:prstGeom>
                    <a:noFill/>
                    <a:ln w="9525">
                      <a:noFill/>
                      <a:miter/>
                    </a:ln>
                  </pic:spPr>
                </pic:pic>
              </a:graphicData>
            </a:graphic>
          </wp:inline>
        </w:drawing>
      </w:r>
    </w:p>
    <w:p>
      <w:pPr>
        <w:pStyle w:val="4"/>
        <w:ind w:firstLine="440"/>
        <w:jc w:val="center"/>
      </w:pPr>
      <w:r>
        <w:t xml:space="preserve">图 </w:t>
      </w:r>
      <w:r>
        <w:rPr>
          <w:rFonts w:hint="eastAsia"/>
        </w:rPr>
        <w:t>10</w:t>
      </w:r>
    </w:p>
    <w:p>
      <w:pPr>
        <w:ind w:firstLine="440"/>
        <w:jc w:val="center"/>
      </w:pPr>
      <w:r>
        <w:rPr>
          <w:rFonts w:hint="eastAsia"/>
        </w:rPr>
        <w:t>函数关系：F(x)=0.66x-0.26</w:t>
      </w:r>
    </w:p>
    <w:p>
      <w:pPr>
        <w:ind w:firstLine="440"/>
        <w:jc w:val="center"/>
      </w:pPr>
      <w:r>
        <w:rPr>
          <w:rFonts w:hint="eastAsia"/>
        </w:rPr>
        <w:t>E=10  S=9 E±S=[1,19]  落在区间上的概率：84%</w:t>
      </w:r>
    </w:p>
    <w:p>
      <w:pPr>
        <w:ind w:firstLine="440"/>
        <w:jc w:val="left"/>
      </w:pPr>
      <w:r>
        <w:rPr>
          <w:rFonts w:hint="eastAsia"/>
        </w:rPr>
        <w:t>由于三月份的数据波动幅度越来越大，因而造成的方差也比较大，所以需要结合区间和函数关系，综合估计其预定情况。也就是说，可以视三月份的预定情况，为一三角形区域。</w:t>
      </w:r>
    </w:p>
    <w:p>
      <w:pPr>
        <w:ind w:firstLine="440"/>
        <w:jc w:val="left"/>
      </w:pPr>
    </w:p>
    <w:p>
      <w:pPr>
        <w:numPr>
          <w:ilvl w:val="0"/>
          <w:numId w:val="9"/>
        </w:numPr>
        <w:jc w:val="left"/>
        <w:rPr>
          <w:b/>
          <w:bCs/>
          <w:sz w:val="22"/>
          <w:szCs w:val="22"/>
        </w:rPr>
      </w:pPr>
      <w:r>
        <w:rPr>
          <w:rFonts w:hint="eastAsia"/>
          <w:b/>
          <w:bCs/>
          <w:sz w:val="22"/>
          <w:szCs w:val="22"/>
        </w:rPr>
        <w:t>普通情况下的预测模型：</w:t>
      </w:r>
    </w:p>
    <w:p>
      <w:pPr>
        <w:jc w:val="left"/>
        <w:rPr>
          <w:szCs w:val="21"/>
        </w:rPr>
      </w:pPr>
      <w:r>
        <w:rPr>
          <w:rFonts w:hint="eastAsia"/>
          <w:szCs w:val="21"/>
        </w:rPr>
        <w:t xml:space="preserve">    </w:t>
      </w:r>
    </w:p>
    <w:p>
      <w:pPr>
        <w:ind w:firstLine="420"/>
        <w:jc w:val="left"/>
        <w:rPr>
          <w:szCs w:val="21"/>
          <w:vertAlign w:val="subscript"/>
        </w:rPr>
      </w:pPr>
      <w:r>
        <w:rPr>
          <w:rFonts w:hint="eastAsia"/>
          <w:szCs w:val="21"/>
        </w:rPr>
        <w:t>预测模型数学函数f（α，β，γ，g</w:t>
      </w:r>
      <w:r>
        <w:rPr>
          <w:rFonts w:hint="eastAsia"/>
          <w:szCs w:val="21"/>
          <w:vertAlign w:val="subscript"/>
        </w:rPr>
        <w:t>入住</w:t>
      </w:r>
      <w:r>
        <w:rPr>
          <w:rFonts w:hint="eastAsia"/>
          <w:szCs w:val="21"/>
        </w:rPr>
        <w:t>）可基本表示为f=α*g</w:t>
      </w:r>
      <w:r>
        <w:rPr>
          <w:rFonts w:hint="eastAsia"/>
          <w:szCs w:val="21"/>
          <w:vertAlign w:val="subscript"/>
        </w:rPr>
        <w:t>入住1</w:t>
      </w:r>
      <w:r>
        <w:rPr>
          <w:rFonts w:hint="eastAsia"/>
          <w:szCs w:val="21"/>
        </w:rPr>
        <w:t>+β*g</w:t>
      </w:r>
      <w:r>
        <w:rPr>
          <w:rFonts w:hint="eastAsia"/>
          <w:szCs w:val="21"/>
          <w:vertAlign w:val="subscript"/>
        </w:rPr>
        <w:t>入住2</w:t>
      </w:r>
      <w:r>
        <w:rPr>
          <w:rFonts w:hint="eastAsia"/>
          <w:szCs w:val="21"/>
        </w:rPr>
        <w:t>+γ*g</w:t>
      </w:r>
      <w:r>
        <w:rPr>
          <w:rFonts w:hint="eastAsia"/>
          <w:szCs w:val="21"/>
          <w:vertAlign w:val="subscript"/>
        </w:rPr>
        <w:t>入住3</w:t>
      </w:r>
    </w:p>
    <w:p>
      <w:pPr>
        <w:ind w:firstLine="420"/>
        <w:jc w:val="left"/>
        <w:rPr>
          <w:szCs w:val="21"/>
        </w:rPr>
      </w:pPr>
      <w:r>
        <w:rPr>
          <w:rFonts w:hint="eastAsia"/>
          <w:szCs w:val="21"/>
        </w:rPr>
        <w:t>由于所有的入住行为都需要预约（其中直接入住的情况为，提前0天预约）。所以预约的均值应与入住的均值相同，而节假日因素，影响的是预测值的方差。预测函数又可以写为：</w:t>
      </w:r>
    </w:p>
    <w:p>
      <w:pPr>
        <w:ind w:firstLine="420"/>
        <w:jc w:val="left"/>
        <w:rPr>
          <w:szCs w:val="21"/>
        </w:rPr>
      </w:pPr>
      <w:r>
        <w:rPr>
          <w:rFonts w:hint="eastAsia"/>
          <w:szCs w:val="21"/>
        </w:rPr>
        <w:t>E(入住)±μ*S（入住）的形式。即如三月份数据的形式，其为一根f函数外包罗的长方形面积：如图</w:t>
      </w:r>
    </w:p>
    <w:p>
      <w:pPr>
        <w:jc w:val="left"/>
        <w:rPr>
          <w:b/>
          <w:bCs/>
          <w:sz w:val="22"/>
          <w:szCs w:val="22"/>
        </w:rPr>
      </w:pPr>
      <w:r>
        <w:rPr>
          <w:rFonts w:hint="eastAsia"/>
          <w:b/>
          <w:bCs/>
          <w:sz w:val="22"/>
          <w:szCs w:val="22"/>
        </w:rPr>
        <w:t xml:space="preserve">    </w:t>
      </w:r>
    </w:p>
    <w:p>
      <w:pPr>
        <w:jc w:val="left"/>
        <w:rPr>
          <w:sz w:val="24"/>
        </w:rPr>
      </w:pPr>
    </w:p>
    <w:p>
      <w:pPr>
        <w:jc w:val="center"/>
      </w:pPr>
      <w:r>
        <mc:AlternateContent>
          <mc:Choice Requires="wps">
            <w:drawing>
              <wp:anchor distT="0" distB="0" distL="114300" distR="114300" simplePos="0" relativeHeight="251659264" behindDoc="0" locked="0" layoutInCell="1" allowOverlap="1">
                <wp:simplePos x="0" y="0"/>
                <wp:positionH relativeFrom="column">
                  <wp:posOffset>917575</wp:posOffset>
                </wp:positionH>
                <wp:positionV relativeFrom="paragraph">
                  <wp:posOffset>1118870</wp:posOffset>
                </wp:positionV>
                <wp:extent cx="3746500" cy="257175"/>
                <wp:effectExtent l="0" t="0" r="6985" b="9525"/>
                <wp:wrapNone/>
                <wp:docPr id="18" name="矩形 18"/>
                <wp:cNvGraphicFramePr/>
                <a:graphic xmlns:a="http://schemas.openxmlformats.org/drawingml/2006/main">
                  <a:graphicData uri="http://schemas.microsoft.com/office/word/2010/wordprocessingShape">
                    <wps:wsp>
                      <wps:cNvSpPr/>
                      <wps:spPr>
                        <a:xfrm>
                          <a:off x="0" y="0"/>
                          <a:ext cx="3746206" cy="257175"/>
                        </a:xfrm>
                        <a:prstGeom prst="rect">
                          <a:avLst/>
                        </a:prstGeom>
                        <a:solidFill>
                          <a:schemeClr val="accent1">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25pt;margin-top:88.1pt;height:20.25pt;width:295pt;z-index:251659264;v-text-anchor:middle;mso-width-relative:page;mso-height-relative:page;" fillcolor="#5B9BD5 [3204]" filled="t" stroked="f" coordsize="21600,21600" o:gfxdata="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MHlb/1wAAAAsBAAAPAAAAAAAAAAEAIAAAACIAAABkcnMvZG93bnJldi54bWxQSwECFAAUAAAA&#10;CACHTuJArMKCjGECAACgBAAADgAAAAAAAAABACAAAAAmAQAAZHJzL2Uyb0RvYy54bWxQSwUGAAAA&#10;AAYABgBZAQAA+QUAAAAA&#10;">
                <v:fill on="t" opacity="14417f" focussize="0,0"/>
                <v:stroke on="f" weight="1pt" miterlimit="8" joinstyle="miter"/>
                <v:imagedata o:title=""/>
                <o:lock v:ext="edit" aspectratio="f"/>
              </v:rect>
            </w:pict>
          </mc:Fallback>
        </mc:AlternateContent>
      </w:r>
      <w:r>
        <w:drawing>
          <wp:inline distT="0" distB="0" distL="114300" distR="114300">
            <wp:extent cx="4405630" cy="1761490"/>
            <wp:effectExtent l="0" t="0" r="13970" b="1016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4"/>
                    <a:srcRect l="36336" t="44918" r="18669" b="23084"/>
                    <a:stretch>
                      <a:fillRect/>
                    </a:stretch>
                  </pic:blipFill>
                  <pic:spPr>
                    <a:xfrm>
                      <a:off x="0" y="0"/>
                      <a:ext cx="4405630" cy="1761490"/>
                    </a:xfrm>
                    <a:prstGeom prst="rect">
                      <a:avLst/>
                    </a:prstGeom>
                    <a:noFill/>
                    <a:ln w="9525">
                      <a:noFill/>
                      <a:miter/>
                    </a:ln>
                  </pic:spPr>
                </pic:pic>
              </a:graphicData>
            </a:graphic>
          </wp:inline>
        </w:drawing>
      </w:r>
    </w:p>
    <w:p>
      <w:pPr>
        <w:pStyle w:val="4"/>
        <w:jc w:val="center"/>
      </w:pPr>
      <w:r>
        <w:t xml:space="preserve">图 </w:t>
      </w:r>
      <w:r>
        <w:rPr>
          <w:rFonts w:hint="eastAsia"/>
        </w:rPr>
        <w:t>11</w:t>
      </w:r>
    </w:p>
    <w:p>
      <w:pPr>
        <w:jc w:val="left"/>
        <w:rPr>
          <w:sz w:val="24"/>
        </w:rPr>
      </w:pPr>
    </w:p>
    <w:p>
      <w:pPr>
        <w:jc w:val="left"/>
        <w:rPr>
          <w:b/>
          <w:bCs/>
          <w:sz w:val="28"/>
          <w:szCs w:val="28"/>
        </w:rPr>
      </w:pPr>
      <w:r>
        <w:rPr>
          <w:rFonts w:hint="eastAsia"/>
          <w:b/>
          <w:bCs/>
          <w:sz w:val="28"/>
          <w:szCs w:val="28"/>
        </w:rPr>
        <w:t xml:space="preserve">六、 </w:t>
      </w:r>
      <w:r>
        <w:rPr>
          <w:rFonts w:hint="eastAsia"/>
          <w:sz w:val="28"/>
          <w:szCs w:val="28"/>
        </w:rPr>
        <w:t xml:space="preserve"> </w:t>
      </w:r>
      <w:r>
        <w:rPr>
          <w:rFonts w:hint="eastAsia"/>
          <w:b/>
          <w:bCs/>
          <w:sz w:val="28"/>
          <w:szCs w:val="28"/>
        </w:rPr>
        <w:t>模型结果分析</w:t>
      </w:r>
    </w:p>
    <w:p>
      <w:pPr>
        <w:jc w:val="left"/>
        <w:rPr>
          <w:rFonts w:ascii="Arial" w:hAnsi="Arial" w:cs="Arial"/>
          <w:b/>
          <w:bCs/>
          <w:sz w:val="24"/>
          <w:szCs w:val="32"/>
        </w:rPr>
      </w:pPr>
      <w:r>
        <w:rPr>
          <w:rFonts w:hint="eastAsia" w:ascii="Arial" w:hAnsi="Arial" w:cs="Arial"/>
          <w:b/>
          <w:bCs/>
          <w:sz w:val="24"/>
          <w:szCs w:val="32"/>
        </w:rPr>
        <w:t>6.1 问题1结果分析</w:t>
      </w:r>
    </w:p>
    <w:p>
      <w:pPr>
        <w:ind w:firstLine="420"/>
        <w:jc w:val="left"/>
        <w:rPr>
          <w:rFonts w:ascii="Arial" w:hAnsi="Arial" w:cs="Arial"/>
        </w:rPr>
      </w:pPr>
      <w:r>
        <w:rPr>
          <w:rFonts w:hint="eastAsia" w:ascii="Arial" w:hAnsi="Arial" w:cs="Arial"/>
        </w:rPr>
        <w:t>依据模型仿真，下午入园的游客将无法完成所有项目，符合事实情况。</w:t>
      </w:r>
    </w:p>
    <w:p>
      <w:pPr>
        <w:ind w:firstLine="420"/>
        <w:jc w:val="left"/>
        <w:rPr>
          <w:rFonts w:ascii="Arial" w:hAnsi="Arial" w:cs="Arial"/>
        </w:rPr>
      </w:pPr>
      <w:r>
        <w:rPr>
          <w:rFonts w:hint="eastAsia" w:ascii="Arial" w:hAnsi="Arial" w:cs="Arial"/>
        </w:rPr>
        <w:t>由于本组所使用笔记本电脑计算能力所限，我们只进行了50轮优化，取每次优化后，时间利用率最高的算法，取平均时间利用率列表如下：</w:t>
      </w:r>
    </w:p>
    <w:p>
      <w:pPr>
        <w:ind w:left="420"/>
        <w:jc w:val="center"/>
        <w:rPr>
          <w:rFonts w:ascii="Arial" w:hAnsi="Arial" w:cs="Arial"/>
        </w:rPr>
      </w:pPr>
      <w:r>
        <w:rPr>
          <w:rFonts w:ascii="Arial" w:hAnsi="Arial" w:cs="Arial"/>
        </w:rPr>
        <w:drawing>
          <wp:inline distT="0" distB="0" distL="0" distR="0">
            <wp:extent cx="2535555" cy="1522730"/>
            <wp:effectExtent l="0" t="0" r="1714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38833" cy="1524989"/>
                    </a:xfrm>
                    <a:prstGeom prst="rect">
                      <a:avLst/>
                    </a:prstGeom>
                    <a:noFill/>
                    <a:ln>
                      <a:noFill/>
                    </a:ln>
                  </pic:spPr>
                </pic:pic>
              </a:graphicData>
            </a:graphic>
          </wp:inline>
        </w:drawing>
      </w:r>
    </w:p>
    <w:p>
      <w:pPr>
        <w:pStyle w:val="4"/>
        <w:ind w:left="420"/>
        <w:jc w:val="center"/>
        <w:rPr>
          <w:rFonts w:cs="Arial"/>
        </w:rPr>
      </w:pPr>
      <w:r>
        <w:t xml:space="preserve">图 </w:t>
      </w:r>
      <w:r>
        <w:rPr>
          <w:rFonts w:hint="eastAsia"/>
        </w:rPr>
        <w:t>12</w:t>
      </w:r>
    </w:p>
    <w:p>
      <w:pPr>
        <w:jc w:val="left"/>
        <w:rPr>
          <w:rFonts w:ascii="Arial" w:hAnsi="Arial" w:cs="Arial"/>
          <w:b/>
          <w:sz w:val="22"/>
        </w:rPr>
      </w:pPr>
      <w:r>
        <w:rPr>
          <w:rFonts w:hint="eastAsia" w:ascii="Arial" w:hAnsi="Arial" w:cs="Arial"/>
        </w:rPr>
        <w:t>所获得相对最优算法如下：</w:t>
      </w:r>
    </w:p>
    <w:p>
      <w:pPr>
        <w:ind w:left="420"/>
        <w:jc w:val="center"/>
        <w:rPr>
          <w:rFonts w:ascii="Arial" w:hAnsi="Arial" w:cs="Arial"/>
          <w:b/>
          <w:sz w:val="22"/>
        </w:rPr>
      </w:pPr>
      <w:r>
        <w:rPr>
          <w:rFonts w:hint="eastAsia" w:ascii="Arial" w:hAnsi="Arial" w:cs="Arial"/>
          <w:b/>
          <w:sz w:val="22"/>
        </w:rPr>
        <w:drawing>
          <wp:inline distT="0" distB="0" distL="114300" distR="114300">
            <wp:extent cx="5102225" cy="862965"/>
            <wp:effectExtent l="0" t="0" r="3175" b="13335"/>
            <wp:docPr id="29" name="图片 29" descr="34431140968343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44311409683433046"/>
                    <pic:cNvPicPr>
                      <a:picLocks noChangeAspect="1"/>
                    </pic:cNvPicPr>
                  </pic:nvPicPr>
                  <pic:blipFill>
                    <a:blip r:embed="rId26"/>
                    <a:stretch>
                      <a:fillRect/>
                    </a:stretch>
                  </pic:blipFill>
                  <pic:spPr>
                    <a:xfrm>
                      <a:off x="0" y="0"/>
                      <a:ext cx="5102225" cy="862965"/>
                    </a:xfrm>
                    <a:prstGeom prst="rect">
                      <a:avLst/>
                    </a:prstGeom>
                  </pic:spPr>
                </pic:pic>
              </a:graphicData>
            </a:graphic>
          </wp:inline>
        </w:drawing>
      </w:r>
    </w:p>
    <w:p>
      <w:pPr>
        <w:jc w:val="left"/>
        <w:rPr>
          <w:rFonts w:ascii="Arial" w:hAnsi="Arial" w:cs="Arial"/>
        </w:rPr>
      </w:pPr>
      <w:r>
        <w:rPr>
          <w:rFonts w:hint="eastAsia" w:ascii="Arial" w:hAnsi="Arial" w:cs="Arial"/>
        </w:rPr>
        <w:t>由表中可见，经过迭代其时间利用率逐渐提高，所获得算法逐渐趋向最优，若能使用更大运算能力的计算机，迭代更多轮数，我们将可获得更优化的解决方案。</w:t>
      </w:r>
    </w:p>
    <w:p>
      <w:pPr>
        <w:jc w:val="left"/>
        <w:rPr>
          <w:rFonts w:ascii="Arial" w:hAnsi="Arial" w:cs="Arial"/>
        </w:rPr>
      </w:pPr>
    </w:p>
    <w:p>
      <w:pPr>
        <w:jc w:val="left"/>
        <w:rPr>
          <w:rFonts w:ascii="Arial" w:hAnsi="Arial" w:cs="Arial"/>
          <w:b/>
          <w:bCs/>
          <w:sz w:val="22"/>
          <w:szCs w:val="28"/>
        </w:rPr>
      </w:pPr>
      <w:r>
        <w:rPr>
          <w:rFonts w:hint="eastAsia" w:ascii="Arial" w:hAnsi="Arial" w:cs="Arial"/>
          <w:b/>
          <w:bCs/>
          <w:sz w:val="22"/>
          <w:szCs w:val="28"/>
        </w:rPr>
        <w:t>6.2 问题2结果分析</w:t>
      </w:r>
    </w:p>
    <w:p>
      <w:pPr>
        <w:jc w:val="left"/>
      </w:pPr>
      <w:r>
        <w:rPr>
          <w:rFonts w:hint="eastAsia"/>
        </w:rPr>
        <w:t>通过对数据图像化处理分析，先将有明显差异的数据分类，然后根据各类数据的特征，直观的选择拟合方式，找出相应的线性表达式。而后根据数据的数字特征，即平均值和标准差，构造函数浮动区间。通过一线一面，将预定情况表现在函数图像一定的区域内。虽然得到的是一个区间量，但是预测的精准度并不会因此而下降。比起每天的预定数值预测，更有操作性。所得到的预测结果落在一个范围值内，有效的避免了数据的波动对于预测结果的影响。虽然没有考虑到偶然发生的小概率事件对于预测结果出现的较大范围影响，但是根据历史数据，得到的数据范围，足够以预测普通情况下，房客随机的预定行为。因而模型做出的结果预测是可行的，有效的。</w:t>
      </w:r>
      <w:r>
        <w:rPr>
          <w:rFonts w:hint="eastAsia"/>
        </w:rPr>
        <w:br w:type="page"/>
      </w:r>
    </w:p>
    <w:p>
      <w:pPr>
        <w:jc w:val="left"/>
      </w:pPr>
    </w:p>
    <w:p>
      <w:pPr>
        <w:jc w:val="left"/>
        <w:rPr>
          <w:b/>
          <w:bCs/>
          <w:sz w:val="28"/>
          <w:szCs w:val="28"/>
        </w:rPr>
      </w:pPr>
      <w:r>
        <w:rPr>
          <w:rFonts w:hint="eastAsia"/>
          <w:b/>
          <w:bCs/>
          <w:sz w:val="28"/>
          <w:szCs w:val="28"/>
        </w:rPr>
        <w:t>八、参考文献</w:t>
      </w:r>
    </w:p>
    <w:p>
      <w:pPr>
        <w:jc w:val="left"/>
      </w:pPr>
      <w:r>
        <w:rPr>
          <w:rFonts w:hint="eastAsia"/>
        </w:rPr>
        <w:t>[1] 张聪慧.杨明.ZHANG Cong-hui.YANG Ming 贝叶斯动态模型在煤矿事故预测中的应用研究 [期刊论文]-中国安全生产科学技术 2014(z1)</w:t>
      </w:r>
    </w:p>
    <w:p>
      <w:pPr>
        <w:jc w:val="left"/>
      </w:pPr>
    </w:p>
    <w:p>
      <w:pPr>
        <w:jc w:val="left"/>
      </w:pPr>
      <w:r>
        <w:rPr>
          <w:rFonts w:hint="eastAsia"/>
        </w:rPr>
        <w:t>[2] 徐继承.王婷.黄水平..XU Jicheng.WANG Ting.HUANG Shuiping 基于后验预测分布的贝叶斯     模型评价及其在霍乱传染数据中的应用 [期刊论文]-郑州大学学报（医学版） 2015(2)</w:t>
      </w:r>
    </w:p>
    <w:p>
      <w:pPr>
        <w:jc w:val="left"/>
      </w:pPr>
    </w:p>
    <w:p>
      <w:pPr>
        <w:jc w:val="left"/>
      </w:pPr>
      <w:r>
        <w:rPr>
          <w:rFonts w:hint="eastAsia"/>
        </w:rPr>
        <w:t>[3] 郑天翔 基于单步协调控制的大型游乐场游客智能导览系统的建模与仿真 [期刊论文]-暨南学报（哲学社会科学版） 2015(10)</w:t>
      </w:r>
    </w:p>
    <w:p>
      <w:pPr>
        <w:jc w:val="left"/>
      </w:pPr>
    </w:p>
    <w:p>
      <w:r>
        <w:rPr>
          <w:rFonts w:hint="eastAsia"/>
        </w:rPr>
        <w:t>[4] 2015年全国大学生数学建模竞赛优秀论文（“月上柳梢头，人约黄昏后”数学模型的建立）</w:t>
      </w:r>
    </w:p>
    <w:p>
      <w:r>
        <w:rPr>
          <w:rFonts w:hint="eastAsia"/>
        </w:rPr>
        <w:br w:type="page"/>
      </w:r>
    </w:p>
    <w:p/>
    <w:p>
      <w:pPr>
        <w:rPr>
          <w:b/>
          <w:bCs/>
          <w:sz w:val="28"/>
          <w:szCs w:val="36"/>
        </w:rPr>
      </w:pPr>
      <w:r>
        <w:rPr>
          <w:rFonts w:hint="eastAsia"/>
          <w:b/>
          <w:bCs/>
          <w:sz w:val="28"/>
          <w:szCs w:val="36"/>
        </w:rPr>
        <w:t>附录：部分代码</w:t>
      </w:r>
    </w:p>
    <w:p>
      <w:pPr>
        <w:pStyle w:val="8"/>
        <w:ind w:firstLine="643"/>
        <w:rPr>
          <w:highlight w:val="white"/>
        </w:rPr>
      </w:pPr>
      <w:r>
        <w:rPr>
          <w:rFonts w:hint="eastAsia"/>
          <w:highlight w:val="white"/>
        </w:rPr>
        <w:t>仿真</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System.Collections.Generic;</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System.Linq;</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System.Text;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System.Threading.Tasks;</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游乐园模拟</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class</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Park</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//参量确定</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PeopleIn</w:t>
      </w:r>
      <w:r>
        <w:rPr>
          <w:rFonts w:ascii="新宋体" w:hAnsi="新宋体" w:cs="新宋体"/>
          <w:color w:val="000000"/>
          <w:kern w:val="0"/>
          <w:sz w:val="19"/>
          <w:szCs w:val="19"/>
          <w:highlight w:val="white"/>
        </w:rPr>
        <w:t xml:space="preserve"> TodayPeopel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PeopleIn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facility</w:t>
      </w:r>
      <w:r>
        <w:rPr>
          <w:rFonts w:ascii="新宋体" w:hAnsi="新宋体" w:cs="新宋体"/>
          <w:color w:val="000000"/>
          <w:kern w:val="0"/>
          <w:sz w:val="19"/>
          <w:szCs w:val="19"/>
          <w:highlight w:val="white"/>
        </w:rPr>
        <w:t xml:space="preserve">[] ParkFacility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facility</w:t>
      </w:r>
      <w:r>
        <w:rPr>
          <w:rFonts w:ascii="新宋体" w:hAnsi="新宋体" w:cs="新宋体"/>
          <w:color w:val="000000"/>
          <w:kern w:val="0"/>
          <w:sz w:val="19"/>
          <w:szCs w:val="19"/>
          <w:highlight w:val="white"/>
        </w:rPr>
        <w:t>[11];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DecisionHere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//建立类</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Park()</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ind w:left="840" w:firstLine="420"/>
        <w:jc w:val="left"/>
        <w:rPr>
          <w:rFonts w:ascii="新宋体" w:hAnsi="新宋体" w:cs="新宋体"/>
          <w:color w:val="008000"/>
          <w:kern w:val="0"/>
          <w:sz w:val="19"/>
          <w:szCs w:val="19"/>
          <w:highlight w:val="white"/>
        </w:rPr>
      </w:pPr>
      <w:r>
        <w:rPr>
          <w:rFonts w:hint="eastAsia" w:ascii="新宋体" w:hAnsi="新宋体" w:cs="新宋体"/>
          <w:color w:val="008000"/>
          <w:kern w:val="0"/>
          <w:sz w:val="19"/>
          <w:szCs w:val="19"/>
          <w:highlight w:val="white"/>
        </w:rPr>
        <w:t>……</w:t>
      </w:r>
    </w:p>
    <w:p>
      <w:pPr>
        <w:autoSpaceDE w:val="0"/>
        <w:autoSpaceDN w:val="0"/>
        <w:adjustRightInd w:val="0"/>
        <w:ind w:left="420" w:firstLine="42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//15时间进程</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TimeRun_15s(</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Time_15s)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//进入决策区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//入园</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DecisionHere.DecisionIn(TodayPeopel.fIn(Time_15s));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//为所有group加计时间</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//决策区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DecisionHere.LineOfDecision.head; current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current = current.next)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current.CounterPerFacility++;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//facility 内部</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10;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//等待区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ParkFacility[i].WaitingLine.head; current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current = current.next)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current.CounterPerFacility++;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ParkFacility[i].PlayingLine.head; current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current = current.next)</w:t>
      </w:r>
      <w:r>
        <w:rPr>
          <w:rFonts w:ascii="新宋体" w:hAnsi="新宋体" w:cs="新宋体"/>
          <w:color w:val="008000"/>
          <w:kern w:val="0"/>
          <w:sz w:val="19"/>
          <w:szCs w:val="19"/>
          <w:highlight w:val="white"/>
        </w:rPr>
        <w:t xml:space="preserve"> //游玩区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current.CounterPerFacility++;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current.counterPlaying++;</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//行进区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ParkFacility[i].ApprochingLine.head; current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current = current.next)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current.CounterPerFacility++;</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10; i++)</w:t>
      </w:r>
      <w:r>
        <w:rPr>
          <w:rFonts w:ascii="新宋体" w:hAnsi="新宋体" w:cs="新宋体"/>
          <w:color w:val="008000"/>
          <w:kern w:val="0"/>
          <w:sz w:val="19"/>
          <w:szCs w:val="19"/>
          <w:highlight w:val="white"/>
        </w:rPr>
        <w:t>//结束游戏的</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(ParkFacility[i].PlayingLine.head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(ParkFacility[i].PlayingLine.head.CounterPerFacility == ParkFacility[i].LastTime)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DecisionHere.DecisionIn(ParkFacility[i].PlayingLine);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//决策</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DecisionHere.MakeDecision(ParkFacility);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ParkFacility[10].ToApproachingLine(DecisionHere.LineTo[10]);</w:t>
      </w:r>
      <w:r>
        <w:rPr>
          <w:rFonts w:ascii="新宋体" w:hAnsi="新宋体" w:cs="新宋体"/>
          <w:color w:val="008000"/>
          <w:kern w:val="0"/>
          <w:sz w:val="19"/>
          <w:szCs w:val="19"/>
          <w:highlight w:val="white"/>
        </w:rPr>
        <w:t xml:space="preserve"> //特定项目处理</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10;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ParkFacility[i].ToApproachingLine(DecisionHere.LineTo[i]);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ParkFacility[i].ToWaitingLine(ParkFacility[i].ApprochingLine);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ParkFacility[i].ToPlayingLine(ParkFacility[i].WaitingLine);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ind w:firstLine="380"/>
        <w:rPr>
          <w:highlight w:val="white"/>
        </w:rPr>
      </w:pPr>
      <w:r>
        <w:rPr>
          <w:rFonts w:ascii="新宋体" w:hAnsi="新宋体" w:cs="新宋体"/>
          <w:color w:val="000000"/>
          <w:kern w:val="0"/>
          <w:sz w:val="19"/>
          <w:szCs w:val="19"/>
          <w:highlight w:val="white"/>
        </w:rPr>
        <w:t>}</w:t>
      </w:r>
      <w:r>
        <w:rPr>
          <w:highlight w:val="white"/>
        </w:rPr>
        <w:br w:type="page"/>
      </w:r>
    </w:p>
    <w:p>
      <w:pPr>
        <w:pStyle w:val="8"/>
        <w:ind w:firstLine="643"/>
        <w:rPr>
          <w:highlight w:val="white"/>
        </w:rPr>
      </w:pPr>
    </w:p>
    <w:p>
      <w:pPr>
        <w:pStyle w:val="8"/>
        <w:ind w:firstLine="643"/>
        <w:rPr>
          <w:highlight w:val="white"/>
        </w:rPr>
      </w:pPr>
      <w:r>
        <w:rPr>
          <w:rFonts w:hint="eastAsia"/>
          <w:highlight w:val="white"/>
        </w:rPr>
        <w:t>迭代优化</w:t>
      </w:r>
    </w:p>
    <w:p>
      <w:pPr>
        <w:autoSpaceDE w:val="0"/>
        <w:autoSpaceDN w:val="0"/>
        <w:adjustRightInd w:val="0"/>
        <w:jc w:val="left"/>
        <w:rPr>
          <w:rFonts w:ascii="新宋体" w:hAnsi="新宋体" w:cs="新宋体"/>
          <w:color w:val="0000FF"/>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System.Collections.Generic;</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System.ComponentModel;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System.Data;</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System.Drawing;</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System.Linq;</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System.Text;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System.Threading.Tasks;</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using</w:t>
      </w:r>
      <w:r>
        <w:rPr>
          <w:rFonts w:ascii="新宋体" w:hAnsi="新宋体" w:cs="新宋体"/>
          <w:color w:val="000000"/>
          <w:kern w:val="0"/>
          <w:sz w:val="19"/>
          <w:szCs w:val="19"/>
          <w:highlight w:val="white"/>
        </w:rPr>
        <w:t xml:space="preserve"> System.Windows.Forms;</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FF"/>
          <w:kern w:val="0"/>
          <w:sz w:val="19"/>
          <w:szCs w:val="19"/>
          <w:highlight w:val="white"/>
        </w:rPr>
        <w:t>namespace</w:t>
      </w:r>
      <w:r>
        <w:rPr>
          <w:rFonts w:ascii="新宋体" w:hAnsi="新宋体" w:cs="新宋体"/>
          <w:color w:val="000000"/>
          <w:kern w:val="0"/>
          <w:sz w:val="19"/>
          <w:szCs w:val="19"/>
          <w:highlight w:val="white"/>
        </w:rPr>
        <w:t xml:space="preserve"> 游乐园模拟</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partial</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class</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Form1</w:t>
      </w:r>
      <w:r>
        <w:rPr>
          <w:rFonts w:ascii="新宋体" w:hAnsi="新宋体" w:cs="新宋体"/>
          <w:color w:val="000000"/>
          <w:kern w:val="0"/>
          <w:sz w:val="19"/>
          <w:szCs w:val="19"/>
          <w:highlight w:val="white"/>
        </w:rPr>
        <w:t xml:space="preserve"> : </w:t>
      </w:r>
      <w:r>
        <w:rPr>
          <w:rFonts w:ascii="新宋体" w:hAnsi="新宋体" w:cs="新宋体"/>
          <w:color w:val="2B91AF"/>
          <w:kern w:val="0"/>
          <w:sz w:val="19"/>
          <w:szCs w:val="19"/>
          <w:highlight w:val="white"/>
        </w:rPr>
        <w:t>Form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//初始化参量</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Park</w:t>
      </w:r>
      <w:r>
        <w:rPr>
          <w:rFonts w:ascii="新宋体" w:hAnsi="新宋体" w:cs="新宋体"/>
          <w:color w:val="000000"/>
          <w:kern w:val="0"/>
          <w:sz w:val="19"/>
          <w:szCs w:val="19"/>
          <w:highlight w:val="white"/>
        </w:rPr>
        <w:t xml:space="preserve"> youth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Park</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Random</w:t>
      </w:r>
      <w:r>
        <w:rPr>
          <w:rFonts w:ascii="新宋体" w:hAnsi="新宋体" w:cs="新宋体"/>
          <w:color w:val="000000"/>
          <w:kern w:val="0"/>
          <w:sz w:val="19"/>
          <w:szCs w:val="19"/>
          <w:highlight w:val="white"/>
        </w:rPr>
        <w:t xml:space="preserve"> OutRandom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Random</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randgaussian</w:t>
      </w:r>
      <w:r>
        <w:rPr>
          <w:rFonts w:ascii="新宋体" w:hAnsi="新宋体" w:cs="新宋体"/>
          <w:color w:val="000000"/>
          <w:kern w:val="0"/>
          <w:sz w:val="19"/>
          <w:szCs w:val="19"/>
          <w:highlight w:val="white"/>
        </w:rPr>
        <w:t xml:space="preserve"> OutRandGaussian;</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//数据导入excel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bool</w:t>
      </w:r>
      <w:r>
        <w:rPr>
          <w:rFonts w:ascii="新宋体" w:hAnsi="新宋体" w:cs="新宋体"/>
          <w:color w:val="000000"/>
          <w:kern w:val="0"/>
          <w:sz w:val="19"/>
          <w:szCs w:val="19"/>
          <w:highlight w:val="white"/>
        </w:rPr>
        <w:t xml:space="preserve"> DataSetToExcel(</w:t>
      </w:r>
      <w:r>
        <w:rPr>
          <w:rFonts w:ascii="新宋体" w:hAnsi="新宋体" w:cs="新宋体"/>
          <w:color w:val="0000FF"/>
          <w:kern w:val="0"/>
          <w:sz w:val="19"/>
          <w:szCs w:val="19"/>
          <w:highlight w:val="white"/>
        </w:rPr>
        <w:t>bool</w:t>
      </w:r>
      <w:r>
        <w:rPr>
          <w:rFonts w:ascii="新宋体" w:hAnsi="新宋体" w:cs="新宋体"/>
          <w:color w:val="000000"/>
          <w:kern w:val="0"/>
          <w:sz w:val="19"/>
          <w:szCs w:val="19"/>
          <w:highlight w:val="white"/>
        </w:rPr>
        <w:t xml:space="preserve"> isShowExcle,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a)</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//建立Excel对象</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Microsoft.Office.Interop.Excel.</w:t>
      </w:r>
      <w:r>
        <w:rPr>
          <w:rFonts w:ascii="新宋体" w:hAnsi="新宋体" w:cs="新宋体"/>
          <w:color w:val="2B91AF"/>
          <w:kern w:val="0"/>
          <w:sz w:val="19"/>
          <w:szCs w:val="19"/>
          <w:highlight w:val="white"/>
        </w:rPr>
        <w:t>Application</w:t>
      </w:r>
      <w:r>
        <w:rPr>
          <w:rFonts w:ascii="新宋体" w:hAnsi="新宋体" w:cs="新宋体"/>
          <w:color w:val="000000"/>
          <w:kern w:val="0"/>
          <w:sz w:val="19"/>
          <w:szCs w:val="19"/>
          <w:highlight w:val="white"/>
        </w:rPr>
        <w:t xml:space="preserve"> excel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Microsoft.Office.Interop.Excel.</w:t>
      </w:r>
      <w:r>
        <w:rPr>
          <w:rFonts w:ascii="新宋体" w:hAnsi="新宋体" w:cs="新宋体"/>
          <w:color w:val="2B91AF"/>
          <w:kern w:val="0"/>
          <w:sz w:val="19"/>
          <w:szCs w:val="19"/>
          <w:highlight w:val="white"/>
        </w:rPr>
        <w:t>Application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excel.Application.Workbooks.Add(</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excel.Visible = isShowExcle;</w:t>
      </w:r>
      <w:r>
        <w:rPr>
          <w:rFonts w:ascii="新宋体" w:hAnsi="新宋体" w:cs="新宋体"/>
          <w:color w:val="008000"/>
          <w:kern w:val="0"/>
          <w:sz w:val="19"/>
          <w:szCs w:val="19"/>
          <w:highlight w:val="white"/>
        </w:rPr>
        <w:t>//是否打开该Excel文件</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//填充数据</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j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k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youth.ParkFacility[10].ApprochingLine.head;</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current != </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i++, current = current.next)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excel.Cells[j++, k] = current.n;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false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k++;</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j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n = 0; n &lt; 10; 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excel.Cells[j, k + n] = current.Gr[0].preference[n];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j++;</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public</w:t>
      </w:r>
      <w:r>
        <w:rPr>
          <w:rFonts w:ascii="新宋体" w:hAnsi="新宋体" w:cs="新宋体"/>
          <w:color w:val="000000"/>
          <w:kern w:val="0"/>
          <w:sz w:val="19"/>
          <w:szCs w:val="19"/>
          <w:highlight w:val="white"/>
        </w:rPr>
        <w:t xml:space="preserve"> Form1()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InitializeComponent();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//优化对象</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const</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Larger=50;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const</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Smaller=5;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DecisionTesting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[Larger];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DecisionTested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[Smaller];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//繁衍</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produce(</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seed, </w:t>
      </w:r>
      <w:r>
        <w:rPr>
          <w:rFonts w:ascii="新宋体" w:hAnsi="新宋体" w:cs="新宋体"/>
          <w:color w:val="2B91AF"/>
          <w:kern w:val="0"/>
          <w:sz w:val="19"/>
          <w:szCs w:val="19"/>
          <w:highlight w:val="white"/>
        </w:rPr>
        <w:t>randgaussian</w:t>
      </w:r>
      <w:r>
        <w:rPr>
          <w:rFonts w:ascii="新宋体" w:hAnsi="新宋体" w:cs="新宋体"/>
          <w:color w:val="000000"/>
          <w:kern w:val="0"/>
          <w:sz w:val="19"/>
          <w:szCs w:val="19"/>
          <w:highlight w:val="white"/>
        </w:rPr>
        <w:t xml:space="preserve"> InRand)</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//待输出区</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result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[Larger];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Larger;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result[i]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Smaller;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//使用第i个种子</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j = 0; j &lt; (Larger/Smaller); j++)</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K1 = InRand.rand() + seed[i].K1;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K2 = InRand.rand() + seed[i].K2;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K3 = InRand.rand() + seed[i].K3;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K4 = InRand.rand() + seed[i].K4;</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result[(Larger / Smaller) * i + j].ChangeK(K1, K2, K3, K4);</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result;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//优选</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Optimization(</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DesiotionTesting)</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result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[Smaller];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Smaller;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j = Larger-2 - i; j &gt;= 0; j--)</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(DecisionTesting[i].ScoreDecision &lt; DecisionTesting[i + 1].ScoreDecision)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decision</w:t>
      </w:r>
      <w:r>
        <w:rPr>
          <w:rFonts w:ascii="新宋体" w:hAnsi="新宋体" w:cs="新宋体"/>
          <w:color w:val="000000"/>
          <w:kern w:val="0"/>
          <w:sz w:val="19"/>
          <w:szCs w:val="19"/>
          <w:highlight w:val="white"/>
        </w:rPr>
        <w:t xml:space="preserve"> room = DecisionTesting[i];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DecisionTesting[i] = DecisionTesting[i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DecisionTesting[i + 1] = room;</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result[i] = DecisionTesting[i];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return</w:t>
      </w:r>
      <w:r>
        <w:rPr>
          <w:rFonts w:ascii="新宋体" w:hAnsi="新宋体" w:cs="新宋体"/>
          <w:color w:val="000000"/>
          <w:kern w:val="0"/>
          <w:sz w:val="19"/>
          <w:szCs w:val="19"/>
          <w:highlight w:val="white"/>
        </w:rPr>
        <w:t xml:space="preserve"> result;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private</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void</w:t>
      </w:r>
      <w:r>
        <w:rPr>
          <w:rFonts w:ascii="新宋体" w:hAnsi="新宋体" w:cs="新宋体"/>
          <w:color w:val="000000"/>
          <w:kern w:val="0"/>
          <w:sz w:val="19"/>
          <w:szCs w:val="19"/>
          <w:highlight w:val="white"/>
        </w:rPr>
        <w:t xml:space="preserve"> btBetter_Click(</w:t>
      </w:r>
      <w:r>
        <w:rPr>
          <w:rFonts w:ascii="新宋体" w:hAnsi="新宋体" w:cs="新宋体"/>
          <w:color w:val="0000FF"/>
          <w:kern w:val="0"/>
          <w:sz w:val="19"/>
          <w:szCs w:val="19"/>
          <w:highlight w:val="white"/>
        </w:rPr>
        <w:t>object</w:t>
      </w:r>
      <w:r>
        <w:rPr>
          <w:rFonts w:ascii="新宋体" w:hAnsi="新宋体" w:cs="新宋体"/>
          <w:color w:val="000000"/>
          <w:kern w:val="0"/>
          <w:sz w:val="19"/>
          <w:szCs w:val="19"/>
          <w:highlight w:val="white"/>
        </w:rPr>
        <w:t xml:space="preserve"> sender, </w:t>
      </w:r>
      <w:r>
        <w:rPr>
          <w:rFonts w:ascii="新宋体" w:hAnsi="新宋体" w:cs="新宋体"/>
          <w:color w:val="2B91AF"/>
          <w:kern w:val="0"/>
          <w:sz w:val="19"/>
          <w:szCs w:val="19"/>
          <w:highlight w:val="white"/>
        </w:rPr>
        <w:t>EventArgs</w:t>
      </w:r>
      <w:r>
        <w:rPr>
          <w:rFonts w:ascii="新宋体" w:hAnsi="新宋体" w:cs="新宋体"/>
          <w:color w:val="000000"/>
          <w:kern w:val="0"/>
          <w:sz w:val="19"/>
          <w:szCs w:val="19"/>
          <w:highlight w:val="white"/>
        </w:rPr>
        <w:t xml:space="preserve"> 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i = 0; i &lt; Smaller; 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DecisionTested[i] = youth.DecisionHere;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//建立Excel对象</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Microsoft.Office.Interop.Excel.</w:t>
      </w:r>
      <w:r>
        <w:rPr>
          <w:rFonts w:ascii="新宋体" w:hAnsi="新宋体" w:cs="新宋体"/>
          <w:color w:val="2B91AF"/>
          <w:kern w:val="0"/>
          <w:sz w:val="19"/>
          <w:szCs w:val="19"/>
          <w:highlight w:val="white"/>
        </w:rPr>
        <w:t>Application</w:t>
      </w:r>
      <w:r>
        <w:rPr>
          <w:rFonts w:ascii="新宋体" w:hAnsi="新宋体" w:cs="新宋体"/>
          <w:color w:val="000000"/>
          <w:kern w:val="0"/>
          <w:sz w:val="19"/>
          <w:szCs w:val="19"/>
          <w:highlight w:val="white"/>
        </w:rPr>
        <w:t xml:space="preserve"> excel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Microsoft.Office.Interop.Excel.</w:t>
      </w:r>
      <w:r>
        <w:rPr>
          <w:rFonts w:ascii="新宋体" w:hAnsi="新宋体" w:cs="新宋体"/>
          <w:color w:val="2B91AF"/>
          <w:kern w:val="0"/>
          <w:sz w:val="19"/>
          <w:szCs w:val="19"/>
          <w:highlight w:val="white"/>
        </w:rPr>
        <w:t>Application</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excel.Application.Workbooks.Add(</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excel.Visible = </w:t>
      </w:r>
      <w:r>
        <w:rPr>
          <w:rFonts w:ascii="新宋体" w:hAnsi="新宋体" w:cs="新宋体"/>
          <w:color w:val="0000FF"/>
          <w:kern w:val="0"/>
          <w:sz w:val="19"/>
          <w:szCs w:val="19"/>
          <w:highlight w:val="white"/>
        </w:rPr>
        <w:t>true</w:t>
      </w:r>
      <w:r>
        <w:rPr>
          <w:rFonts w:ascii="新宋体" w:hAnsi="新宋体" w:cs="新宋体"/>
          <w:color w:val="000000"/>
          <w:kern w:val="0"/>
          <w:sz w:val="19"/>
          <w:szCs w:val="19"/>
          <w:highlight w:val="white"/>
        </w:rPr>
        <w:t>;</w:t>
      </w:r>
      <w:r>
        <w:rPr>
          <w:rFonts w:ascii="新宋体" w:hAnsi="新宋体" w:cs="新宋体"/>
          <w:color w:val="008000"/>
          <w:kern w:val="0"/>
          <w:sz w:val="19"/>
          <w:szCs w:val="19"/>
          <w:highlight w:val="white"/>
        </w:rPr>
        <w:t>//是否打开该Excel文件</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//填充位确定</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Xi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Yi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//仿真</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RevolutionI = 0; RevolutionI &lt; 10; RevolutionI++)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if</w:t>
      </w:r>
      <w:r>
        <w:rPr>
          <w:rFonts w:ascii="新宋体" w:hAnsi="新宋体" w:cs="新宋体"/>
          <w:color w:val="000000"/>
          <w:kern w:val="0"/>
          <w:sz w:val="19"/>
          <w:szCs w:val="19"/>
          <w:highlight w:val="white"/>
        </w:rPr>
        <w:t xml:space="preserve"> (RevolutionI == 0 || RevolutionI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OutRandGaussian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randgaussian</w:t>
      </w:r>
      <w:r>
        <w:rPr>
          <w:rFonts w:ascii="新宋体" w:hAnsi="新宋体" w:cs="新宋体"/>
          <w:color w:val="000000"/>
          <w:kern w:val="0"/>
          <w:sz w:val="19"/>
          <w:szCs w:val="19"/>
          <w:highlight w:val="white"/>
        </w:rPr>
        <w:t>((RevolutionI + 1) * OutRandom.Next(-987, 99999), OutRandom.Next(-988, RevolutionI), 3,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else</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OutRandGaussian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randgaussian</w:t>
      </w:r>
      <w:r>
        <w:rPr>
          <w:rFonts w:ascii="新宋体" w:hAnsi="新宋体" w:cs="新宋体"/>
          <w:color w:val="000000"/>
          <w:kern w:val="0"/>
          <w:sz w:val="19"/>
          <w:szCs w:val="19"/>
          <w:highlight w:val="white"/>
        </w:rPr>
        <w:t>((RevolutionI + 1) * OutRandom.Next(-987, 99999), OutRandom.Next(-988, RevolutionI), 0.1,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//第RevolutionI次迭代</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//产生Larger个待仿真数据</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DecisionTesting = produce(DecisionTested, OutRandGaussian);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TestI = 0; TestI &lt; Larger; TestI++)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//第TestI个decision仿真</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youth = </w:t>
      </w:r>
      <w:r>
        <w:rPr>
          <w:rFonts w:ascii="新宋体" w:hAnsi="新宋体" w:cs="新宋体"/>
          <w:color w:val="0000FF"/>
          <w:kern w:val="0"/>
          <w:sz w:val="19"/>
          <w:szCs w:val="19"/>
          <w:highlight w:val="white"/>
        </w:rPr>
        <w:t>new</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Park</w:t>
      </w:r>
      <w:r>
        <w:rPr>
          <w:rFonts w:ascii="新宋体" w:hAnsi="新宋体" w:cs="新宋体"/>
          <w:color w:val="000000"/>
          <w:kern w:val="0"/>
          <w:sz w:val="19"/>
          <w:szCs w:val="19"/>
          <w:highlight w:val="white"/>
        </w:rPr>
        <w: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youth.DecisionHere = DecisionTesting[TestI];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Time_15 = 0; Time_15 &lt; 2400; Time_15++)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youth.TimeRun_15s(Time_15);</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//第TestI个decision评分</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FuckI = 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2B91AF"/>
          <w:kern w:val="0"/>
          <w:sz w:val="19"/>
          <w:szCs w:val="19"/>
          <w:highlight w:val="white"/>
        </w:rPr>
        <w:t>group</w:t>
      </w:r>
      <w:r>
        <w:rPr>
          <w:rFonts w:ascii="新宋体" w:hAnsi="新宋体" w:cs="新宋体"/>
          <w:color w:val="000000"/>
          <w:kern w:val="0"/>
          <w:sz w:val="19"/>
          <w:szCs w:val="19"/>
          <w:highlight w:val="white"/>
        </w:rPr>
        <w:t xml:space="preserve"> current = youth.ParkFacility[10].ApprochingLine.head; current!=</w:t>
      </w:r>
      <w:r>
        <w:rPr>
          <w:rFonts w:ascii="新宋体" w:hAnsi="新宋体" w:cs="新宋体"/>
          <w:color w:val="0000FF"/>
          <w:kern w:val="0"/>
          <w:sz w:val="19"/>
          <w:szCs w:val="19"/>
          <w:highlight w:val="white"/>
        </w:rPr>
        <w:t>null</w:t>
      </w:r>
      <w:r>
        <w:rPr>
          <w:rFonts w:ascii="新宋体" w:hAnsi="新宋体" w:cs="新宋体"/>
          <w:color w:val="000000"/>
          <w:kern w:val="0"/>
          <w:sz w:val="19"/>
          <w:szCs w:val="19"/>
          <w:highlight w:val="white"/>
        </w:rPr>
        <w:t>; current = current.next)</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before = youth.DecisionHere.ScoreDecision * FuckI;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double</w:t>
      </w:r>
      <w:r>
        <w:rPr>
          <w:rFonts w:ascii="新宋体" w:hAnsi="新宋体" w:cs="新宋体"/>
          <w:color w:val="000000"/>
          <w:kern w:val="0"/>
          <w:sz w:val="19"/>
          <w:szCs w:val="19"/>
          <w:highlight w:val="white"/>
        </w:rPr>
        <w:t xml:space="preserve"> ScoreCurrent =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)current.counterPlaying +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)current.counter;</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youth.DecisionHere.ScoreDecision = (before + ScoreCurrent) / (FuckI+1.0);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FuckI += 1.0;</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//优选</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DecisionTested = Optimization(DecisionTesting);</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//填充入excel</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for</w:t>
      </w:r>
      <w:r>
        <w:rPr>
          <w:rFonts w:ascii="新宋体" w:hAnsi="新宋体" w:cs="新宋体"/>
          <w:color w:val="000000"/>
          <w:kern w:val="0"/>
          <w:sz w:val="19"/>
          <w:szCs w:val="19"/>
          <w:highlight w:val="white"/>
        </w:rPr>
        <w:t xml:space="preserve"> (</w:t>
      </w: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PutI = 0; PutI &lt; Smaller; PutI++)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 xml:space="preserve">//填充第PutI个数据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excel.Cells[Xi, Yi] = DecisionTested[PutI].K1;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excel.Cells[Xi, Yi + 1] = DecisionTested[PutI].K2;</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excel.Cells[Xi, Yi + 2] = DecisionTested[PutI].K3;</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excel.Cells[Xi, Yi + 3] = DecisionTested[PutI].K4;</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excel.Cells[Xi, Yi + 4] = DecisionTested[PutI].ScoreDecision;</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r>
        <w:rPr>
          <w:rFonts w:ascii="新宋体" w:hAnsi="新宋体" w:cs="新宋体"/>
          <w:color w:val="008000"/>
          <w:kern w:val="0"/>
          <w:sz w:val="19"/>
          <w:szCs w:val="19"/>
          <w:highlight w:val="white"/>
        </w:rPr>
        <w:t>//填充位顺移</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Xi++;</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Yi = 1;</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 xml:space="preserve">    }</w:t>
      </w:r>
    </w:p>
    <w:p>
      <w:pPr>
        <w:autoSpaceDE w:val="0"/>
        <w:autoSpaceDN w:val="0"/>
        <w:adjustRightInd w:val="0"/>
        <w:jc w:val="left"/>
        <w:rPr>
          <w:rFonts w:ascii="新宋体" w:hAnsi="新宋体" w:cs="新宋体"/>
          <w:color w:val="000000"/>
          <w:kern w:val="0"/>
          <w:sz w:val="19"/>
          <w:szCs w:val="19"/>
          <w:highlight w:val="white"/>
        </w:rPr>
      </w:pPr>
      <w:r>
        <w:rPr>
          <w:rFonts w:ascii="新宋体" w:hAnsi="新宋体" w:cs="新宋体"/>
          <w:color w:val="000000"/>
          <w:kern w:val="0"/>
          <w:sz w:val="19"/>
          <w:szCs w:val="19"/>
          <w:highlight w:val="white"/>
        </w:rPr>
        <w:t>}</w:t>
      </w:r>
    </w:p>
    <w:p>
      <w:pPr>
        <w:ind w:firstLine="420"/>
      </w:pPr>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_GB2312">
    <w:panose1 w:val="02010609030101010101"/>
    <w:charset w:val="86"/>
    <w:family w:val="modern"/>
    <w:pitch w:val="default"/>
    <w:sig w:usb0="00000001" w:usb1="080E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36094"/>
    <w:multiLevelType w:val="singleLevel"/>
    <w:tmpl w:val="57236094"/>
    <w:lvl w:ilvl="0" w:tentative="0">
      <w:start w:val="1"/>
      <w:numFmt w:val="decimal"/>
      <w:suff w:val="nothing"/>
      <w:lvlText w:val="%1."/>
      <w:lvlJc w:val="left"/>
    </w:lvl>
  </w:abstractNum>
  <w:abstractNum w:abstractNumId="1">
    <w:nsid w:val="57241BE1"/>
    <w:multiLevelType w:val="singleLevel"/>
    <w:tmpl w:val="57241BE1"/>
    <w:lvl w:ilvl="0" w:tentative="0">
      <w:start w:val="1"/>
      <w:numFmt w:val="chineseCounting"/>
      <w:suff w:val="nothing"/>
      <w:lvlText w:val="%1、"/>
      <w:lvlJc w:val="left"/>
    </w:lvl>
  </w:abstractNum>
  <w:abstractNum w:abstractNumId="2">
    <w:nsid w:val="57246295"/>
    <w:multiLevelType w:val="singleLevel"/>
    <w:tmpl w:val="57246295"/>
    <w:lvl w:ilvl="0" w:tentative="0">
      <w:start w:val="1"/>
      <w:numFmt w:val="decimal"/>
      <w:suff w:val="nothing"/>
      <w:lvlText w:val="（%1）"/>
      <w:lvlJc w:val="left"/>
    </w:lvl>
  </w:abstractNum>
  <w:abstractNum w:abstractNumId="3">
    <w:nsid w:val="57260949"/>
    <w:multiLevelType w:val="singleLevel"/>
    <w:tmpl w:val="57260949"/>
    <w:lvl w:ilvl="0" w:tentative="0">
      <w:start w:val="1"/>
      <w:numFmt w:val="decimal"/>
      <w:lvlText w:val="%1)"/>
      <w:lvlJc w:val="left"/>
      <w:pPr>
        <w:tabs>
          <w:tab w:val="left" w:pos="425"/>
        </w:tabs>
        <w:ind w:left="425" w:hanging="425"/>
      </w:pPr>
      <w:rPr>
        <w:rFonts w:hint="default"/>
      </w:rPr>
    </w:lvl>
  </w:abstractNum>
  <w:abstractNum w:abstractNumId="4">
    <w:nsid w:val="57260A4B"/>
    <w:multiLevelType w:val="singleLevel"/>
    <w:tmpl w:val="57260A4B"/>
    <w:lvl w:ilvl="0" w:tentative="0">
      <w:start w:val="1"/>
      <w:numFmt w:val="bullet"/>
      <w:lvlText w:val=""/>
      <w:lvlJc w:val="left"/>
      <w:pPr>
        <w:tabs>
          <w:tab w:val="left" w:pos="420"/>
        </w:tabs>
        <w:ind w:left="420" w:hanging="420"/>
      </w:pPr>
      <w:rPr>
        <w:rFonts w:hint="default" w:ascii="Wingdings" w:hAnsi="Wingdings"/>
      </w:rPr>
    </w:lvl>
  </w:abstractNum>
  <w:abstractNum w:abstractNumId="5">
    <w:nsid w:val="5728A8EF"/>
    <w:multiLevelType w:val="singleLevel"/>
    <w:tmpl w:val="5728A8EF"/>
    <w:lvl w:ilvl="0" w:tentative="0">
      <w:start w:val="1"/>
      <w:numFmt w:val="bullet"/>
      <w:lvlText w:val=""/>
      <w:lvlJc w:val="left"/>
      <w:pPr>
        <w:tabs>
          <w:tab w:val="left" w:pos="420"/>
        </w:tabs>
        <w:ind w:left="420" w:hanging="420"/>
      </w:pPr>
      <w:rPr>
        <w:rFonts w:hint="default" w:ascii="Wingdings" w:hAnsi="Wingdings"/>
      </w:rPr>
    </w:lvl>
  </w:abstractNum>
  <w:abstractNum w:abstractNumId="6">
    <w:nsid w:val="5728A926"/>
    <w:multiLevelType w:val="singleLevel"/>
    <w:tmpl w:val="5728A926"/>
    <w:lvl w:ilvl="0" w:tentative="0">
      <w:start w:val="1"/>
      <w:numFmt w:val="bullet"/>
      <w:lvlText w:val=""/>
      <w:lvlJc w:val="left"/>
      <w:pPr>
        <w:tabs>
          <w:tab w:val="left" w:pos="420"/>
        </w:tabs>
        <w:ind w:left="420" w:hanging="420"/>
      </w:pPr>
      <w:rPr>
        <w:rFonts w:hint="default" w:ascii="Wingdings" w:hAnsi="Wingdings"/>
      </w:rPr>
    </w:lvl>
  </w:abstractNum>
  <w:abstractNum w:abstractNumId="7">
    <w:nsid w:val="5728BE24"/>
    <w:multiLevelType w:val="singleLevel"/>
    <w:tmpl w:val="5728BE24"/>
    <w:lvl w:ilvl="0" w:tentative="0">
      <w:start w:val="1"/>
      <w:numFmt w:val="bullet"/>
      <w:lvlText w:val=""/>
      <w:lvlJc w:val="left"/>
      <w:pPr>
        <w:tabs>
          <w:tab w:val="left" w:pos="420"/>
        </w:tabs>
        <w:ind w:left="420" w:hanging="420"/>
      </w:pPr>
      <w:rPr>
        <w:rFonts w:hint="default" w:ascii="Wingdings" w:hAnsi="Wingdings"/>
      </w:rPr>
    </w:lvl>
  </w:abstractNum>
  <w:abstractNum w:abstractNumId="8">
    <w:nsid w:val="5728C205"/>
    <w:multiLevelType w:val="singleLevel"/>
    <w:tmpl w:val="5728C205"/>
    <w:lvl w:ilvl="0" w:tentative="0">
      <w:start w:val="1"/>
      <w:numFmt w:val="decimalEnclosedCircleChinese"/>
      <w:suff w:val="nothing"/>
      <w:lvlText w:val="%1　"/>
      <w:lvlJc w:val="left"/>
      <w:pPr>
        <w:ind w:left="0" w:firstLine="400"/>
      </w:pPr>
      <w:rPr>
        <w:rFonts w:hint="eastAsia"/>
      </w:rPr>
    </w:lvl>
  </w:abstractNum>
  <w:num w:numId="1">
    <w:abstractNumId w:val="1"/>
  </w:num>
  <w:num w:numId="2">
    <w:abstractNumId w:val="2"/>
  </w:num>
  <w:num w:numId="3">
    <w:abstractNumId w:val="8"/>
  </w:num>
  <w:num w:numId="4">
    <w:abstractNumId w:val="0"/>
  </w:num>
  <w:num w:numId="5">
    <w:abstractNumId w:val="3"/>
  </w:num>
  <w:num w:numId="6">
    <w:abstractNumId w:val="4"/>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EE62D5"/>
    <w:rsid w:val="003229B8"/>
    <w:rsid w:val="003738A1"/>
    <w:rsid w:val="00480383"/>
    <w:rsid w:val="005218E2"/>
    <w:rsid w:val="007E11B2"/>
    <w:rsid w:val="00853F85"/>
    <w:rsid w:val="00BB2854"/>
    <w:rsid w:val="00DE034D"/>
    <w:rsid w:val="00E518DD"/>
    <w:rsid w:val="00EB7C85"/>
    <w:rsid w:val="00EE6BCE"/>
    <w:rsid w:val="016C61D8"/>
    <w:rsid w:val="06917315"/>
    <w:rsid w:val="0E074A66"/>
    <w:rsid w:val="0E6B204B"/>
    <w:rsid w:val="133C6732"/>
    <w:rsid w:val="14076F0F"/>
    <w:rsid w:val="18B04D2E"/>
    <w:rsid w:val="19B774AF"/>
    <w:rsid w:val="1B3F5D5C"/>
    <w:rsid w:val="1D4A0FA6"/>
    <w:rsid w:val="1F520991"/>
    <w:rsid w:val="24203EC1"/>
    <w:rsid w:val="2A765C02"/>
    <w:rsid w:val="2B6F6D93"/>
    <w:rsid w:val="2F1A2338"/>
    <w:rsid w:val="31B13361"/>
    <w:rsid w:val="325F33B9"/>
    <w:rsid w:val="35BF34B3"/>
    <w:rsid w:val="364C3AC5"/>
    <w:rsid w:val="3EED5B49"/>
    <w:rsid w:val="40643E6E"/>
    <w:rsid w:val="43985D50"/>
    <w:rsid w:val="440113F3"/>
    <w:rsid w:val="459111B0"/>
    <w:rsid w:val="45C52AD7"/>
    <w:rsid w:val="45EE62D5"/>
    <w:rsid w:val="47A523E5"/>
    <w:rsid w:val="4B6E4B4A"/>
    <w:rsid w:val="4C9E6D58"/>
    <w:rsid w:val="4DDE179B"/>
    <w:rsid w:val="53C90602"/>
    <w:rsid w:val="541B6D4D"/>
    <w:rsid w:val="554D6C92"/>
    <w:rsid w:val="58ED48C2"/>
    <w:rsid w:val="5D042EC1"/>
    <w:rsid w:val="615D370D"/>
    <w:rsid w:val="63685588"/>
    <w:rsid w:val="67C712F1"/>
    <w:rsid w:val="7B21789E"/>
    <w:rsid w:val="7C132206"/>
    <w:rsid w:val="7C353400"/>
    <w:rsid w:val="7D4772E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4"/>
    <w:basedOn w:val="1"/>
    <w:next w:val="1"/>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9">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0"/>
    <w:rPr>
      <w:rFonts w:ascii="Arial" w:hAnsi="Arial" w:eastAsia="黑体"/>
      <w:sz w:val="20"/>
    </w:rPr>
  </w:style>
  <w:style w:type="paragraph" w:styleId="5">
    <w:name w:val="Balloon Text"/>
    <w:basedOn w:val="1"/>
    <w:link w:val="12"/>
    <w:qFormat/>
    <w:uiPriority w:val="0"/>
    <w:rPr>
      <w:sz w:val="18"/>
      <w:szCs w:val="18"/>
    </w:rPr>
  </w:style>
  <w:style w:type="paragraph" w:styleId="6">
    <w:name w:val="footer"/>
    <w:basedOn w:val="1"/>
    <w:link w:val="14"/>
    <w:uiPriority w:val="0"/>
    <w:pPr>
      <w:tabs>
        <w:tab w:val="center" w:pos="4153"/>
        <w:tab w:val="right" w:pos="8306"/>
      </w:tabs>
      <w:snapToGrid w:val="0"/>
      <w:jc w:val="left"/>
    </w:pPr>
    <w:rPr>
      <w:sz w:val="18"/>
      <w:szCs w:val="18"/>
    </w:rPr>
  </w:style>
  <w:style w:type="paragraph" w:styleId="7">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8">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2">
    <w:name w:val="批注框文本 Char"/>
    <w:basedOn w:val="9"/>
    <w:link w:val="5"/>
    <w:qFormat/>
    <w:uiPriority w:val="0"/>
    <w:rPr>
      <w:rFonts w:asciiTheme="minorHAnsi" w:hAnsiTheme="minorHAnsi" w:eastAsiaTheme="minorEastAsia" w:cstheme="minorBidi"/>
      <w:kern w:val="2"/>
      <w:sz w:val="18"/>
      <w:szCs w:val="18"/>
    </w:rPr>
  </w:style>
  <w:style w:type="character" w:customStyle="1" w:styleId="13">
    <w:name w:val="页眉 Char"/>
    <w:basedOn w:val="9"/>
    <w:link w:val="7"/>
    <w:qFormat/>
    <w:uiPriority w:val="0"/>
    <w:rPr>
      <w:rFonts w:asciiTheme="minorHAnsi" w:hAnsiTheme="minorHAnsi" w:eastAsiaTheme="minorEastAsia" w:cstheme="minorBidi"/>
      <w:kern w:val="2"/>
      <w:sz w:val="18"/>
      <w:szCs w:val="18"/>
    </w:rPr>
  </w:style>
  <w:style w:type="character" w:customStyle="1" w:styleId="14">
    <w:name w:val="页脚 Char"/>
    <w:basedOn w:val="9"/>
    <w:link w:val="6"/>
    <w:uiPriority w:val="0"/>
    <w:rPr>
      <w:rFonts w:asciiTheme="minorHAnsi" w:hAnsiTheme="minorHAnsi" w:eastAsiaTheme="minorEastAsia" w:cstheme="minorBidi"/>
      <w:kern w:val="2"/>
      <w:sz w:val="18"/>
      <w:szCs w:val="18"/>
    </w:rPr>
  </w:style>
  <w:style w:type="character" w:customStyle="1" w:styleId="15">
    <w:name w:val="Placeholder Text"/>
    <w:basedOn w:val="9"/>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chart" Target="charts/chart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D:\&#25991;&#26723;\&#25968;&#23398;&#24314;&#27169;\&#39044;&#23450;&#34920;&#30475;&#304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lgn="ctr" defTabSz="914400">
              <a:defRPr lang="zh-CN" sz="1400" b="0" i="0" u="none" strike="noStrike"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宋体" panose="02010600030101010101" charset="-122"/>
                <a:cs typeface="+mn-cs"/>
              </a:rPr>
              <a:t>入住堆积图</a:t>
            </a:r>
            <a:endParaRPr lang="zh-CN" altLang="en-US" sz="1400" b="0" i="0" u="none" strike="noStrike" kern="1200" cap="none" spc="0" normalizeH="0" baseline="0">
              <a:solidFill>
                <a:schemeClr val="tx1">
                  <a:lumMod val="65000"/>
                  <a:lumOff val="35000"/>
                </a:schemeClr>
              </a:solidFill>
              <a:effectLst/>
              <a:latin typeface="+mn-lt"/>
              <a:ea typeface="宋体" panose="02010600030101010101" charset="-122"/>
              <a:cs typeface="+mn-cs"/>
            </a:endParaRPr>
          </a:p>
        </c:rich>
      </c:tx>
      <c:layout/>
      <c:overlay val="0"/>
      <c:spPr>
        <a:noFill/>
        <a:ln>
          <a:noFill/>
        </a:ln>
        <a:effectLst/>
      </c:spPr>
    </c:title>
    <c:autoTitleDeleted val="0"/>
    <c:plotArea>
      <c:layout/>
      <c:lineChart>
        <c:grouping val="standard"/>
        <c:varyColors val="0"/>
        <c:ser>
          <c:idx val="1"/>
          <c:order val="0"/>
          <c:spPr>
            <a:ln w="28575" cap="rnd" cmpd="sng" algn="ctr">
              <a:solidFill>
                <a:schemeClr val="accent2"/>
              </a:solidFill>
              <a:prstDash val="solid"/>
              <a:round/>
            </a:ln>
            <a:effectLst/>
          </c:spPr>
          <c:marker>
            <c:symbol val="none"/>
          </c:marker>
          <c:dLbls>
            <c:delete val="1"/>
          </c:dLbls>
          <c:cat>
            <c:numRef>
              <c:f>[预定表看看.xlsx]Sheet1!$E$1:$E$396</c:f>
              <c:numCache>
                <c:formatCode>yyyy/m/d</c:formatCode>
                <c:ptCount val="396"/>
                <c:pt idx="0" c:formatCode="yyyy/m/d">
                  <c:v>42005</c:v>
                </c:pt>
                <c:pt idx="1" c:formatCode="yyyy/m/d">
                  <c:v>42006</c:v>
                </c:pt>
                <c:pt idx="2" c:formatCode="yyyy/m/d">
                  <c:v>42007</c:v>
                </c:pt>
                <c:pt idx="3" c:formatCode="yyyy/m/d">
                  <c:v>42008</c:v>
                </c:pt>
                <c:pt idx="4" c:formatCode="yyyy/m/d">
                  <c:v>42009</c:v>
                </c:pt>
                <c:pt idx="5" c:formatCode="yyyy/m/d">
                  <c:v>42010</c:v>
                </c:pt>
                <c:pt idx="6" c:formatCode="yyyy/m/d">
                  <c:v>42011</c:v>
                </c:pt>
                <c:pt idx="7" c:formatCode="yyyy/m/d">
                  <c:v>42012</c:v>
                </c:pt>
                <c:pt idx="8" c:formatCode="yyyy/m/d">
                  <c:v>42013</c:v>
                </c:pt>
                <c:pt idx="9" c:formatCode="yyyy/m/d">
                  <c:v>42014</c:v>
                </c:pt>
                <c:pt idx="10" c:formatCode="yyyy/m/d">
                  <c:v>42015</c:v>
                </c:pt>
                <c:pt idx="11" c:formatCode="yyyy/m/d">
                  <c:v>42016</c:v>
                </c:pt>
                <c:pt idx="12" c:formatCode="yyyy/m/d">
                  <c:v>42017</c:v>
                </c:pt>
                <c:pt idx="13" c:formatCode="yyyy/m/d">
                  <c:v>42018</c:v>
                </c:pt>
                <c:pt idx="14" c:formatCode="yyyy/m/d">
                  <c:v>42019</c:v>
                </c:pt>
                <c:pt idx="15" c:formatCode="yyyy/m/d">
                  <c:v>42020</c:v>
                </c:pt>
                <c:pt idx="16" c:formatCode="yyyy/m/d">
                  <c:v>42021</c:v>
                </c:pt>
                <c:pt idx="17" c:formatCode="yyyy/m/d">
                  <c:v>42022</c:v>
                </c:pt>
                <c:pt idx="18" c:formatCode="yyyy/m/d">
                  <c:v>42023</c:v>
                </c:pt>
                <c:pt idx="19" c:formatCode="yyyy/m/d">
                  <c:v>42024</c:v>
                </c:pt>
                <c:pt idx="20" c:formatCode="yyyy/m/d">
                  <c:v>42025</c:v>
                </c:pt>
                <c:pt idx="21" c:formatCode="yyyy/m/d">
                  <c:v>42026</c:v>
                </c:pt>
                <c:pt idx="22" c:formatCode="yyyy/m/d">
                  <c:v>42027</c:v>
                </c:pt>
                <c:pt idx="23" c:formatCode="yyyy/m/d">
                  <c:v>42028</c:v>
                </c:pt>
                <c:pt idx="24" c:formatCode="yyyy/m/d">
                  <c:v>42029</c:v>
                </c:pt>
                <c:pt idx="25" c:formatCode="yyyy/m/d">
                  <c:v>42030</c:v>
                </c:pt>
                <c:pt idx="26" c:formatCode="yyyy/m/d">
                  <c:v>42031</c:v>
                </c:pt>
                <c:pt idx="27" c:formatCode="yyyy/m/d">
                  <c:v>42032</c:v>
                </c:pt>
                <c:pt idx="28" c:formatCode="yyyy/m/d">
                  <c:v>42033</c:v>
                </c:pt>
                <c:pt idx="29" c:formatCode="yyyy/m/d">
                  <c:v>42034</c:v>
                </c:pt>
                <c:pt idx="30" c:formatCode="yyyy/m/d">
                  <c:v>42035</c:v>
                </c:pt>
                <c:pt idx="31" c:formatCode="yyyy/m/d">
                  <c:v>42036</c:v>
                </c:pt>
                <c:pt idx="32" c:formatCode="yyyy/m/d">
                  <c:v>42037</c:v>
                </c:pt>
                <c:pt idx="33" c:formatCode="yyyy/m/d">
                  <c:v>42038</c:v>
                </c:pt>
                <c:pt idx="34" c:formatCode="yyyy/m/d">
                  <c:v>42039</c:v>
                </c:pt>
                <c:pt idx="35" c:formatCode="yyyy/m/d">
                  <c:v>42040</c:v>
                </c:pt>
                <c:pt idx="36" c:formatCode="yyyy/m/d">
                  <c:v>42041</c:v>
                </c:pt>
                <c:pt idx="37" c:formatCode="yyyy/m/d">
                  <c:v>42042</c:v>
                </c:pt>
                <c:pt idx="38" c:formatCode="yyyy/m/d">
                  <c:v>42043</c:v>
                </c:pt>
                <c:pt idx="39" c:formatCode="yyyy/m/d">
                  <c:v>42044</c:v>
                </c:pt>
                <c:pt idx="40" c:formatCode="yyyy/m/d">
                  <c:v>42045</c:v>
                </c:pt>
                <c:pt idx="41" c:formatCode="yyyy/m/d">
                  <c:v>42046</c:v>
                </c:pt>
                <c:pt idx="42" c:formatCode="yyyy/m/d">
                  <c:v>42047</c:v>
                </c:pt>
                <c:pt idx="43" c:formatCode="yyyy/m/d">
                  <c:v>42048</c:v>
                </c:pt>
                <c:pt idx="44" c:formatCode="yyyy/m/d">
                  <c:v>42049</c:v>
                </c:pt>
                <c:pt idx="45" c:formatCode="yyyy/m/d">
                  <c:v>42050</c:v>
                </c:pt>
                <c:pt idx="46" c:formatCode="yyyy/m/d">
                  <c:v>42051</c:v>
                </c:pt>
                <c:pt idx="47" c:formatCode="yyyy/m/d">
                  <c:v>42052</c:v>
                </c:pt>
                <c:pt idx="48" c:formatCode="yyyy/m/d">
                  <c:v>42053</c:v>
                </c:pt>
                <c:pt idx="49" c:formatCode="yyyy/m/d">
                  <c:v>42054</c:v>
                </c:pt>
                <c:pt idx="50" c:formatCode="yyyy/m/d">
                  <c:v>42055</c:v>
                </c:pt>
                <c:pt idx="51" c:formatCode="yyyy/m/d">
                  <c:v>42056</c:v>
                </c:pt>
                <c:pt idx="52" c:formatCode="yyyy/m/d">
                  <c:v>42057</c:v>
                </c:pt>
                <c:pt idx="53" c:formatCode="yyyy/m/d">
                  <c:v>42058</c:v>
                </c:pt>
                <c:pt idx="54" c:formatCode="yyyy/m/d">
                  <c:v>42059</c:v>
                </c:pt>
                <c:pt idx="55" c:formatCode="yyyy/m/d">
                  <c:v>42060</c:v>
                </c:pt>
                <c:pt idx="56" c:formatCode="yyyy/m/d">
                  <c:v>42061</c:v>
                </c:pt>
                <c:pt idx="57" c:formatCode="yyyy/m/d">
                  <c:v>42062</c:v>
                </c:pt>
                <c:pt idx="58" c:formatCode="yyyy/m/d">
                  <c:v>42063</c:v>
                </c:pt>
                <c:pt idx="59" c:formatCode="yyyy/m/d">
                  <c:v>42064</c:v>
                </c:pt>
                <c:pt idx="60" c:formatCode="yyyy/m/d">
                  <c:v>42065</c:v>
                </c:pt>
                <c:pt idx="61" c:formatCode="yyyy/m/d">
                  <c:v>42066</c:v>
                </c:pt>
                <c:pt idx="62" c:formatCode="yyyy/m/d">
                  <c:v>42067</c:v>
                </c:pt>
                <c:pt idx="63" c:formatCode="yyyy/m/d">
                  <c:v>42068</c:v>
                </c:pt>
                <c:pt idx="64" c:formatCode="yyyy/m/d">
                  <c:v>42069</c:v>
                </c:pt>
                <c:pt idx="65" c:formatCode="yyyy/m/d">
                  <c:v>42070</c:v>
                </c:pt>
                <c:pt idx="66" c:formatCode="yyyy/m/d">
                  <c:v>42071</c:v>
                </c:pt>
                <c:pt idx="67" c:formatCode="yyyy/m/d">
                  <c:v>42072</c:v>
                </c:pt>
                <c:pt idx="68" c:formatCode="yyyy/m/d">
                  <c:v>42073</c:v>
                </c:pt>
                <c:pt idx="69" c:formatCode="yyyy/m/d">
                  <c:v>42074</c:v>
                </c:pt>
                <c:pt idx="70" c:formatCode="yyyy/m/d">
                  <c:v>42075</c:v>
                </c:pt>
                <c:pt idx="71" c:formatCode="yyyy/m/d">
                  <c:v>42076</c:v>
                </c:pt>
                <c:pt idx="72" c:formatCode="yyyy/m/d">
                  <c:v>42077</c:v>
                </c:pt>
                <c:pt idx="73" c:formatCode="yyyy/m/d">
                  <c:v>42078</c:v>
                </c:pt>
                <c:pt idx="74" c:formatCode="yyyy/m/d">
                  <c:v>42079</c:v>
                </c:pt>
                <c:pt idx="75" c:formatCode="yyyy/m/d">
                  <c:v>42080</c:v>
                </c:pt>
                <c:pt idx="76" c:formatCode="yyyy/m/d">
                  <c:v>42081</c:v>
                </c:pt>
                <c:pt idx="77" c:formatCode="yyyy/m/d">
                  <c:v>42082</c:v>
                </c:pt>
                <c:pt idx="78" c:formatCode="yyyy/m/d">
                  <c:v>42083</c:v>
                </c:pt>
                <c:pt idx="79" c:formatCode="yyyy/m/d">
                  <c:v>42084</c:v>
                </c:pt>
                <c:pt idx="80" c:formatCode="yyyy/m/d">
                  <c:v>42085</c:v>
                </c:pt>
                <c:pt idx="81" c:formatCode="yyyy/m/d">
                  <c:v>42086</c:v>
                </c:pt>
                <c:pt idx="82" c:formatCode="yyyy/m/d">
                  <c:v>42087</c:v>
                </c:pt>
                <c:pt idx="83" c:formatCode="yyyy/m/d">
                  <c:v>42088</c:v>
                </c:pt>
                <c:pt idx="84" c:formatCode="yyyy/m/d">
                  <c:v>42089</c:v>
                </c:pt>
                <c:pt idx="85" c:formatCode="yyyy/m/d">
                  <c:v>42090</c:v>
                </c:pt>
                <c:pt idx="86" c:formatCode="yyyy/m/d">
                  <c:v>42091</c:v>
                </c:pt>
                <c:pt idx="87" c:formatCode="yyyy/m/d">
                  <c:v>42092</c:v>
                </c:pt>
                <c:pt idx="88" c:formatCode="yyyy/m/d">
                  <c:v>42093</c:v>
                </c:pt>
                <c:pt idx="89" c:formatCode="yyyy/m/d">
                  <c:v>42094</c:v>
                </c:pt>
                <c:pt idx="90" c:formatCode="yyyy/m/d">
                  <c:v>42095</c:v>
                </c:pt>
                <c:pt idx="91" c:formatCode="yyyy/m/d">
                  <c:v>42096</c:v>
                </c:pt>
                <c:pt idx="92" c:formatCode="yyyy/m/d">
                  <c:v>42097</c:v>
                </c:pt>
                <c:pt idx="93" c:formatCode="yyyy/m/d">
                  <c:v>42098</c:v>
                </c:pt>
                <c:pt idx="94" c:formatCode="yyyy/m/d">
                  <c:v>42099</c:v>
                </c:pt>
                <c:pt idx="95" c:formatCode="yyyy/m/d">
                  <c:v>42100</c:v>
                </c:pt>
                <c:pt idx="96" c:formatCode="yyyy/m/d">
                  <c:v>42101</c:v>
                </c:pt>
                <c:pt idx="97" c:formatCode="yyyy/m/d">
                  <c:v>42102</c:v>
                </c:pt>
                <c:pt idx="98" c:formatCode="yyyy/m/d">
                  <c:v>42103</c:v>
                </c:pt>
                <c:pt idx="99" c:formatCode="yyyy/m/d">
                  <c:v>42104</c:v>
                </c:pt>
                <c:pt idx="100" c:formatCode="yyyy/m/d">
                  <c:v>42105</c:v>
                </c:pt>
                <c:pt idx="101" c:formatCode="yyyy/m/d">
                  <c:v>42106</c:v>
                </c:pt>
                <c:pt idx="102" c:formatCode="yyyy/m/d">
                  <c:v>42107</c:v>
                </c:pt>
                <c:pt idx="103" c:formatCode="yyyy/m/d">
                  <c:v>42108</c:v>
                </c:pt>
                <c:pt idx="104" c:formatCode="yyyy/m/d">
                  <c:v>42109</c:v>
                </c:pt>
                <c:pt idx="105" c:formatCode="yyyy/m/d">
                  <c:v>42110</c:v>
                </c:pt>
                <c:pt idx="106" c:formatCode="yyyy/m/d">
                  <c:v>42111</c:v>
                </c:pt>
                <c:pt idx="107" c:formatCode="yyyy/m/d">
                  <c:v>42112</c:v>
                </c:pt>
                <c:pt idx="108" c:formatCode="yyyy/m/d">
                  <c:v>42113</c:v>
                </c:pt>
                <c:pt idx="109" c:formatCode="yyyy/m/d">
                  <c:v>42114</c:v>
                </c:pt>
                <c:pt idx="110" c:formatCode="yyyy/m/d">
                  <c:v>42115</c:v>
                </c:pt>
                <c:pt idx="111" c:formatCode="yyyy/m/d">
                  <c:v>42116</c:v>
                </c:pt>
                <c:pt idx="112" c:formatCode="yyyy/m/d">
                  <c:v>42117</c:v>
                </c:pt>
                <c:pt idx="113" c:formatCode="yyyy/m/d">
                  <c:v>42118</c:v>
                </c:pt>
                <c:pt idx="114" c:formatCode="yyyy/m/d">
                  <c:v>42119</c:v>
                </c:pt>
                <c:pt idx="115" c:formatCode="yyyy/m/d">
                  <c:v>42120</c:v>
                </c:pt>
                <c:pt idx="116" c:formatCode="yyyy/m/d">
                  <c:v>42121</c:v>
                </c:pt>
                <c:pt idx="117" c:formatCode="yyyy/m/d">
                  <c:v>42122</c:v>
                </c:pt>
                <c:pt idx="118" c:formatCode="yyyy/m/d">
                  <c:v>42123</c:v>
                </c:pt>
                <c:pt idx="119" c:formatCode="yyyy/m/d">
                  <c:v>42124</c:v>
                </c:pt>
                <c:pt idx="120" c:formatCode="yyyy/m/d">
                  <c:v>42125</c:v>
                </c:pt>
                <c:pt idx="121" c:formatCode="yyyy/m/d">
                  <c:v>42126</c:v>
                </c:pt>
                <c:pt idx="122" c:formatCode="yyyy/m/d">
                  <c:v>42127</c:v>
                </c:pt>
                <c:pt idx="123" c:formatCode="yyyy/m/d">
                  <c:v>42128</c:v>
                </c:pt>
                <c:pt idx="124" c:formatCode="yyyy/m/d">
                  <c:v>42129</c:v>
                </c:pt>
                <c:pt idx="125" c:formatCode="yyyy/m/d">
                  <c:v>42130</c:v>
                </c:pt>
                <c:pt idx="126" c:formatCode="yyyy/m/d">
                  <c:v>42131</c:v>
                </c:pt>
                <c:pt idx="127" c:formatCode="yyyy/m/d">
                  <c:v>42132</c:v>
                </c:pt>
                <c:pt idx="128" c:formatCode="yyyy/m/d">
                  <c:v>42133</c:v>
                </c:pt>
                <c:pt idx="129" c:formatCode="yyyy/m/d">
                  <c:v>42134</c:v>
                </c:pt>
                <c:pt idx="130" c:formatCode="yyyy/m/d">
                  <c:v>42135</c:v>
                </c:pt>
                <c:pt idx="131" c:formatCode="yyyy/m/d">
                  <c:v>42136</c:v>
                </c:pt>
                <c:pt idx="132" c:formatCode="yyyy/m/d">
                  <c:v>42137</c:v>
                </c:pt>
                <c:pt idx="133" c:formatCode="yyyy/m/d">
                  <c:v>42138</c:v>
                </c:pt>
                <c:pt idx="134" c:formatCode="yyyy/m/d">
                  <c:v>42139</c:v>
                </c:pt>
                <c:pt idx="135" c:formatCode="yyyy/m/d">
                  <c:v>42140</c:v>
                </c:pt>
                <c:pt idx="136" c:formatCode="yyyy/m/d">
                  <c:v>42141</c:v>
                </c:pt>
                <c:pt idx="137" c:formatCode="yyyy/m/d">
                  <c:v>42142</c:v>
                </c:pt>
                <c:pt idx="138" c:formatCode="yyyy/m/d">
                  <c:v>42143</c:v>
                </c:pt>
                <c:pt idx="139" c:formatCode="yyyy/m/d">
                  <c:v>42144</c:v>
                </c:pt>
                <c:pt idx="140" c:formatCode="yyyy/m/d">
                  <c:v>42145</c:v>
                </c:pt>
                <c:pt idx="141" c:formatCode="yyyy/m/d">
                  <c:v>42146</c:v>
                </c:pt>
                <c:pt idx="142" c:formatCode="yyyy/m/d">
                  <c:v>42147</c:v>
                </c:pt>
                <c:pt idx="143" c:formatCode="yyyy/m/d">
                  <c:v>42148</c:v>
                </c:pt>
                <c:pt idx="144" c:formatCode="yyyy/m/d">
                  <c:v>42149</c:v>
                </c:pt>
                <c:pt idx="145" c:formatCode="yyyy/m/d">
                  <c:v>42150</c:v>
                </c:pt>
                <c:pt idx="146" c:formatCode="yyyy/m/d">
                  <c:v>42151</c:v>
                </c:pt>
                <c:pt idx="147" c:formatCode="yyyy/m/d">
                  <c:v>42152</c:v>
                </c:pt>
                <c:pt idx="148" c:formatCode="yyyy/m/d">
                  <c:v>42153</c:v>
                </c:pt>
                <c:pt idx="149" c:formatCode="yyyy/m/d">
                  <c:v>42154</c:v>
                </c:pt>
                <c:pt idx="150" c:formatCode="yyyy/m/d">
                  <c:v>42155</c:v>
                </c:pt>
                <c:pt idx="151" c:formatCode="yyyy/m/d">
                  <c:v>42156</c:v>
                </c:pt>
                <c:pt idx="152" c:formatCode="yyyy/m/d">
                  <c:v>42157</c:v>
                </c:pt>
                <c:pt idx="153" c:formatCode="yyyy/m/d">
                  <c:v>42158</c:v>
                </c:pt>
                <c:pt idx="154" c:formatCode="yyyy/m/d">
                  <c:v>42159</c:v>
                </c:pt>
                <c:pt idx="155" c:formatCode="yyyy/m/d">
                  <c:v>42160</c:v>
                </c:pt>
                <c:pt idx="156" c:formatCode="yyyy/m/d">
                  <c:v>42161</c:v>
                </c:pt>
                <c:pt idx="157" c:formatCode="yyyy/m/d">
                  <c:v>42162</c:v>
                </c:pt>
                <c:pt idx="158" c:formatCode="yyyy/m/d">
                  <c:v>42163</c:v>
                </c:pt>
                <c:pt idx="159" c:formatCode="yyyy/m/d">
                  <c:v>42164</c:v>
                </c:pt>
                <c:pt idx="160" c:formatCode="yyyy/m/d">
                  <c:v>42165</c:v>
                </c:pt>
                <c:pt idx="161" c:formatCode="yyyy/m/d">
                  <c:v>42166</c:v>
                </c:pt>
                <c:pt idx="162" c:formatCode="yyyy/m/d">
                  <c:v>42167</c:v>
                </c:pt>
                <c:pt idx="163" c:formatCode="yyyy/m/d">
                  <c:v>42168</c:v>
                </c:pt>
                <c:pt idx="164" c:formatCode="yyyy/m/d">
                  <c:v>42169</c:v>
                </c:pt>
                <c:pt idx="165" c:formatCode="yyyy/m/d">
                  <c:v>42170</c:v>
                </c:pt>
                <c:pt idx="166" c:formatCode="yyyy/m/d">
                  <c:v>42171</c:v>
                </c:pt>
                <c:pt idx="167" c:formatCode="yyyy/m/d">
                  <c:v>42172</c:v>
                </c:pt>
                <c:pt idx="168" c:formatCode="yyyy/m/d">
                  <c:v>42173</c:v>
                </c:pt>
                <c:pt idx="169" c:formatCode="yyyy/m/d">
                  <c:v>42174</c:v>
                </c:pt>
                <c:pt idx="170" c:formatCode="yyyy/m/d">
                  <c:v>42175</c:v>
                </c:pt>
                <c:pt idx="171" c:formatCode="yyyy/m/d">
                  <c:v>42176</c:v>
                </c:pt>
                <c:pt idx="172" c:formatCode="yyyy/m/d">
                  <c:v>42177</c:v>
                </c:pt>
                <c:pt idx="173" c:formatCode="yyyy/m/d">
                  <c:v>42178</c:v>
                </c:pt>
                <c:pt idx="174" c:formatCode="yyyy/m/d">
                  <c:v>42179</c:v>
                </c:pt>
                <c:pt idx="175" c:formatCode="yyyy/m/d">
                  <c:v>42180</c:v>
                </c:pt>
                <c:pt idx="176" c:formatCode="yyyy/m/d">
                  <c:v>42181</c:v>
                </c:pt>
                <c:pt idx="177" c:formatCode="yyyy/m/d">
                  <c:v>42182</c:v>
                </c:pt>
                <c:pt idx="178" c:formatCode="yyyy/m/d">
                  <c:v>42183</c:v>
                </c:pt>
                <c:pt idx="179" c:formatCode="yyyy/m/d">
                  <c:v>42184</c:v>
                </c:pt>
                <c:pt idx="180" c:formatCode="yyyy/m/d">
                  <c:v>42185</c:v>
                </c:pt>
                <c:pt idx="181" c:formatCode="yyyy/m/d">
                  <c:v>42186</c:v>
                </c:pt>
                <c:pt idx="182" c:formatCode="yyyy/m/d">
                  <c:v>42187</c:v>
                </c:pt>
                <c:pt idx="183" c:formatCode="yyyy/m/d">
                  <c:v>42188</c:v>
                </c:pt>
                <c:pt idx="184" c:formatCode="yyyy/m/d">
                  <c:v>42189</c:v>
                </c:pt>
                <c:pt idx="185" c:formatCode="yyyy/m/d">
                  <c:v>42190</c:v>
                </c:pt>
                <c:pt idx="186" c:formatCode="yyyy/m/d">
                  <c:v>42191</c:v>
                </c:pt>
                <c:pt idx="187" c:formatCode="yyyy/m/d">
                  <c:v>42192</c:v>
                </c:pt>
                <c:pt idx="188" c:formatCode="yyyy/m/d">
                  <c:v>42193</c:v>
                </c:pt>
                <c:pt idx="189" c:formatCode="yyyy/m/d">
                  <c:v>42194</c:v>
                </c:pt>
                <c:pt idx="190" c:formatCode="yyyy/m/d">
                  <c:v>42195</c:v>
                </c:pt>
                <c:pt idx="191" c:formatCode="yyyy/m/d">
                  <c:v>42196</c:v>
                </c:pt>
                <c:pt idx="192" c:formatCode="yyyy/m/d">
                  <c:v>42197</c:v>
                </c:pt>
                <c:pt idx="193" c:formatCode="yyyy/m/d">
                  <c:v>42198</c:v>
                </c:pt>
                <c:pt idx="194" c:formatCode="yyyy/m/d">
                  <c:v>42199</c:v>
                </c:pt>
                <c:pt idx="195" c:formatCode="yyyy/m/d">
                  <c:v>42200</c:v>
                </c:pt>
                <c:pt idx="196" c:formatCode="yyyy/m/d">
                  <c:v>42201</c:v>
                </c:pt>
                <c:pt idx="197" c:formatCode="yyyy/m/d">
                  <c:v>42202</c:v>
                </c:pt>
                <c:pt idx="198" c:formatCode="yyyy/m/d">
                  <c:v>42203</c:v>
                </c:pt>
                <c:pt idx="199" c:formatCode="yyyy/m/d">
                  <c:v>42204</c:v>
                </c:pt>
                <c:pt idx="200" c:formatCode="yyyy/m/d">
                  <c:v>42205</c:v>
                </c:pt>
                <c:pt idx="201" c:formatCode="yyyy/m/d">
                  <c:v>42206</c:v>
                </c:pt>
                <c:pt idx="202" c:formatCode="yyyy/m/d">
                  <c:v>42207</c:v>
                </c:pt>
                <c:pt idx="203" c:formatCode="yyyy/m/d">
                  <c:v>42208</c:v>
                </c:pt>
                <c:pt idx="204" c:formatCode="yyyy/m/d">
                  <c:v>42209</c:v>
                </c:pt>
                <c:pt idx="205" c:formatCode="yyyy/m/d">
                  <c:v>42210</c:v>
                </c:pt>
                <c:pt idx="206" c:formatCode="yyyy/m/d">
                  <c:v>42211</c:v>
                </c:pt>
                <c:pt idx="207" c:formatCode="yyyy/m/d">
                  <c:v>42212</c:v>
                </c:pt>
                <c:pt idx="208" c:formatCode="yyyy/m/d">
                  <c:v>42213</c:v>
                </c:pt>
                <c:pt idx="209" c:formatCode="yyyy/m/d">
                  <c:v>42214</c:v>
                </c:pt>
                <c:pt idx="210" c:formatCode="yyyy/m/d">
                  <c:v>42215</c:v>
                </c:pt>
                <c:pt idx="211" c:formatCode="yyyy/m/d">
                  <c:v>42216</c:v>
                </c:pt>
                <c:pt idx="212" c:formatCode="yyyy/m/d">
                  <c:v>42217</c:v>
                </c:pt>
                <c:pt idx="213" c:formatCode="yyyy/m/d">
                  <c:v>42218</c:v>
                </c:pt>
                <c:pt idx="214" c:formatCode="yyyy/m/d">
                  <c:v>42219</c:v>
                </c:pt>
                <c:pt idx="215" c:formatCode="yyyy/m/d">
                  <c:v>42220</c:v>
                </c:pt>
                <c:pt idx="216" c:formatCode="yyyy/m/d">
                  <c:v>42221</c:v>
                </c:pt>
                <c:pt idx="217" c:formatCode="yyyy/m/d">
                  <c:v>42222</c:v>
                </c:pt>
                <c:pt idx="218" c:formatCode="yyyy/m/d">
                  <c:v>42223</c:v>
                </c:pt>
                <c:pt idx="219" c:formatCode="yyyy/m/d">
                  <c:v>42224</c:v>
                </c:pt>
                <c:pt idx="220" c:formatCode="yyyy/m/d">
                  <c:v>42225</c:v>
                </c:pt>
                <c:pt idx="221" c:formatCode="yyyy/m/d">
                  <c:v>42226</c:v>
                </c:pt>
                <c:pt idx="222" c:formatCode="yyyy/m/d">
                  <c:v>42227</c:v>
                </c:pt>
                <c:pt idx="223" c:formatCode="yyyy/m/d">
                  <c:v>42228</c:v>
                </c:pt>
                <c:pt idx="224" c:formatCode="yyyy/m/d">
                  <c:v>42229</c:v>
                </c:pt>
                <c:pt idx="225" c:formatCode="yyyy/m/d">
                  <c:v>42230</c:v>
                </c:pt>
                <c:pt idx="226" c:formatCode="yyyy/m/d">
                  <c:v>42231</c:v>
                </c:pt>
                <c:pt idx="227" c:formatCode="yyyy/m/d">
                  <c:v>42232</c:v>
                </c:pt>
                <c:pt idx="228" c:formatCode="yyyy/m/d">
                  <c:v>42233</c:v>
                </c:pt>
                <c:pt idx="229" c:formatCode="yyyy/m/d">
                  <c:v>42234</c:v>
                </c:pt>
                <c:pt idx="230" c:formatCode="yyyy/m/d">
                  <c:v>42235</c:v>
                </c:pt>
                <c:pt idx="231" c:formatCode="yyyy/m/d">
                  <c:v>42236</c:v>
                </c:pt>
                <c:pt idx="232" c:formatCode="yyyy/m/d">
                  <c:v>42237</c:v>
                </c:pt>
                <c:pt idx="233" c:formatCode="yyyy/m/d">
                  <c:v>42238</c:v>
                </c:pt>
                <c:pt idx="234" c:formatCode="yyyy/m/d">
                  <c:v>42239</c:v>
                </c:pt>
                <c:pt idx="235" c:formatCode="yyyy/m/d">
                  <c:v>42240</c:v>
                </c:pt>
                <c:pt idx="236" c:formatCode="yyyy/m/d">
                  <c:v>42241</c:v>
                </c:pt>
                <c:pt idx="237" c:formatCode="yyyy/m/d">
                  <c:v>42242</c:v>
                </c:pt>
                <c:pt idx="238" c:formatCode="yyyy/m/d">
                  <c:v>42243</c:v>
                </c:pt>
                <c:pt idx="239" c:formatCode="yyyy/m/d">
                  <c:v>42244</c:v>
                </c:pt>
                <c:pt idx="240" c:formatCode="yyyy/m/d">
                  <c:v>42245</c:v>
                </c:pt>
                <c:pt idx="241" c:formatCode="yyyy/m/d">
                  <c:v>42246</c:v>
                </c:pt>
                <c:pt idx="242" c:formatCode="yyyy/m/d">
                  <c:v>42247</c:v>
                </c:pt>
                <c:pt idx="243" c:formatCode="yyyy/m/d">
                  <c:v>42248</c:v>
                </c:pt>
                <c:pt idx="244" c:formatCode="yyyy/m/d">
                  <c:v>42249</c:v>
                </c:pt>
                <c:pt idx="245" c:formatCode="yyyy/m/d">
                  <c:v>42250</c:v>
                </c:pt>
                <c:pt idx="246" c:formatCode="yyyy/m/d">
                  <c:v>42251</c:v>
                </c:pt>
                <c:pt idx="247" c:formatCode="yyyy/m/d">
                  <c:v>42252</c:v>
                </c:pt>
                <c:pt idx="248" c:formatCode="yyyy/m/d">
                  <c:v>42253</c:v>
                </c:pt>
                <c:pt idx="249" c:formatCode="yyyy/m/d">
                  <c:v>42254</c:v>
                </c:pt>
                <c:pt idx="250" c:formatCode="yyyy/m/d">
                  <c:v>42255</c:v>
                </c:pt>
                <c:pt idx="251" c:formatCode="yyyy/m/d">
                  <c:v>42256</c:v>
                </c:pt>
                <c:pt idx="252" c:formatCode="yyyy/m/d">
                  <c:v>42257</c:v>
                </c:pt>
                <c:pt idx="253" c:formatCode="yyyy/m/d">
                  <c:v>42258</c:v>
                </c:pt>
                <c:pt idx="254" c:formatCode="yyyy/m/d">
                  <c:v>42259</c:v>
                </c:pt>
                <c:pt idx="255" c:formatCode="yyyy/m/d">
                  <c:v>42260</c:v>
                </c:pt>
                <c:pt idx="256" c:formatCode="yyyy/m/d">
                  <c:v>42261</c:v>
                </c:pt>
                <c:pt idx="257" c:formatCode="yyyy/m/d">
                  <c:v>42262</c:v>
                </c:pt>
                <c:pt idx="258" c:formatCode="yyyy/m/d">
                  <c:v>42263</c:v>
                </c:pt>
                <c:pt idx="259" c:formatCode="yyyy/m/d">
                  <c:v>42264</c:v>
                </c:pt>
                <c:pt idx="260" c:formatCode="yyyy/m/d">
                  <c:v>42265</c:v>
                </c:pt>
                <c:pt idx="261" c:formatCode="yyyy/m/d">
                  <c:v>42266</c:v>
                </c:pt>
                <c:pt idx="262" c:formatCode="yyyy/m/d">
                  <c:v>42267</c:v>
                </c:pt>
                <c:pt idx="263" c:formatCode="yyyy/m/d">
                  <c:v>42268</c:v>
                </c:pt>
                <c:pt idx="264" c:formatCode="yyyy/m/d">
                  <c:v>42269</c:v>
                </c:pt>
                <c:pt idx="265" c:formatCode="yyyy/m/d">
                  <c:v>42270</c:v>
                </c:pt>
                <c:pt idx="266" c:formatCode="yyyy/m/d">
                  <c:v>42271</c:v>
                </c:pt>
                <c:pt idx="267" c:formatCode="yyyy/m/d">
                  <c:v>42272</c:v>
                </c:pt>
                <c:pt idx="268" c:formatCode="yyyy/m/d">
                  <c:v>42273</c:v>
                </c:pt>
                <c:pt idx="269" c:formatCode="yyyy/m/d">
                  <c:v>42274</c:v>
                </c:pt>
                <c:pt idx="270" c:formatCode="yyyy/m/d">
                  <c:v>42275</c:v>
                </c:pt>
                <c:pt idx="271" c:formatCode="yyyy/m/d">
                  <c:v>42276</c:v>
                </c:pt>
                <c:pt idx="272" c:formatCode="yyyy/m/d">
                  <c:v>42277</c:v>
                </c:pt>
                <c:pt idx="273" c:formatCode="yyyy/m/d">
                  <c:v>42278</c:v>
                </c:pt>
                <c:pt idx="274" c:formatCode="yyyy/m/d">
                  <c:v>42279</c:v>
                </c:pt>
                <c:pt idx="275" c:formatCode="yyyy/m/d">
                  <c:v>42280</c:v>
                </c:pt>
                <c:pt idx="276" c:formatCode="yyyy/m/d">
                  <c:v>42281</c:v>
                </c:pt>
                <c:pt idx="277" c:formatCode="yyyy/m/d">
                  <c:v>42282</c:v>
                </c:pt>
                <c:pt idx="278" c:formatCode="yyyy/m/d">
                  <c:v>42283</c:v>
                </c:pt>
                <c:pt idx="279" c:formatCode="yyyy/m/d">
                  <c:v>42284</c:v>
                </c:pt>
                <c:pt idx="280" c:formatCode="yyyy/m/d">
                  <c:v>42285</c:v>
                </c:pt>
                <c:pt idx="281" c:formatCode="yyyy/m/d">
                  <c:v>42286</c:v>
                </c:pt>
                <c:pt idx="282" c:formatCode="yyyy/m/d">
                  <c:v>42287</c:v>
                </c:pt>
                <c:pt idx="283" c:formatCode="yyyy/m/d">
                  <c:v>42288</c:v>
                </c:pt>
                <c:pt idx="284" c:formatCode="yyyy/m/d">
                  <c:v>42289</c:v>
                </c:pt>
                <c:pt idx="285" c:formatCode="yyyy/m/d">
                  <c:v>42290</c:v>
                </c:pt>
                <c:pt idx="286" c:formatCode="yyyy/m/d">
                  <c:v>42291</c:v>
                </c:pt>
                <c:pt idx="287" c:formatCode="yyyy/m/d">
                  <c:v>42292</c:v>
                </c:pt>
                <c:pt idx="288" c:formatCode="yyyy/m/d">
                  <c:v>42293</c:v>
                </c:pt>
                <c:pt idx="289" c:formatCode="yyyy/m/d">
                  <c:v>42294</c:v>
                </c:pt>
                <c:pt idx="290" c:formatCode="yyyy/m/d">
                  <c:v>42295</c:v>
                </c:pt>
                <c:pt idx="291" c:formatCode="yyyy/m/d">
                  <c:v>42296</c:v>
                </c:pt>
                <c:pt idx="292" c:formatCode="yyyy/m/d">
                  <c:v>42297</c:v>
                </c:pt>
                <c:pt idx="293" c:formatCode="yyyy/m/d">
                  <c:v>42298</c:v>
                </c:pt>
                <c:pt idx="294" c:formatCode="yyyy/m/d">
                  <c:v>42299</c:v>
                </c:pt>
                <c:pt idx="295" c:formatCode="yyyy/m/d">
                  <c:v>42300</c:v>
                </c:pt>
                <c:pt idx="296" c:formatCode="yyyy/m/d">
                  <c:v>42301</c:v>
                </c:pt>
                <c:pt idx="297" c:formatCode="yyyy/m/d">
                  <c:v>42302</c:v>
                </c:pt>
                <c:pt idx="298" c:formatCode="yyyy/m/d">
                  <c:v>42303</c:v>
                </c:pt>
                <c:pt idx="299" c:formatCode="yyyy/m/d">
                  <c:v>42304</c:v>
                </c:pt>
                <c:pt idx="300" c:formatCode="yyyy/m/d">
                  <c:v>42305</c:v>
                </c:pt>
                <c:pt idx="301" c:formatCode="yyyy/m/d">
                  <c:v>42306</c:v>
                </c:pt>
                <c:pt idx="302" c:formatCode="yyyy/m/d">
                  <c:v>42307</c:v>
                </c:pt>
                <c:pt idx="303" c:formatCode="yyyy/m/d">
                  <c:v>42308</c:v>
                </c:pt>
                <c:pt idx="304" c:formatCode="yyyy/m/d">
                  <c:v>42309</c:v>
                </c:pt>
                <c:pt idx="305" c:formatCode="yyyy/m/d">
                  <c:v>42310</c:v>
                </c:pt>
                <c:pt idx="306" c:formatCode="yyyy/m/d">
                  <c:v>42311</c:v>
                </c:pt>
                <c:pt idx="307" c:formatCode="yyyy/m/d">
                  <c:v>42312</c:v>
                </c:pt>
                <c:pt idx="308" c:formatCode="yyyy/m/d">
                  <c:v>42313</c:v>
                </c:pt>
                <c:pt idx="309" c:formatCode="yyyy/m/d">
                  <c:v>42314</c:v>
                </c:pt>
                <c:pt idx="310" c:formatCode="yyyy/m/d">
                  <c:v>42315</c:v>
                </c:pt>
                <c:pt idx="311" c:formatCode="yyyy/m/d">
                  <c:v>42316</c:v>
                </c:pt>
                <c:pt idx="312" c:formatCode="yyyy/m/d">
                  <c:v>42317</c:v>
                </c:pt>
                <c:pt idx="313" c:formatCode="yyyy/m/d">
                  <c:v>42318</c:v>
                </c:pt>
                <c:pt idx="314" c:formatCode="yyyy/m/d">
                  <c:v>42319</c:v>
                </c:pt>
                <c:pt idx="315" c:formatCode="yyyy/m/d">
                  <c:v>42320</c:v>
                </c:pt>
                <c:pt idx="316" c:formatCode="yyyy/m/d">
                  <c:v>42321</c:v>
                </c:pt>
                <c:pt idx="317" c:formatCode="yyyy/m/d">
                  <c:v>42322</c:v>
                </c:pt>
                <c:pt idx="318" c:formatCode="yyyy/m/d">
                  <c:v>42323</c:v>
                </c:pt>
                <c:pt idx="319" c:formatCode="yyyy/m/d">
                  <c:v>42324</c:v>
                </c:pt>
                <c:pt idx="320" c:formatCode="yyyy/m/d">
                  <c:v>42325</c:v>
                </c:pt>
                <c:pt idx="321" c:formatCode="yyyy/m/d">
                  <c:v>42326</c:v>
                </c:pt>
                <c:pt idx="322" c:formatCode="yyyy/m/d">
                  <c:v>42327</c:v>
                </c:pt>
                <c:pt idx="323" c:formatCode="yyyy/m/d">
                  <c:v>42328</c:v>
                </c:pt>
                <c:pt idx="324" c:formatCode="yyyy/m/d">
                  <c:v>42329</c:v>
                </c:pt>
                <c:pt idx="325" c:formatCode="yyyy/m/d">
                  <c:v>42330</c:v>
                </c:pt>
                <c:pt idx="326" c:formatCode="yyyy/m/d">
                  <c:v>42331</c:v>
                </c:pt>
                <c:pt idx="327" c:formatCode="yyyy/m/d">
                  <c:v>42332</c:v>
                </c:pt>
                <c:pt idx="328" c:formatCode="yyyy/m/d">
                  <c:v>42333</c:v>
                </c:pt>
                <c:pt idx="329" c:formatCode="yyyy/m/d">
                  <c:v>42334</c:v>
                </c:pt>
                <c:pt idx="330" c:formatCode="yyyy/m/d">
                  <c:v>42335</c:v>
                </c:pt>
                <c:pt idx="331" c:formatCode="yyyy/m/d">
                  <c:v>42336</c:v>
                </c:pt>
                <c:pt idx="332" c:formatCode="yyyy/m/d">
                  <c:v>42337</c:v>
                </c:pt>
                <c:pt idx="333" c:formatCode="yyyy/m/d">
                  <c:v>42338</c:v>
                </c:pt>
                <c:pt idx="334" c:formatCode="yyyy/m/d">
                  <c:v>42339</c:v>
                </c:pt>
                <c:pt idx="335" c:formatCode="yyyy/m/d">
                  <c:v>42340</c:v>
                </c:pt>
                <c:pt idx="336" c:formatCode="yyyy/m/d">
                  <c:v>42341</c:v>
                </c:pt>
                <c:pt idx="337" c:formatCode="yyyy/m/d">
                  <c:v>42342</c:v>
                </c:pt>
                <c:pt idx="338" c:formatCode="yyyy/m/d">
                  <c:v>42343</c:v>
                </c:pt>
                <c:pt idx="339" c:formatCode="yyyy/m/d">
                  <c:v>42344</c:v>
                </c:pt>
                <c:pt idx="340" c:formatCode="yyyy/m/d">
                  <c:v>42345</c:v>
                </c:pt>
                <c:pt idx="341" c:formatCode="yyyy/m/d">
                  <c:v>42346</c:v>
                </c:pt>
                <c:pt idx="342" c:formatCode="yyyy/m/d">
                  <c:v>42347</c:v>
                </c:pt>
                <c:pt idx="343" c:formatCode="yyyy/m/d">
                  <c:v>42348</c:v>
                </c:pt>
                <c:pt idx="344" c:formatCode="yyyy/m/d">
                  <c:v>42349</c:v>
                </c:pt>
                <c:pt idx="345" c:formatCode="yyyy/m/d">
                  <c:v>42350</c:v>
                </c:pt>
                <c:pt idx="346" c:formatCode="yyyy/m/d">
                  <c:v>42351</c:v>
                </c:pt>
                <c:pt idx="347" c:formatCode="yyyy/m/d">
                  <c:v>42352</c:v>
                </c:pt>
                <c:pt idx="348" c:formatCode="yyyy/m/d">
                  <c:v>42353</c:v>
                </c:pt>
                <c:pt idx="349" c:formatCode="yyyy/m/d">
                  <c:v>42354</c:v>
                </c:pt>
                <c:pt idx="350" c:formatCode="yyyy/m/d">
                  <c:v>42355</c:v>
                </c:pt>
                <c:pt idx="351" c:formatCode="yyyy/m/d">
                  <c:v>42356</c:v>
                </c:pt>
                <c:pt idx="352" c:formatCode="yyyy/m/d">
                  <c:v>42357</c:v>
                </c:pt>
                <c:pt idx="353" c:formatCode="yyyy/m/d">
                  <c:v>42358</c:v>
                </c:pt>
                <c:pt idx="354" c:formatCode="yyyy/m/d">
                  <c:v>42359</c:v>
                </c:pt>
                <c:pt idx="355" c:formatCode="yyyy/m/d">
                  <c:v>42360</c:v>
                </c:pt>
                <c:pt idx="356" c:formatCode="yyyy/m/d">
                  <c:v>42361</c:v>
                </c:pt>
                <c:pt idx="357" c:formatCode="yyyy/m/d">
                  <c:v>42362</c:v>
                </c:pt>
                <c:pt idx="358" c:formatCode="yyyy/m/d">
                  <c:v>42363</c:v>
                </c:pt>
                <c:pt idx="359" c:formatCode="yyyy/m/d">
                  <c:v>42364</c:v>
                </c:pt>
                <c:pt idx="360" c:formatCode="yyyy/m/d">
                  <c:v>42365</c:v>
                </c:pt>
                <c:pt idx="361" c:formatCode="yyyy/m/d">
                  <c:v>42366</c:v>
                </c:pt>
                <c:pt idx="362" c:formatCode="yyyy/m/d">
                  <c:v>42367</c:v>
                </c:pt>
                <c:pt idx="363" c:formatCode="yyyy/m/d">
                  <c:v>42368</c:v>
                </c:pt>
                <c:pt idx="364" c:formatCode="yyyy/m/d">
                  <c:v>42369</c:v>
                </c:pt>
                <c:pt idx="365" c:formatCode="yyyy/m/d">
                  <c:v>42370</c:v>
                </c:pt>
                <c:pt idx="366" c:formatCode="yyyy/m/d">
                  <c:v>42371</c:v>
                </c:pt>
                <c:pt idx="367" c:formatCode="yyyy/m/d">
                  <c:v>42372</c:v>
                </c:pt>
                <c:pt idx="368" c:formatCode="yyyy/m/d">
                  <c:v>42373</c:v>
                </c:pt>
                <c:pt idx="369" c:formatCode="yyyy/m/d">
                  <c:v>42374</c:v>
                </c:pt>
                <c:pt idx="370" c:formatCode="yyyy/m/d">
                  <c:v>42375</c:v>
                </c:pt>
                <c:pt idx="371" c:formatCode="yyyy/m/d">
                  <c:v>42376</c:v>
                </c:pt>
                <c:pt idx="372" c:formatCode="yyyy/m/d">
                  <c:v>42377</c:v>
                </c:pt>
                <c:pt idx="373" c:formatCode="yyyy/m/d">
                  <c:v>42378</c:v>
                </c:pt>
                <c:pt idx="374" c:formatCode="yyyy/m/d">
                  <c:v>42379</c:v>
                </c:pt>
                <c:pt idx="375" c:formatCode="yyyy/m/d">
                  <c:v>42380</c:v>
                </c:pt>
                <c:pt idx="376" c:formatCode="yyyy/m/d">
                  <c:v>42381</c:v>
                </c:pt>
                <c:pt idx="377" c:formatCode="yyyy/m/d">
                  <c:v>42382</c:v>
                </c:pt>
                <c:pt idx="378" c:formatCode="yyyy/m/d">
                  <c:v>42383</c:v>
                </c:pt>
                <c:pt idx="379" c:formatCode="yyyy/m/d">
                  <c:v>42384</c:v>
                </c:pt>
                <c:pt idx="380" c:formatCode="yyyy/m/d">
                  <c:v>42385</c:v>
                </c:pt>
                <c:pt idx="381" c:formatCode="yyyy/m/d">
                  <c:v>42386</c:v>
                </c:pt>
                <c:pt idx="382" c:formatCode="yyyy/m/d">
                  <c:v>42387</c:v>
                </c:pt>
                <c:pt idx="383" c:formatCode="yyyy/m/d">
                  <c:v>42388</c:v>
                </c:pt>
                <c:pt idx="384" c:formatCode="yyyy/m/d">
                  <c:v>42389</c:v>
                </c:pt>
                <c:pt idx="385" c:formatCode="yyyy/m/d">
                  <c:v>42390</c:v>
                </c:pt>
                <c:pt idx="386" c:formatCode="yyyy/m/d">
                  <c:v>42391</c:v>
                </c:pt>
                <c:pt idx="387" c:formatCode="yyyy/m/d">
                  <c:v>42392</c:v>
                </c:pt>
                <c:pt idx="388" c:formatCode="yyyy/m/d">
                  <c:v>42393</c:v>
                </c:pt>
                <c:pt idx="389" c:formatCode="yyyy/m/d">
                  <c:v>42394</c:v>
                </c:pt>
                <c:pt idx="390" c:formatCode="yyyy/m/d">
                  <c:v>42395</c:v>
                </c:pt>
                <c:pt idx="391" c:formatCode="yyyy/m/d">
                  <c:v>42396</c:v>
                </c:pt>
                <c:pt idx="392" c:formatCode="yyyy/m/d">
                  <c:v>42397</c:v>
                </c:pt>
                <c:pt idx="393" c:formatCode="yyyy/m/d">
                  <c:v>42398</c:v>
                </c:pt>
                <c:pt idx="394" c:formatCode="yyyy/m/d">
                  <c:v>42399</c:v>
                </c:pt>
                <c:pt idx="395" c:formatCode="yyyy/m/d">
                  <c:v>42400</c:v>
                </c:pt>
              </c:numCache>
            </c:numRef>
          </c:cat>
          <c:val>
            <c:numRef>
              <c:f>[预定表看看.xlsx]Sheet1!$G$1:$G$396</c:f>
              <c:numCache>
                <c:formatCode>General</c:formatCode>
                <c:ptCount val="396"/>
                <c:pt idx="0">
                  <c:v>0</c:v>
                </c:pt>
                <c:pt idx="1">
                  <c:v>0</c:v>
                </c:pt>
                <c:pt idx="2">
                  <c:v>0</c:v>
                </c:pt>
                <c:pt idx="3">
                  <c:v>0</c:v>
                </c:pt>
                <c:pt idx="4">
                  <c:v>0</c:v>
                </c:pt>
                <c:pt idx="5">
                  <c:v>0</c:v>
                </c:pt>
                <c:pt idx="6">
                  <c:v>1</c:v>
                </c:pt>
                <c:pt idx="7">
                  <c:v>1</c:v>
                </c:pt>
                <c:pt idx="8">
                  <c:v>5</c:v>
                </c:pt>
                <c:pt idx="9">
                  <c:v>5</c:v>
                </c:pt>
                <c:pt idx="10">
                  <c:v>8</c:v>
                </c:pt>
                <c:pt idx="11">
                  <c:v>8</c:v>
                </c:pt>
                <c:pt idx="12">
                  <c:v>8</c:v>
                </c:pt>
                <c:pt idx="13">
                  <c:v>8</c:v>
                </c:pt>
                <c:pt idx="14">
                  <c:v>8</c:v>
                </c:pt>
                <c:pt idx="15">
                  <c:v>8</c:v>
                </c:pt>
                <c:pt idx="16">
                  <c:v>9</c:v>
                </c:pt>
                <c:pt idx="17">
                  <c:v>9</c:v>
                </c:pt>
                <c:pt idx="18">
                  <c:v>9</c:v>
                </c:pt>
                <c:pt idx="19">
                  <c:v>9</c:v>
                </c:pt>
                <c:pt idx="20">
                  <c:v>9</c:v>
                </c:pt>
                <c:pt idx="21">
                  <c:v>9</c:v>
                </c:pt>
                <c:pt idx="22">
                  <c:v>9</c:v>
                </c:pt>
                <c:pt idx="23">
                  <c:v>10</c:v>
                </c:pt>
                <c:pt idx="24">
                  <c:v>10</c:v>
                </c:pt>
                <c:pt idx="25">
                  <c:v>10</c:v>
                </c:pt>
                <c:pt idx="26">
                  <c:v>10</c:v>
                </c:pt>
                <c:pt idx="27">
                  <c:v>10</c:v>
                </c:pt>
                <c:pt idx="28">
                  <c:v>10</c:v>
                </c:pt>
                <c:pt idx="29">
                  <c:v>10</c:v>
                </c:pt>
                <c:pt idx="30">
                  <c:v>10</c:v>
                </c:pt>
                <c:pt idx="31">
                  <c:v>10</c:v>
                </c:pt>
                <c:pt idx="32">
                  <c:v>10</c:v>
                </c:pt>
                <c:pt idx="33">
                  <c:v>10</c:v>
                </c:pt>
                <c:pt idx="34">
                  <c:v>11</c:v>
                </c:pt>
                <c:pt idx="35">
                  <c:v>11</c:v>
                </c:pt>
                <c:pt idx="36">
                  <c:v>11</c:v>
                </c:pt>
                <c:pt idx="37">
                  <c:v>12</c:v>
                </c:pt>
                <c:pt idx="38">
                  <c:v>12</c:v>
                </c:pt>
                <c:pt idx="39">
                  <c:v>12</c:v>
                </c:pt>
                <c:pt idx="40">
                  <c:v>12</c:v>
                </c:pt>
                <c:pt idx="41">
                  <c:v>12</c:v>
                </c:pt>
                <c:pt idx="42">
                  <c:v>12</c:v>
                </c:pt>
                <c:pt idx="43">
                  <c:v>12</c:v>
                </c:pt>
                <c:pt idx="44">
                  <c:v>12</c:v>
                </c:pt>
                <c:pt idx="45">
                  <c:v>12</c:v>
                </c:pt>
                <c:pt idx="46">
                  <c:v>12</c:v>
                </c:pt>
                <c:pt idx="47">
                  <c:v>12</c:v>
                </c:pt>
                <c:pt idx="48">
                  <c:v>12</c:v>
                </c:pt>
                <c:pt idx="49">
                  <c:v>12</c:v>
                </c:pt>
                <c:pt idx="50">
                  <c:v>12</c:v>
                </c:pt>
                <c:pt idx="51">
                  <c:v>12</c:v>
                </c:pt>
                <c:pt idx="52">
                  <c:v>12</c:v>
                </c:pt>
                <c:pt idx="53">
                  <c:v>12</c:v>
                </c:pt>
                <c:pt idx="54">
                  <c:v>12</c:v>
                </c:pt>
                <c:pt idx="55">
                  <c:v>14</c:v>
                </c:pt>
                <c:pt idx="56">
                  <c:v>14</c:v>
                </c:pt>
                <c:pt idx="57">
                  <c:v>14</c:v>
                </c:pt>
                <c:pt idx="58">
                  <c:v>15</c:v>
                </c:pt>
                <c:pt idx="59">
                  <c:v>15</c:v>
                </c:pt>
                <c:pt idx="60">
                  <c:v>15</c:v>
                </c:pt>
                <c:pt idx="61">
                  <c:v>17</c:v>
                </c:pt>
                <c:pt idx="62">
                  <c:v>17</c:v>
                </c:pt>
                <c:pt idx="63">
                  <c:v>17</c:v>
                </c:pt>
                <c:pt idx="64">
                  <c:v>17</c:v>
                </c:pt>
                <c:pt idx="65">
                  <c:v>18</c:v>
                </c:pt>
                <c:pt idx="66">
                  <c:v>19</c:v>
                </c:pt>
                <c:pt idx="67">
                  <c:v>20</c:v>
                </c:pt>
                <c:pt idx="68">
                  <c:v>20</c:v>
                </c:pt>
                <c:pt idx="69">
                  <c:v>20</c:v>
                </c:pt>
                <c:pt idx="70">
                  <c:v>20</c:v>
                </c:pt>
                <c:pt idx="71">
                  <c:v>20</c:v>
                </c:pt>
                <c:pt idx="72">
                  <c:v>21</c:v>
                </c:pt>
                <c:pt idx="73">
                  <c:v>21</c:v>
                </c:pt>
                <c:pt idx="74">
                  <c:v>21</c:v>
                </c:pt>
                <c:pt idx="75">
                  <c:v>21</c:v>
                </c:pt>
                <c:pt idx="76">
                  <c:v>21</c:v>
                </c:pt>
                <c:pt idx="77">
                  <c:v>22</c:v>
                </c:pt>
                <c:pt idx="78">
                  <c:v>26</c:v>
                </c:pt>
                <c:pt idx="79">
                  <c:v>28</c:v>
                </c:pt>
                <c:pt idx="80">
                  <c:v>30</c:v>
                </c:pt>
                <c:pt idx="81">
                  <c:v>44</c:v>
                </c:pt>
                <c:pt idx="82">
                  <c:v>51</c:v>
                </c:pt>
                <c:pt idx="83">
                  <c:v>79</c:v>
                </c:pt>
                <c:pt idx="84">
                  <c:v>102</c:v>
                </c:pt>
                <c:pt idx="85">
                  <c:v>117</c:v>
                </c:pt>
                <c:pt idx="86">
                  <c:v>143</c:v>
                </c:pt>
                <c:pt idx="87">
                  <c:v>169</c:v>
                </c:pt>
                <c:pt idx="88">
                  <c:v>191</c:v>
                </c:pt>
                <c:pt idx="89">
                  <c:v>203</c:v>
                </c:pt>
                <c:pt idx="90">
                  <c:v>208</c:v>
                </c:pt>
                <c:pt idx="91">
                  <c:v>226</c:v>
                </c:pt>
                <c:pt idx="92">
                  <c:v>330</c:v>
                </c:pt>
                <c:pt idx="93">
                  <c:v>469</c:v>
                </c:pt>
                <c:pt idx="94">
                  <c:v>546</c:v>
                </c:pt>
                <c:pt idx="95">
                  <c:v>627</c:v>
                </c:pt>
                <c:pt idx="96">
                  <c:v>745</c:v>
                </c:pt>
                <c:pt idx="97">
                  <c:v>797</c:v>
                </c:pt>
                <c:pt idx="98">
                  <c:v>852</c:v>
                </c:pt>
                <c:pt idx="99">
                  <c:v>937</c:v>
                </c:pt>
                <c:pt idx="100">
                  <c:v>1041</c:v>
                </c:pt>
                <c:pt idx="101">
                  <c:v>1141</c:v>
                </c:pt>
                <c:pt idx="102">
                  <c:v>1253</c:v>
                </c:pt>
                <c:pt idx="103">
                  <c:v>1330</c:v>
                </c:pt>
                <c:pt idx="104">
                  <c:v>1420</c:v>
                </c:pt>
                <c:pt idx="105">
                  <c:v>1532</c:v>
                </c:pt>
                <c:pt idx="106">
                  <c:v>1632</c:v>
                </c:pt>
                <c:pt idx="107">
                  <c:v>1748</c:v>
                </c:pt>
                <c:pt idx="108">
                  <c:v>1820</c:v>
                </c:pt>
                <c:pt idx="109">
                  <c:v>1904</c:v>
                </c:pt>
                <c:pt idx="110">
                  <c:v>2017</c:v>
                </c:pt>
                <c:pt idx="111">
                  <c:v>2078</c:v>
                </c:pt>
                <c:pt idx="112">
                  <c:v>2137</c:v>
                </c:pt>
                <c:pt idx="113">
                  <c:v>2229</c:v>
                </c:pt>
                <c:pt idx="114">
                  <c:v>2318</c:v>
                </c:pt>
                <c:pt idx="115">
                  <c:v>2408</c:v>
                </c:pt>
                <c:pt idx="116">
                  <c:v>2556</c:v>
                </c:pt>
                <c:pt idx="117">
                  <c:v>2619</c:v>
                </c:pt>
                <c:pt idx="118">
                  <c:v>2699</c:v>
                </c:pt>
                <c:pt idx="119">
                  <c:v>2804</c:v>
                </c:pt>
                <c:pt idx="120">
                  <c:v>2947</c:v>
                </c:pt>
                <c:pt idx="121">
                  <c:v>3038</c:v>
                </c:pt>
                <c:pt idx="122">
                  <c:v>3107</c:v>
                </c:pt>
                <c:pt idx="123">
                  <c:v>3187</c:v>
                </c:pt>
                <c:pt idx="124">
                  <c:v>3284</c:v>
                </c:pt>
                <c:pt idx="125">
                  <c:v>3319</c:v>
                </c:pt>
                <c:pt idx="126">
                  <c:v>3381</c:v>
                </c:pt>
                <c:pt idx="127">
                  <c:v>3463</c:v>
                </c:pt>
                <c:pt idx="128">
                  <c:v>3554</c:v>
                </c:pt>
                <c:pt idx="129">
                  <c:v>3624</c:v>
                </c:pt>
                <c:pt idx="130">
                  <c:v>3735</c:v>
                </c:pt>
                <c:pt idx="131">
                  <c:v>3811</c:v>
                </c:pt>
                <c:pt idx="132">
                  <c:v>3885</c:v>
                </c:pt>
                <c:pt idx="133">
                  <c:v>3999</c:v>
                </c:pt>
                <c:pt idx="134">
                  <c:v>4106</c:v>
                </c:pt>
                <c:pt idx="135">
                  <c:v>4184</c:v>
                </c:pt>
                <c:pt idx="136">
                  <c:v>4286</c:v>
                </c:pt>
                <c:pt idx="137">
                  <c:v>4384</c:v>
                </c:pt>
                <c:pt idx="138">
                  <c:v>4449</c:v>
                </c:pt>
                <c:pt idx="139">
                  <c:v>4495</c:v>
                </c:pt>
                <c:pt idx="140">
                  <c:v>4571</c:v>
                </c:pt>
                <c:pt idx="141">
                  <c:v>4639</c:v>
                </c:pt>
                <c:pt idx="142">
                  <c:v>4770</c:v>
                </c:pt>
                <c:pt idx="143">
                  <c:v>4886</c:v>
                </c:pt>
                <c:pt idx="144">
                  <c:v>4974</c:v>
                </c:pt>
                <c:pt idx="145">
                  <c:v>5053</c:v>
                </c:pt>
                <c:pt idx="146">
                  <c:v>5156</c:v>
                </c:pt>
                <c:pt idx="147">
                  <c:v>5234</c:v>
                </c:pt>
                <c:pt idx="148">
                  <c:v>5331</c:v>
                </c:pt>
                <c:pt idx="149">
                  <c:v>5425</c:v>
                </c:pt>
                <c:pt idx="150">
                  <c:v>5507</c:v>
                </c:pt>
                <c:pt idx="151">
                  <c:v>5616</c:v>
                </c:pt>
                <c:pt idx="152">
                  <c:v>5769</c:v>
                </c:pt>
                <c:pt idx="153">
                  <c:v>5850</c:v>
                </c:pt>
                <c:pt idx="154">
                  <c:v>5914</c:v>
                </c:pt>
                <c:pt idx="155">
                  <c:v>5999</c:v>
                </c:pt>
                <c:pt idx="156">
                  <c:v>6109</c:v>
                </c:pt>
                <c:pt idx="157">
                  <c:v>6178</c:v>
                </c:pt>
                <c:pt idx="158">
                  <c:v>6273</c:v>
                </c:pt>
                <c:pt idx="159">
                  <c:v>6377</c:v>
                </c:pt>
                <c:pt idx="160">
                  <c:v>6440</c:v>
                </c:pt>
                <c:pt idx="161">
                  <c:v>6501</c:v>
                </c:pt>
                <c:pt idx="162">
                  <c:v>6602</c:v>
                </c:pt>
                <c:pt idx="163">
                  <c:v>6697</c:v>
                </c:pt>
                <c:pt idx="164">
                  <c:v>6835</c:v>
                </c:pt>
                <c:pt idx="165">
                  <c:v>6958</c:v>
                </c:pt>
                <c:pt idx="166">
                  <c:v>7033</c:v>
                </c:pt>
                <c:pt idx="167">
                  <c:v>7109</c:v>
                </c:pt>
                <c:pt idx="168">
                  <c:v>7174</c:v>
                </c:pt>
                <c:pt idx="169">
                  <c:v>7260</c:v>
                </c:pt>
                <c:pt idx="170">
                  <c:v>7405</c:v>
                </c:pt>
                <c:pt idx="171">
                  <c:v>7480</c:v>
                </c:pt>
                <c:pt idx="172">
                  <c:v>7544</c:v>
                </c:pt>
                <c:pt idx="173">
                  <c:v>7723</c:v>
                </c:pt>
                <c:pt idx="174">
                  <c:v>7760</c:v>
                </c:pt>
                <c:pt idx="175">
                  <c:v>7813</c:v>
                </c:pt>
                <c:pt idx="176">
                  <c:v>7901</c:v>
                </c:pt>
                <c:pt idx="177">
                  <c:v>7992</c:v>
                </c:pt>
                <c:pt idx="178">
                  <c:v>8066</c:v>
                </c:pt>
                <c:pt idx="179">
                  <c:v>8188</c:v>
                </c:pt>
                <c:pt idx="180">
                  <c:v>8240</c:v>
                </c:pt>
                <c:pt idx="181">
                  <c:v>8292</c:v>
                </c:pt>
                <c:pt idx="182">
                  <c:v>8395</c:v>
                </c:pt>
                <c:pt idx="183">
                  <c:v>8478</c:v>
                </c:pt>
                <c:pt idx="184">
                  <c:v>8576</c:v>
                </c:pt>
                <c:pt idx="185">
                  <c:v>8632</c:v>
                </c:pt>
                <c:pt idx="186">
                  <c:v>8722</c:v>
                </c:pt>
                <c:pt idx="187">
                  <c:v>8822</c:v>
                </c:pt>
                <c:pt idx="188">
                  <c:v>8892</c:v>
                </c:pt>
                <c:pt idx="189">
                  <c:v>8982</c:v>
                </c:pt>
                <c:pt idx="190">
                  <c:v>9094</c:v>
                </c:pt>
                <c:pt idx="191">
                  <c:v>9199</c:v>
                </c:pt>
                <c:pt idx="192">
                  <c:v>9286</c:v>
                </c:pt>
                <c:pt idx="193">
                  <c:v>9392</c:v>
                </c:pt>
                <c:pt idx="194">
                  <c:v>9505</c:v>
                </c:pt>
                <c:pt idx="195">
                  <c:v>9575</c:v>
                </c:pt>
                <c:pt idx="196">
                  <c:v>9653</c:v>
                </c:pt>
                <c:pt idx="197">
                  <c:v>9754</c:v>
                </c:pt>
                <c:pt idx="198">
                  <c:v>9845</c:v>
                </c:pt>
                <c:pt idx="199">
                  <c:v>9943</c:v>
                </c:pt>
                <c:pt idx="200">
                  <c:v>10055</c:v>
                </c:pt>
                <c:pt idx="201">
                  <c:v>10198</c:v>
                </c:pt>
                <c:pt idx="202">
                  <c:v>10241</c:v>
                </c:pt>
                <c:pt idx="203">
                  <c:v>10308</c:v>
                </c:pt>
                <c:pt idx="204">
                  <c:v>10423</c:v>
                </c:pt>
                <c:pt idx="205">
                  <c:v>10525</c:v>
                </c:pt>
                <c:pt idx="206">
                  <c:v>10626</c:v>
                </c:pt>
                <c:pt idx="207">
                  <c:v>10735</c:v>
                </c:pt>
                <c:pt idx="208">
                  <c:v>10818</c:v>
                </c:pt>
                <c:pt idx="209">
                  <c:v>10922</c:v>
                </c:pt>
                <c:pt idx="210">
                  <c:v>11009</c:v>
                </c:pt>
                <c:pt idx="211">
                  <c:v>11070</c:v>
                </c:pt>
                <c:pt idx="212">
                  <c:v>11153</c:v>
                </c:pt>
                <c:pt idx="213">
                  <c:v>11228</c:v>
                </c:pt>
                <c:pt idx="214">
                  <c:v>11309</c:v>
                </c:pt>
                <c:pt idx="215">
                  <c:v>11433</c:v>
                </c:pt>
                <c:pt idx="216">
                  <c:v>11542</c:v>
                </c:pt>
                <c:pt idx="217">
                  <c:v>11609</c:v>
                </c:pt>
                <c:pt idx="218">
                  <c:v>11672</c:v>
                </c:pt>
                <c:pt idx="219">
                  <c:v>11787</c:v>
                </c:pt>
                <c:pt idx="220">
                  <c:v>11870</c:v>
                </c:pt>
                <c:pt idx="221">
                  <c:v>11963</c:v>
                </c:pt>
                <c:pt idx="222">
                  <c:v>12080</c:v>
                </c:pt>
                <c:pt idx="223">
                  <c:v>12204</c:v>
                </c:pt>
                <c:pt idx="224">
                  <c:v>12276</c:v>
                </c:pt>
                <c:pt idx="225">
                  <c:v>12365</c:v>
                </c:pt>
                <c:pt idx="226">
                  <c:v>12486</c:v>
                </c:pt>
                <c:pt idx="227">
                  <c:v>12565</c:v>
                </c:pt>
                <c:pt idx="228">
                  <c:v>12681</c:v>
                </c:pt>
                <c:pt idx="229">
                  <c:v>12789</c:v>
                </c:pt>
                <c:pt idx="230">
                  <c:v>12917</c:v>
                </c:pt>
                <c:pt idx="231">
                  <c:v>13028</c:v>
                </c:pt>
                <c:pt idx="232">
                  <c:v>13117</c:v>
                </c:pt>
                <c:pt idx="233">
                  <c:v>13210</c:v>
                </c:pt>
                <c:pt idx="234">
                  <c:v>13281</c:v>
                </c:pt>
                <c:pt idx="235">
                  <c:v>13396</c:v>
                </c:pt>
                <c:pt idx="236">
                  <c:v>13524</c:v>
                </c:pt>
                <c:pt idx="237">
                  <c:v>13626</c:v>
                </c:pt>
                <c:pt idx="238">
                  <c:v>13712</c:v>
                </c:pt>
                <c:pt idx="239">
                  <c:v>13810</c:v>
                </c:pt>
                <c:pt idx="240">
                  <c:v>13873</c:v>
                </c:pt>
                <c:pt idx="241">
                  <c:v>13963</c:v>
                </c:pt>
                <c:pt idx="242">
                  <c:v>14071</c:v>
                </c:pt>
                <c:pt idx="243">
                  <c:v>14180</c:v>
                </c:pt>
                <c:pt idx="244">
                  <c:v>14299</c:v>
                </c:pt>
                <c:pt idx="245">
                  <c:v>14398</c:v>
                </c:pt>
                <c:pt idx="246">
                  <c:v>14478</c:v>
                </c:pt>
                <c:pt idx="247">
                  <c:v>14552</c:v>
                </c:pt>
                <c:pt idx="248">
                  <c:v>14616</c:v>
                </c:pt>
                <c:pt idx="249">
                  <c:v>14731</c:v>
                </c:pt>
                <c:pt idx="250">
                  <c:v>14846</c:v>
                </c:pt>
                <c:pt idx="251">
                  <c:v>14939</c:v>
                </c:pt>
                <c:pt idx="252">
                  <c:v>15044</c:v>
                </c:pt>
                <c:pt idx="253">
                  <c:v>15157</c:v>
                </c:pt>
                <c:pt idx="254">
                  <c:v>15258</c:v>
                </c:pt>
                <c:pt idx="255">
                  <c:v>15314</c:v>
                </c:pt>
                <c:pt idx="256">
                  <c:v>15395</c:v>
                </c:pt>
                <c:pt idx="257">
                  <c:v>15503</c:v>
                </c:pt>
                <c:pt idx="258">
                  <c:v>15576</c:v>
                </c:pt>
                <c:pt idx="259">
                  <c:v>15652</c:v>
                </c:pt>
                <c:pt idx="260">
                  <c:v>15756</c:v>
                </c:pt>
                <c:pt idx="261">
                  <c:v>15844</c:v>
                </c:pt>
                <c:pt idx="262">
                  <c:v>15958</c:v>
                </c:pt>
                <c:pt idx="263">
                  <c:v>16157</c:v>
                </c:pt>
                <c:pt idx="264">
                  <c:v>16266</c:v>
                </c:pt>
                <c:pt idx="265">
                  <c:v>16355</c:v>
                </c:pt>
                <c:pt idx="266">
                  <c:v>16455</c:v>
                </c:pt>
                <c:pt idx="267">
                  <c:v>16558</c:v>
                </c:pt>
                <c:pt idx="268">
                  <c:v>16681</c:v>
                </c:pt>
                <c:pt idx="269">
                  <c:v>16738</c:v>
                </c:pt>
                <c:pt idx="270">
                  <c:v>16830</c:v>
                </c:pt>
                <c:pt idx="271">
                  <c:v>16943</c:v>
                </c:pt>
                <c:pt idx="272">
                  <c:v>17056</c:v>
                </c:pt>
                <c:pt idx="273">
                  <c:v>17194</c:v>
                </c:pt>
                <c:pt idx="274">
                  <c:v>17313</c:v>
                </c:pt>
                <c:pt idx="275">
                  <c:v>17403</c:v>
                </c:pt>
                <c:pt idx="276">
                  <c:v>17542</c:v>
                </c:pt>
                <c:pt idx="277">
                  <c:v>17659</c:v>
                </c:pt>
                <c:pt idx="278">
                  <c:v>17772</c:v>
                </c:pt>
                <c:pt idx="279">
                  <c:v>17831</c:v>
                </c:pt>
                <c:pt idx="280">
                  <c:v>17909</c:v>
                </c:pt>
                <c:pt idx="281">
                  <c:v>17977</c:v>
                </c:pt>
                <c:pt idx="282">
                  <c:v>18071</c:v>
                </c:pt>
                <c:pt idx="283">
                  <c:v>18164</c:v>
                </c:pt>
                <c:pt idx="284">
                  <c:v>18299</c:v>
                </c:pt>
                <c:pt idx="285">
                  <c:v>18414</c:v>
                </c:pt>
                <c:pt idx="286">
                  <c:v>18489</c:v>
                </c:pt>
                <c:pt idx="287">
                  <c:v>18544</c:v>
                </c:pt>
                <c:pt idx="288">
                  <c:v>18628</c:v>
                </c:pt>
                <c:pt idx="289">
                  <c:v>18728</c:v>
                </c:pt>
                <c:pt idx="290">
                  <c:v>18830</c:v>
                </c:pt>
                <c:pt idx="291">
                  <c:v>18954</c:v>
                </c:pt>
                <c:pt idx="292">
                  <c:v>19036</c:v>
                </c:pt>
                <c:pt idx="293">
                  <c:v>19103</c:v>
                </c:pt>
                <c:pt idx="294">
                  <c:v>19196</c:v>
                </c:pt>
                <c:pt idx="295">
                  <c:v>19294</c:v>
                </c:pt>
                <c:pt idx="296">
                  <c:v>19400</c:v>
                </c:pt>
                <c:pt idx="297">
                  <c:v>19492</c:v>
                </c:pt>
                <c:pt idx="298">
                  <c:v>19629</c:v>
                </c:pt>
                <c:pt idx="299">
                  <c:v>19704</c:v>
                </c:pt>
                <c:pt idx="300">
                  <c:v>19742</c:v>
                </c:pt>
                <c:pt idx="301">
                  <c:v>19817</c:v>
                </c:pt>
                <c:pt idx="302">
                  <c:v>19937</c:v>
                </c:pt>
                <c:pt idx="303">
                  <c:v>20040</c:v>
                </c:pt>
                <c:pt idx="304">
                  <c:v>20166</c:v>
                </c:pt>
                <c:pt idx="305">
                  <c:v>20284</c:v>
                </c:pt>
                <c:pt idx="306">
                  <c:v>20403</c:v>
                </c:pt>
                <c:pt idx="307">
                  <c:v>20468</c:v>
                </c:pt>
                <c:pt idx="308">
                  <c:v>20553</c:v>
                </c:pt>
                <c:pt idx="309">
                  <c:v>20653</c:v>
                </c:pt>
                <c:pt idx="310">
                  <c:v>20766</c:v>
                </c:pt>
                <c:pt idx="311">
                  <c:v>20850</c:v>
                </c:pt>
                <c:pt idx="312">
                  <c:v>20982</c:v>
                </c:pt>
                <c:pt idx="313">
                  <c:v>21146</c:v>
                </c:pt>
                <c:pt idx="314">
                  <c:v>21213</c:v>
                </c:pt>
                <c:pt idx="315">
                  <c:v>21301</c:v>
                </c:pt>
                <c:pt idx="316">
                  <c:v>21419</c:v>
                </c:pt>
                <c:pt idx="317">
                  <c:v>21538</c:v>
                </c:pt>
                <c:pt idx="318">
                  <c:v>21607</c:v>
                </c:pt>
                <c:pt idx="319">
                  <c:v>21694</c:v>
                </c:pt>
                <c:pt idx="320">
                  <c:v>21833</c:v>
                </c:pt>
                <c:pt idx="321">
                  <c:v>21889</c:v>
                </c:pt>
                <c:pt idx="322">
                  <c:v>21970</c:v>
                </c:pt>
                <c:pt idx="323">
                  <c:v>22078</c:v>
                </c:pt>
                <c:pt idx="324">
                  <c:v>22186</c:v>
                </c:pt>
                <c:pt idx="325">
                  <c:v>22253</c:v>
                </c:pt>
                <c:pt idx="326">
                  <c:v>22345</c:v>
                </c:pt>
                <c:pt idx="327">
                  <c:v>22460</c:v>
                </c:pt>
                <c:pt idx="328">
                  <c:v>22521</c:v>
                </c:pt>
                <c:pt idx="329">
                  <c:v>22592</c:v>
                </c:pt>
                <c:pt idx="330">
                  <c:v>22693</c:v>
                </c:pt>
                <c:pt idx="331">
                  <c:v>22774</c:v>
                </c:pt>
                <c:pt idx="332">
                  <c:v>22886</c:v>
                </c:pt>
                <c:pt idx="333">
                  <c:v>23010</c:v>
                </c:pt>
                <c:pt idx="334">
                  <c:v>23085</c:v>
                </c:pt>
                <c:pt idx="335">
                  <c:v>23127</c:v>
                </c:pt>
                <c:pt idx="336">
                  <c:v>23220</c:v>
                </c:pt>
                <c:pt idx="337">
                  <c:v>23342</c:v>
                </c:pt>
                <c:pt idx="338">
                  <c:v>23426</c:v>
                </c:pt>
                <c:pt idx="339">
                  <c:v>23500</c:v>
                </c:pt>
                <c:pt idx="340">
                  <c:v>23590</c:v>
                </c:pt>
                <c:pt idx="341">
                  <c:v>23681</c:v>
                </c:pt>
                <c:pt idx="342">
                  <c:v>23778</c:v>
                </c:pt>
                <c:pt idx="343">
                  <c:v>23910</c:v>
                </c:pt>
                <c:pt idx="344">
                  <c:v>23993</c:v>
                </c:pt>
                <c:pt idx="345">
                  <c:v>24072</c:v>
                </c:pt>
                <c:pt idx="346">
                  <c:v>24154</c:v>
                </c:pt>
                <c:pt idx="347">
                  <c:v>24225</c:v>
                </c:pt>
                <c:pt idx="348">
                  <c:v>24337</c:v>
                </c:pt>
                <c:pt idx="349">
                  <c:v>24393</c:v>
                </c:pt>
                <c:pt idx="350">
                  <c:v>24477</c:v>
                </c:pt>
                <c:pt idx="351">
                  <c:v>24574</c:v>
                </c:pt>
                <c:pt idx="352">
                  <c:v>24661</c:v>
                </c:pt>
                <c:pt idx="353">
                  <c:v>24728</c:v>
                </c:pt>
                <c:pt idx="354">
                  <c:v>24817</c:v>
                </c:pt>
                <c:pt idx="355">
                  <c:v>24906</c:v>
                </c:pt>
                <c:pt idx="356">
                  <c:v>24993</c:v>
                </c:pt>
                <c:pt idx="357">
                  <c:v>25093</c:v>
                </c:pt>
                <c:pt idx="358">
                  <c:v>25206</c:v>
                </c:pt>
                <c:pt idx="359">
                  <c:v>25278</c:v>
                </c:pt>
                <c:pt idx="360">
                  <c:v>25371</c:v>
                </c:pt>
                <c:pt idx="361">
                  <c:v>25449</c:v>
                </c:pt>
                <c:pt idx="362">
                  <c:v>25526</c:v>
                </c:pt>
                <c:pt idx="363">
                  <c:v>25623</c:v>
                </c:pt>
                <c:pt idx="364">
                  <c:v>25748</c:v>
                </c:pt>
                <c:pt idx="365">
                  <c:v>25824</c:v>
                </c:pt>
                <c:pt idx="366">
                  <c:v>25852</c:v>
                </c:pt>
                <c:pt idx="367">
                  <c:v>25881</c:v>
                </c:pt>
                <c:pt idx="368">
                  <c:v>25892</c:v>
                </c:pt>
                <c:pt idx="369">
                  <c:v>25901</c:v>
                </c:pt>
                <c:pt idx="370">
                  <c:v>25903</c:v>
                </c:pt>
                <c:pt idx="371">
                  <c:v>25907</c:v>
                </c:pt>
                <c:pt idx="372">
                  <c:v>25911</c:v>
                </c:pt>
                <c:pt idx="373">
                  <c:v>25912</c:v>
                </c:pt>
                <c:pt idx="374">
                  <c:v>25913</c:v>
                </c:pt>
                <c:pt idx="375">
                  <c:v>25914</c:v>
                </c:pt>
                <c:pt idx="376">
                  <c:v>25914</c:v>
                </c:pt>
                <c:pt idx="377">
                  <c:v>25916</c:v>
                </c:pt>
                <c:pt idx="378">
                  <c:v>25916</c:v>
                </c:pt>
                <c:pt idx="379">
                  <c:v>25916</c:v>
                </c:pt>
                <c:pt idx="380">
                  <c:v>25917</c:v>
                </c:pt>
                <c:pt idx="381">
                  <c:v>25918</c:v>
                </c:pt>
                <c:pt idx="382">
                  <c:v>25919</c:v>
                </c:pt>
                <c:pt idx="383">
                  <c:v>25919</c:v>
                </c:pt>
                <c:pt idx="384">
                  <c:v>25919</c:v>
                </c:pt>
                <c:pt idx="385">
                  <c:v>25919</c:v>
                </c:pt>
                <c:pt idx="386">
                  <c:v>25919</c:v>
                </c:pt>
                <c:pt idx="387">
                  <c:v>25919</c:v>
                </c:pt>
                <c:pt idx="388">
                  <c:v>25919</c:v>
                </c:pt>
                <c:pt idx="389">
                  <c:v>25920</c:v>
                </c:pt>
                <c:pt idx="390">
                  <c:v>25920</c:v>
                </c:pt>
                <c:pt idx="391">
                  <c:v>25920</c:v>
                </c:pt>
                <c:pt idx="392">
                  <c:v>25921</c:v>
                </c:pt>
                <c:pt idx="393">
                  <c:v>25921</c:v>
                </c:pt>
                <c:pt idx="394">
                  <c:v>25922</c:v>
                </c:pt>
                <c:pt idx="395">
                  <c:v>25925</c:v>
                </c:pt>
              </c:numCache>
            </c:numRef>
          </c:val>
          <c:smooth val="0"/>
        </c:ser>
        <c:dLbls>
          <c:showLegendKey val="0"/>
          <c:showVal val="0"/>
          <c:showCatName val="0"/>
          <c:showSerName val="0"/>
          <c:showPercent val="0"/>
          <c:showBubbleSize val="0"/>
        </c:dLbls>
        <c:marker val="0"/>
        <c:smooth val="0"/>
        <c:axId val="216385408"/>
        <c:axId val="216396544"/>
      </c:lineChart>
      <c:dateAx>
        <c:axId val="21638540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6396544"/>
        <c:crosses val="autoZero"/>
        <c:auto val="1"/>
        <c:lblOffset val="100"/>
        <c:baseTimeUnit val="days"/>
      </c:dateAx>
      <c:valAx>
        <c:axId val="216396544"/>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6385408"/>
        <c:crosses val="autoZero"/>
        <c:crossBetween val="between"/>
      </c:valAx>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1000" kern="1200">
          <a:solidFill>
            <a:schemeClr val="tx1"/>
          </a:solidFill>
          <a:latin typeface="+mn-lt"/>
          <a:ea typeface="+mn-ea"/>
          <a:cs typeface="+mn-cs"/>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1</Pages>
  <Words>2338</Words>
  <Characters>13333</Characters>
  <Lines>111</Lines>
  <Paragraphs>31</Paragraphs>
  <TotalTime>0</TotalTime>
  <ScaleCrop>false</ScaleCrop>
  <LinksUpToDate>false</LinksUpToDate>
  <CharactersWithSpaces>15640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2016-05-03T16:16:00Z</dcterms:created>
  <dc:creator>baixue</dc:creator>
  <cp:lastModifiedBy>lenovo</cp:lastModifiedBy>
  <cp:lastPrinted>2016-05-03T16:17:00Z</cp:lastPrinted>
  <dcterms:modified xsi:type="dcterms:W3CDTF">2017-04-06T09:22:12Z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