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黑体" w:hAnsi="黑体" w:eastAsia="黑体"/>
          <w:sz w:val="36"/>
          <w:szCs w:val="36"/>
        </w:rPr>
      </w:pPr>
    </w:p>
    <w:p>
      <w:pPr>
        <w:jc w:val="center"/>
        <w:rPr>
          <w:rFonts w:ascii="黑体" w:hAnsi="黑体" w:eastAsia="黑体"/>
          <w:sz w:val="36"/>
          <w:szCs w:val="36"/>
        </w:rPr>
      </w:pPr>
    </w:p>
    <w:p>
      <w:pPr>
        <w:jc w:val="center"/>
        <w:rPr>
          <w:rFonts w:ascii="黑体" w:hAnsi="黑体" w:eastAsia="黑体"/>
          <w:sz w:val="36"/>
          <w:szCs w:val="36"/>
        </w:rPr>
      </w:pPr>
    </w:p>
    <w:p>
      <w:pPr>
        <w:jc w:val="center"/>
        <w:rPr>
          <w:rFonts w:ascii="黑体" w:hAnsi="黑体" w:eastAsia="黑体"/>
          <w:sz w:val="36"/>
          <w:szCs w:val="36"/>
        </w:rPr>
      </w:pPr>
    </w:p>
    <w:p>
      <w:pPr>
        <w:jc w:val="center"/>
        <w:rPr>
          <w:rFonts w:ascii="黑体" w:hAnsi="黑体" w:eastAsia="黑体"/>
          <w:sz w:val="36"/>
          <w:szCs w:val="36"/>
        </w:rPr>
      </w:pPr>
    </w:p>
    <w:p>
      <w:pPr>
        <w:jc w:val="center"/>
        <w:rPr>
          <w:rFonts w:ascii="黑体" w:hAnsi="黑体" w:eastAsia="黑体"/>
          <w:sz w:val="36"/>
          <w:szCs w:val="36"/>
        </w:rPr>
      </w:pPr>
    </w:p>
    <w:p>
      <w:pPr>
        <w:jc w:val="left"/>
        <w:rPr>
          <w:rFonts w:ascii="黑体" w:hAnsi="黑体" w:eastAsia="黑体"/>
          <w:sz w:val="36"/>
          <w:szCs w:val="36"/>
        </w:rPr>
      </w:pPr>
    </w:p>
    <w:p>
      <w:pPr>
        <w:jc w:val="left"/>
        <w:rPr>
          <w:rFonts w:ascii="黑体" w:hAnsi="黑体" w:eastAsia="黑体"/>
          <w:sz w:val="32"/>
          <w:szCs w:val="32"/>
        </w:rPr>
      </w:pPr>
      <w:r>
        <w:rPr>
          <w:rFonts w:hint="eastAsia" w:ascii="黑体" w:hAnsi="黑体" w:eastAsia="黑体"/>
          <w:sz w:val="32"/>
          <w:szCs w:val="32"/>
        </w:rPr>
        <w:t>小组成员：</w:t>
      </w:r>
    </w:p>
    <w:p>
      <w:pPr>
        <w:jc w:val="center"/>
        <w:rPr>
          <w:rFonts w:ascii="黑体" w:hAnsi="黑体" w:eastAsia="黑体"/>
          <w:sz w:val="32"/>
          <w:szCs w:val="32"/>
        </w:rPr>
        <w:sectPr>
          <w:footerReference r:id="rId3" w:type="default"/>
          <w:pgSz w:w="11906" w:h="16838"/>
          <w:pgMar w:top="1418" w:right="1418" w:bottom="1418" w:left="1418" w:header="851" w:footer="992" w:gutter="0"/>
          <w:pgNumType w:start="1"/>
          <w:cols w:space="425" w:num="1"/>
          <w:docGrid w:type="lines" w:linePitch="312" w:charSpace="0"/>
        </w:sectPr>
      </w:pPr>
      <w:bookmarkStart w:id="0" w:name="_GoBack"/>
      <w:bookmarkEnd w:id="0"/>
      <w:r>
        <w:rPr>
          <w:rFonts w:hint="eastAsia" w:ascii="黑体" w:hAnsi="黑体" w:eastAsia="黑体"/>
          <w:sz w:val="32"/>
          <w:szCs w:val="32"/>
        </w:rPr>
        <w:t>016年5月3日</w:t>
      </w:r>
      <w:r>
        <w:rPr>
          <w:rFonts w:ascii="黑体" w:hAnsi="黑体" w:eastAsia="黑体"/>
          <w:sz w:val="32"/>
          <w:szCs w:val="32"/>
        </w:rPr>
        <w:br w:type="page"/>
      </w:r>
    </w:p>
    <w:p>
      <w:pPr>
        <w:jc w:val="center"/>
        <w:rPr>
          <w:rFonts w:ascii="黑体" w:hAnsi="黑体" w:eastAsia="黑体"/>
          <w:sz w:val="36"/>
          <w:szCs w:val="36"/>
        </w:rPr>
      </w:pPr>
    </w:p>
    <w:p>
      <w:pPr>
        <w:jc w:val="center"/>
        <w:rPr>
          <w:rFonts w:ascii="黑体" w:hAnsi="黑体" w:eastAsia="黑体"/>
          <w:sz w:val="32"/>
          <w:szCs w:val="32"/>
        </w:rPr>
      </w:pPr>
      <w:r>
        <w:rPr>
          <w:rFonts w:hint="eastAsia" w:ascii="黑体" w:hAnsi="黑体" w:eastAsia="黑体"/>
          <w:sz w:val="32"/>
          <w:szCs w:val="32"/>
        </w:rPr>
        <w:t>游乐园客流疏导方案及酒店入住量预测</w:t>
      </w:r>
    </w:p>
    <w:p>
      <w:pPr>
        <w:jc w:val="center"/>
        <w:rPr>
          <w:rFonts w:ascii="黑体" w:hAnsi="黑体" w:eastAsia="黑体"/>
          <w:sz w:val="28"/>
          <w:szCs w:val="28"/>
        </w:rPr>
      </w:pPr>
      <w:r>
        <w:rPr>
          <w:rFonts w:hint="eastAsia" w:ascii="黑体" w:hAnsi="黑体" w:eastAsia="黑体"/>
          <w:sz w:val="28"/>
          <w:szCs w:val="28"/>
        </w:rPr>
        <w:t>摘要</w:t>
      </w:r>
    </w:p>
    <w:p>
      <w:pPr>
        <w:ind w:firstLine="480" w:firstLineChars="200"/>
        <w:rPr>
          <w:rFonts w:asciiTheme="minorEastAsia" w:hAnsiTheme="minorEastAsia"/>
          <w:sz w:val="24"/>
          <w:szCs w:val="24"/>
        </w:rPr>
      </w:pPr>
      <w:r>
        <w:rPr>
          <w:rFonts w:hint="eastAsia" w:asciiTheme="minorEastAsia" w:hAnsiTheme="minorEastAsia"/>
          <w:sz w:val="24"/>
          <w:szCs w:val="24"/>
        </w:rPr>
        <w:t>随着城市的发展与人们对生活质量的追求，越来越多的娱乐场所应运而生。其中，为保证每位游客的游园体验达到最佳，游乐园等具有大型器械且对人数限制要求苛刻的场所，做好关于客流量的预估与疏导方面的工作显得尤为重要。</w:t>
      </w:r>
    </w:p>
    <w:p>
      <w:pPr>
        <w:rPr>
          <w:rFonts w:asciiTheme="minorEastAsia" w:hAnsiTheme="minorEastAsia"/>
          <w:sz w:val="24"/>
          <w:szCs w:val="24"/>
        </w:rPr>
      </w:pPr>
      <w:r>
        <w:rPr>
          <w:rFonts w:hint="eastAsia" w:asciiTheme="minorEastAsia" w:hAnsiTheme="minorEastAsia"/>
          <w:sz w:val="24"/>
          <w:szCs w:val="24"/>
        </w:rPr>
        <w:t>本文针对Youth乐园的规划图与园内皇冠假日酒店2015年的全年预定数据，进行了下列问题的探讨：</w:t>
      </w:r>
    </w:p>
    <w:p>
      <w:pPr>
        <w:ind w:firstLine="480" w:firstLineChars="200"/>
        <w:rPr>
          <w:rFonts w:asciiTheme="minorEastAsia" w:hAnsiTheme="minorEastAsia"/>
          <w:sz w:val="24"/>
          <w:szCs w:val="24"/>
        </w:rPr>
      </w:pPr>
      <w:r>
        <w:rPr>
          <w:rFonts w:hint="eastAsia" w:asciiTheme="minorEastAsia" w:hAnsiTheme="minorEastAsia"/>
          <w:sz w:val="24"/>
          <w:szCs w:val="24"/>
        </w:rPr>
        <w:t>首先针对第一个问题，在已预估出的高峰期每日客流总量的基础上，对于每一个游乐项目，将游客从到达该项目位置时到可以进行游戏的等待时间与放弃排队走到另一个项目在路上所用时间与排队等待的时间之和作比较。其中，每分钟到达任一个项目的游客数量满足泊松分布，并先将问题一般化，在没有疏导提示时游客到达该项目，即初始时刻时所有项目的排队人数相同，再进一步对模型优化，按照疏导提示进行人流量分流。</w:t>
      </w:r>
    </w:p>
    <w:p>
      <w:pPr>
        <w:ind w:firstLine="480" w:firstLineChars="200"/>
        <w:rPr>
          <w:rFonts w:asciiTheme="minorEastAsia" w:hAnsiTheme="minorEastAsia"/>
          <w:sz w:val="24"/>
          <w:szCs w:val="24"/>
        </w:rPr>
      </w:pPr>
      <w:r>
        <w:rPr>
          <w:rFonts w:hint="eastAsia" w:asciiTheme="minorEastAsia" w:hAnsiTheme="minorEastAsia"/>
          <w:sz w:val="24"/>
          <w:szCs w:val="24"/>
        </w:rPr>
        <w:t>其次针对第二个问题，先将数据按照每天的预定房间数进行整理，选择考虑以下四个变量：季节、工作日/周末、法定假日、暑期。通过日期数据整理出各个日期对应的前面所述的四个变量的取值。对附件2中的数据做柱状图并对变量进行初步的定性分析，进而得到考虑的变量与因变量预定房间数之间的可能关系。然后将数据进行回归分析，对拟合度较低的模型进行逐步回归，对于无规律的时间段进行随机数预测。</w:t>
      </w:r>
    </w:p>
    <w:p>
      <w:pPr>
        <w:ind w:firstLine="480" w:firstLineChars="200"/>
        <w:rPr>
          <w:rFonts w:asciiTheme="minorEastAsia" w:hAnsiTheme="minorEastAsia"/>
          <w:sz w:val="24"/>
          <w:szCs w:val="24"/>
        </w:rPr>
      </w:pPr>
      <w:r>
        <w:rPr>
          <w:rFonts w:hint="eastAsia" w:asciiTheme="minorEastAsia" w:hAnsiTheme="minorEastAsia"/>
          <w:sz w:val="24"/>
          <w:szCs w:val="24"/>
        </w:rPr>
        <w:t>但问题一的现有方案仍然建立在每个项目的吸引度相同和人流量平稳且随意游走的基础上。为了解决这一弊端，本文根据不同项目到达人数所满足的泊松分布提供了调查方案和模型改进。</w:t>
      </w:r>
    </w:p>
    <w:p/>
    <w:p/>
    <w:p/>
    <w:p/>
    <w:p/>
    <w:p/>
    <w:p/>
    <w:p>
      <w:pPr>
        <w:rPr>
          <w:sz w:val="24"/>
        </w:rPr>
      </w:pPr>
      <w:r>
        <w:rPr>
          <w:rFonts w:hint="eastAsia"/>
          <w:sz w:val="24"/>
        </w:rPr>
        <w:t>关键词：提醒疏导 时间成本 人流量 回归分析 平均随机数</w:t>
      </w:r>
    </w:p>
    <w:p/>
    <w:p>
      <w:pPr>
        <w:ind w:left="420"/>
        <w:jc w:val="center"/>
        <w:rPr>
          <w:rFonts w:ascii="黑体" w:hAnsi="黑体" w:eastAsia="黑体"/>
          <w:sz w:val="28"/>
          <w:szCs w:val="28"/>
        </w:rPr>
      </w:pPr>
    </w:p>
    <w:p>
      <w:pPr>
        <w:ind w:left="420"/>
        <w:jc w:val="center"/>
        <w:rPr>
          <w:rFonts w:ascii="黑体" w:hAnsi="黑体" w:eastAsia="黑体"/>
          <w:sz w:val="28"/>
          <w:szCs w:val="28"/>
        </w:rPr>
      </w:pPr>
    </w:p>
    <w:p>
      <w:pPr>
        <w:ind w:left="420"/>
        <w:jc w:val="center"/>
        <w:rPr>
          <w:rFonts w:ascii="黑体" w:hAnsi="黑体" w:eastAsia="黑体"/>
          <w:sz w:val="28"/>
          <w:szCs w:val="28"/>
        </w:rPr>
      </w:pPr>
    </w:p>
    <w:p>
      <w:pPr>
        <w:ind w:left="420"/>
        <w:jc w:val="center"/>
        <w:rPr>
          <w:rFonts w:ascii="黑体" w:hAnsi="黑体" w:eastAsia="黑体"/>
          <w:sz w:val="28"/>
          <w:szCs w:val="28"/>
        </w:rPr>
      </w:pPr>
    </w:p>
    <w:p>
      <w:pPr>
        <w:ind w:left="420"/>
        <w:jc w:val="center"/>
        <w:rPr>
          <w:rFonts w:ascii="黑体" w:hAnsi="黑体" w:eastAsia="黑体"/>
          <w:sz w:val="28"/>
          <w:szCs w:val="28"/>
        </w:rPr>
      </w:pPr>
    </w:p>
    <w:p>
      <w:pPr>
        <w:ind w:left="420"/>
        <w:jc w:val="center"/>
        <w:rPr>
          <w:rFonts w:ascii="黑体" w:hAnsi="黑体" w:eastAsia="黑体"/>
          <w:sz w:val="28"/>
          <w:szCs w:val="28"/>
        </w:rPr>
      </w:pPr>
    </w:p>
    <w:p>
      <w:pPr>
        <w:ind w:left="420"/>
        <w:jc w:val="center"/>
        <w:rPr>
          <w:rFonts w:ascii="黑体" w:hAnsi="黑体" w:eastAsia="黑体"/>
          <w:sz w:val="28"/>
          <w:szCs w:val="28"/>
        </w:rPr>
      </w:pPr>
    </w:p>
    <w:p>
      <w:pPr>
        <w:ind w:left="420"/>
        <w:jc w:val="center"/>
        <w:rPr>
          <w:rFonts w:ascii="黑体" w:hAnsi="黑体" w:eastAsia="黑体"/>
          <w:sz w:val="28"/>
          <w:szCs w:val="28"/>
        </w:rPr>
      </w:pPr>
      <w:r>
        <w:rPr>
          <w:rFonts w:hint="eastAsia" w:ascii="黑体" w:hAnsi="黑体" w:eastAsia="黑体"/>
          <w:sz w:val="28"/>
          <w:szCs w:val="28"/>
        </w:rPr>
        <w:t>一、问题重述</w:t>
      </w:r>
    </w:p>
    <w:p>
      <w:pPr>
        <w:ind w:firstLine="480" w:firstLineChars="200"/>
        <w:rPr>
          <w:rFonts w:asciiTheme="minorEastAsia" w:hAnsiTheme="minorEastAsia"/>
          <w:sz w:val="24"/>
          <w:szCs w:val="24"/>
        </w:rPr>
      </w:pPr>
      <w:r>
        <w:rPr>
          <w:rFonts w:hint="eastAsia" w:asciiTheme="minorEastAsia" w:hAnsiTheme="minorEastAsia"/>
          <w:sz w:val="24"/>
          <w:szCs w:val="24"/>
        </w:rPr>
        <w:t>随着社会的发展以及人们由满足基本生活到享受生活的态度的转变，选择到娱乐场所游玩的人越来越多。特别是具有大型设施的游乐场，每个设备对人数都有限定，故不能同时满足所有人的需求。在如此高的客流量的基础上尽可能满足游客的游园体验即游客可以在较少的时间里玩较多的游戏项目，引导提示显得尤为重要。</w:t>
      </w:r>
    </w:p>
    <w:p>
      <w:pPr>
        <w:ind w:firstLine="480" w:firstLineChars="200"/>
        <w:rPr>
          <w:rFonts w:asciiTheme="minorEastAsia" w:hAnsiTheme="minorEastAsia"/>
          <w:sz w:val="24"/>
          <w:szCs w:val="24"/>
        </w:rPr>
      </w:pPr>
      <w:r>
        <w:rPr>
          <w:rFonts w:hint="eastAsia" w:asciiTheme="minorEastAsia" w:hAnsiTheme="minorEastAsia"/>
          <w:sz w:val="24"/>
          <w:szCs w:val="24"/>
        </w:rPr>
        <w:t>Youth游乐园即将盛大开园，作为本市建有最多过山车的游乐园，受到了青少年的热捧。预计届时园区将迎来每天1万的大客流。为此提出以下问题：</w:t>
      </w:r>
    </w:p>
    <w:p>
      <w:pPr>
        <w:ind w:firstLine="480" w:firstLineChars="200"/>
        <w:rPr>
          <w:rFonts w:asciiTheme="minorEastAsia" w:hAnsiTheme="minorEastAsia"/>
          <w:sz w:val="24"/>
          <w:szCs w:val="24"/>
        </w:rPr>
      </w:pPr>
      <w:r>
        <w:rPr>
          <w:rFonts w:hint="eastAsia" w:asciiTheme="minorEastAsia" w:hAnsiTheme="minorEastAsia"/>
          <w:sz w:val="24"/>
          <w:szCs w:val="24"/>
        </w:rPr>
        <w:t>问题一：在保障每位游客体验游乐设施的前提下，建立对每个游乐项目的等候游客进行游览提醒和疏导的模型，以达到游园体验最优。</w:t>
      </w:r>
    </w:p>
    <w:p>
      <w:pPr>
        <w:ind w:firstLine="480" w:firstLineChars="200"/>
        <w:rPr>
          <w:rFonts w:asciiTheme="minorEastAsia" w:hAnsiTheme="minorEastAsia"/>
          <w:sz w:val="24"/>
          <w:szCs w:val="24"/>
        </w:rPr>
      </w:pPr>
    </w:p>
    <w:p>
      <w:pPr>
        <w:ind w:firstLine="420" w:firstLineChars="200"/>
        <w:jc w:val="center"/>
        <w:rPr>
          <w:rFonts w:asciiTheme="minorEastAsia" w:hAnsiTheme="minorEastAsia"/>
          <w:sz w:val="24"/>
          <w:szCs w:val="24"/>
        </w:rPr>
      </w:pPr>
      <w:r>
        <w:rPr>
          <w:rFonts w:hint="eastAsia" w:asciiTheme="minorEastAsia" w:hAnsiTheme="minorEastAsia"/>
        </w:rPr>
        <w:drawing>
          <wp:inline distT="0" distB="0" distL="0" distR="0">
            <wp:extent cx="2838450" cy="23241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838450" cy="2324100"/>
                    </a:xfrm>
                    <a:prstGeom prst="rect">
                      <a:avLst/>
                    </a:prstGeom>
                    <a:noFill/>
                    <a:ln>
                      <a:noFill/>
                    </a:ln>
                  </pic:spPr>
                </pic:pic>
              </a:graphicData>
            </a:graphic>
          </wp:inline>
        </w:drawing>
      </w:r>
    </w:p>
    <w:p>
      <w:pPr>
        <w:ind w:firstLine="480" w:firstLineChars="200"/>
        <w:jc w:val="center"/>
        <w:rPr>
          <w:rFonts w:asciiTheme="minorEastAsia" w:hAnsiTheme="minorEastAsia"/>
          <w:sz w:val="24"/>
          <w:szCs w:val="24"/>
        </w:rPr>
      </w:pPr>
      <w:r>
        <w:rPr>
          <w:rFonts w:asciiTheme="minorEastAsia" w:hAnsiTheme="minorEastAsia"/>
          <w:sz w:val="24"/>
          <w:szCs w:val="24"/>
        </w:rPr>
        <w:t>表一</w:t>
      </w:r>
    </w:p>
    <w:p>
      <w:pPr>
        <w:ind w:firstLine="480" w:firstLineChars="200"/>
        <w:rPr>
          <w:rFonts w:asciiTheme="minorEastAsia" w:hAnsiTheme="minorEastAsia"/>
          <w:sz w:val="24"/>
          <w:szCs w:val="24"/>
        </w:rPr>
      </w:pPr>
    </w:p>
    <w:p>
      <w:pPr>
        <w:ind w:firstLine="420" w:firstLineChars="200"/>
        <w:jc w:val="center"/>
        <w:rPr>
          <w:rFonts w:asciiTheme="minorEastAsia" w:hAnsiTheme="minorEastAsia"/>
          <w:sz w:val="24"/>
          <w:szCs w:val="24"/>
        </w:rPr>
      </w:pPr>
      <w:r>
        <w:rPr>
          <w:rFonts w:hint="eastAsia" w:asciiTheme="minorEastAsia" w:hAnsiTheme="minorEastAsia"/>
        </w:rPr>
        <w:drawing>
          <wp:inline distT="0" distB="0" distL="0" distR="0">
            <wp:extent cx="4781550" cy="294513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782485" cy="2945725"/>
                    </a:xfrm>
                    <a:prstGeom prst="rect">
                      <a:avLst/>
                    </a:prstGeom>
                  </pic:spPr>
                </pic:pic>
              </a:graphicData>
            </a:graphic>
          </wp:inline>
        </w:drawing>
      </w:r>
    </w:p>
    <w:p>
      <w:pPr>
        <w:ind w:firstLine="480" w:firstLineChars="200"/>
        <w:jc w:val="center"/>
        <w:rPr>
          <w:rFonts w:asciiTheme="minorEastAsia" w:hAnsiTheme="minorEastAsia"/>
          <w:sz w:val="24"/>
          <w:szCs w:val="24"/>
        </w:rPr>
      </w:pPr>
    </w:p>
    <w:p>
      <w:pPr>
        <w:ind w:firstLine="480" w:firstLineChars="200"/>
        <w:jc w:val="center"/>
        <w:rPr>
          <w:rFonts w:asciiTheme="minorEastAsia" w:hAnsiTheme="minorEastAsia"/>
          <w:sz w:val="24"/>
          <w:szCs w:val="24"/>
        </w:rPr>
      </w:pPr>
      <w:r>
        <w:rPr>
          <w:rFonts w:hint="eastAsia" w:asciiTheme="minorEastAsia" w:hAnsiTheme="minorEastAsia"/>
          <w:sz w:val="24"/>
          <w:szCs w:val="24"/>
        </w:rPr>
        <w:t>图一</w:t>
      </w:r>
    </w:p>
    <w:p>
      <w:pPr>
        <w:ind w:firstLine="480" w:firstLineChars="200"/>
        <w:rPr>
          <w:rFonts w:asciiTheme="minorEastAsia" w:hAnsiTheme="minorEastAsia"/>
          <w:sz w:val="24"/>
          <w:szCs w:val="24"/>
        </w:rPr>
      </w:pPr>
      <w:r>
        <w:rPr>
          <w:rFonts w:hint="eastAsia" w:asciiTheme="minorEastAsia" w:hAnsiTheme="minorEastAsia"/>
          <w:sz w:val="24"/>
          <w:szCs w:val="24"/>
        </w:rPr>
        <w:t>问题二：皇冠假日酒店是游乐园内的酒店，目前已开业，为有需要的游客提供住宿便利。请根据该酒店历史预订数据信息,综合考虑影响房间预定量的主要因素建立数学模型。并根据酒店2015年全年预定数据, 预测2016年1月至3月每天预定房间数。</w:t>
      </w:r>
    </w:p>
    <w:p>
      <w:pPr>
        <w:tabs>
          <w:tab w:val="left" w:pos="5340"/>
        </w:tabs>
      </w:pPr>
      <w:r>
        <w:tab/>
      </w:r>
    </w:p>
    <w:p/>
    <w:p>
      <w:pPr>
        <w:pStyle w:val="10"/>
        <w:ind w:left="420" w:firstLine="0" w:firstLineChars="0"/>
        <w:jc w:val="center"/>
        <w:rPr>
          <w:rFonts w:ascii="黑体" w:hAnsi="黑体" w:eastAsia="黑体"/>
          <w:sz w:val="28"/>
          <w:szCs w:val="28"/>
        </w:rPr>
      </w:pPr>
      <w:r>
        <w:rPr>
          <w:rFonts w:hint="eastAsia" w:ascii="黑体" w:hAnsi="黑体" w:eastAsia="黑体"/>
          <w:sz w:val="28"/>
          <w:szCs w:val="28"/>
        </w:rPr>
        <w:t>二、问题分析</w:t>
      </w:r>
    </w:p>
    <w:p>
      <w:pPr>
        <w:rPr>
          <w:rFonts w:ascii="黑体" w:hAnsi="黑体" w:eastAsia="黑体"/>
          <w:sz w:val="24"/>
          <w:szCs w:val="24"/>
        </w:rPr>
      </w:pPr>
      <w:r>
        <w:rPr>
          <w:rFonts w:hint="eastAsia" w:ascii="黑体" w:hAnsi="黑体" w:eastAsia="黑体"/>
          <w:sz w:val="24"/>
          <w:szCs w:val="24"/>
        </w:rPr>
        <w:t>2.1问题一</w:t>
      </w:r>
    </w:p>
    <w:p>
      <w:pPr>
        <w:ind w:firstLine="420"/>
        <w:rPr>
          <w:sz w:val="24"/>
          <w:szCs w:val="24"/>
        </w:rPr>
      </w:pPr>
      <w:r>
        <w:rPr>
          <w:rFonts w:hint="eastAsia"/>
          <w:sz w:val="24"/>
          <w:szCs w:val="24"/>
        </w:rPr>
        <w:t>问题一中，在客流量较大的情况下，由于每个游乐项目对游客进行疏导的目的是尽量让每位游客花费在排队等候的时间上最少，即在每一个项目中，游客选择等待的时间与步行去其他项目并排队等待的时间之和的大小关系，本文以此为目标建立模型，并考虑到达该项目时已有排队人数以及步行到另一个项目的时间里新增的排队人数，最终得到在不同的排队人数情况下可以选择的游览方向。由于每个项目的分析方式相同，故在建立模型时可以选取一个地点进行分析。</w:t>
      </w:r>
    </w:p>
    <w:p>
      <w:pPr>
        <w:ind w:firstLine="420"/>
      </w:pPr>
    </w:p>
    <w:p>
      <w:pPr>
        <w:rPr>
          <w:rFonts w:ascii="黑体" w:hAnsi="黑体" w:eastAsia="黑体"/>
          <w:sz w:val="24"/>
          <w:szCs w:val="24"/>
        </w:rPr>
      </w:pPr>
      <w:r>
        <w:rPr>
          <w:rFonts w:hint="eastAsia" w:ascii="黑体" w:hAnsi="黑体" w:eastAsia="黑体"/>
          <w:sz w:val="24"/>
          <w:szCs w:val="24"/>
        </w:rPr>
        <w:t>2.2问题二</w:t>
      </w:r>
    </w:p>
    <w:p>
      <w:r>
        <w:rPr>
          <w:rFonts w:hint="eastAsia"/>
        </w:rPr>
        <w:t xml:space="preserve">   问题二中，首先可以定性分析房间预定量与四个因素的关系，得出一个定性结论，之后借助数学软件对数据进行回归分析，得出最后的模型。在预测房间预定量时，观察到一二月数据之间的相似性，三月数据的特殊性，所以单独将一二月数据进行多元回归得出回归模型，再进行预测。观察到三月数据具有分两层的性质，所以选取合适的模型来预测三月数据。</w:t>
      </w:r>
    </w:p>
    <w:p/>
    <w:p/>
    <w:p>
      <w:pPr>
        <w:pStyle w:val="10"/>
        <w:ind w:left="420" w:firstLine="0" w:firstLineChars="0"/>
        <w:jc w:val="center"/>
        <w:rPr>
          <w:rFonts w:ascii="黑体" w:hAnsi="黑体" w:eastAsia="黑体"/>
          <w:sz w:val="28"/>
          <w:szCs w:val="28"/>
        </w:rPr>
      </w:pPr>
      <w:r>
        <w:rPr>
          <w:rFonts w:hint="eastAsia" w:ascii="黑体" w:hAnsi="黑体" w:eastAsia="黑体"/>
          <w:sz w:val="28"/>
          <w:szCs w:val="28"/>
        </w:rPr>
        <w:t>三、模型假设</w:t>
      </w:r>
    </w:p>
    <w:p>
      <w:pPr>
        <w:pStyle w:val="10"/>
        <w:numPr>
          <w:ilvl w:val="0"/>
          <w:numId w:val="1"/>
        </w:numPr>
        <w:ind w:firstLineChars="0"/>
        <w:rPr>
          <w:rFonts w:asciiTheme="minorEastAsia" w:hAnsiTheme="minorEastAsia"/>
          <w:sz w:val="24"/>
          <w:szCs w:val="24"/>
        </w:rPr>
      </w:pPr>
      <w:r>
        <w:rPr>
          <w:rFonts w:hint="eastAsia" w:asciiTheme="minorEastAsia" w:hAnsiTheme="minorEastAsia"/>
          <w:sz w:val="24"/>
          <w:szCs w:val="24"/>
        </w:rPr>
        <w:t>假设每一个游乐项目对游客的吸引度相同</w:t>
      </w:r>
    </w:p>
    <w:p>
      <w:pPr>
        <w:pStyle w:val="10"/>
        <w:numPr>
          <w:ilvl w:val="0"/>
          <w:numId w:val="1"/>
        </w:numPr>
        <w:ind w:firstLineChars="0"/>
        <w:rPr>
          <w:rFonts w:asciiTheme="minorEastAsia" w:hAnsiTheme="minorEastAsia"/>
          <w:sz w:val="24"/>
          <w:szCs w:val="24"/>
        </w:rPr>
      </w:pPr>
      <w:r>
        <w:rPr>
          <w:rFonts w:hint="eastAsia" w:asciiTheme="minorEastAsia" w:hAnsiTheme="minorEastAsia"/>
          <w:sz w:val="24"/>
          <w:szCs w:val="24"/>
        </w:rPr>
        <w:t>假设一天中游乐园的游客络绎不绝，符合泊松分布</w:t>
      </w:r>
    </w:p>
    <w:p>
      <w:pPr>
        <w:pStyle w:val="10"/>
        <w:numPr>
          <w:ilvl w:val="0"/>
          <w:numId w:val="1"/>
        </w:numPr>
        <w:ind w:firstLineChars="0"/>
        <w:rPr>
          <w:rFonts w:asciiTheme="minorEastAsia" w:hAnsiTheme="minorEastAsia"/>
          <w:sz w:val="24"/>
          <w:szCs w:val="24"/>
        </w:rPr>
      </w:pPr>
      <w:r>
        <w:rPr>
          <w:rFonts w:hint="eastAsia" w:asciiTheme="minorEastAsia" w:hAnsiTheme="minorEastAsia"/>
          <w:sz w:val="24"/>
          <w:szCs w:val="24"/>
        </w:rPr>
        <w:t>假设游客在步行中没有停留与折返</w:t>
      </w:r>
    </w:p>
    <w:p>
      <w:pPr>
        <w:pStyle w:val="10"/>
        <w:numPr>
          <w:ilvl w:val="0"/>
          <w:numId w:val="1"/>
        </w:numPr>
        <w:ind w:firstLineChars="0"/>
        <w:rPr>
          <w:rFonts w:asciiTheme="minorEastAsia" w:hAnsiTheme="minorEastAsia"/>
          <w:sz w:val="24"/>
          <w:szCs w:val="24"/>
        </w:rPr>
      </w:pPr>
      <w:r>
        <w:rPr>
          <w:rFonts w:hint="eastAsia" w:asciiTheme="minorEastAsia" w:hAnsiTheme="minorEastAsia"/>
          <w:sz w:val="24"/>
          <w:szCs w:val="24"/>
        </w:rPr>
        <w:t>假设游乐园每个项目的器械连续不间断的工作</w:t>
      </w:r>
    </w:p>
    <w:p>
      <w:pPr>
        <w:pStyle w:val="10"/>
        <w:numPr>
          <w:ilvl w:val="0"/>
          <w:numId w:val="1"/>
        </w:numPr>
        <w:ind w:firstLineChars="0"/>
        <w:rPr>
          <w:rFonts w:asciiTheme="minorEastAsia" w:hAnsiTheme="minorEastAsia"/>
          <w:sz w:val="24"/>
          <w:szCs w:val="24"/>
        </w:rPr>
      </w:pPr>
      <w:r>
        <w:rPr>
          <w:rFonts w:hint="eastAsia" w:asciiTheme="minorEastAsia" w:hAnsiTheme="minorEastAsia"/>
          <w:sz w:val="24"/>
          <w:szCs w:val="24"/>
        </w:rPr>
        <w:t>假设游乐园每日营业时间为8小时</w:t>
      </w:r>
    </w:p>
    <w:p>
      <w:pPr>
        <w:pStyle w:val="10"/>
        <w:numPr>
          <w:ilvl w:val="0"/>
          <w:numId w:val="1"/>
        </w:numPr>
        <w:ind w:firstLineChars="0"/>
        <w:rPr>
          <w:rFonts w:asciiTheme="minorEastAsia" w:hAnsiTheme="minorEastAsia"/>
          <w:sz w:val="24"/>
          <w:szCs w:val="24"/>
        </w:rPr>
      </w:pPr>
      <w:r>
        <w:rPr>
          <w:rFonts w:asciiTheme="minorEastAsia" w:hAnsiTheme="minorEastAsia"/>
          <w:sz w:val="24"/>
          <w:szCs w:val="24"/>
        </w:rPr>
        <w:t>假设游乐园中的道路足够宽</w:t>
      </w:r>
      <w:r>
        <w:rPr>
          <w:rFonts w:hint="eastAsia" w:asciiTheme="minorEastAsia" w:hAnsiTheme="minorEastAsia"/>
          <w:sz w:val="24"/>
          <w:szCs w:val="24"/>
        </w:rPr>
        <w:t>，</w:t>
      </w:r>
      <w:r>
        <w:rPr>
          <w:rFonts w:asciiTheme="minorEastAsia" w:hAnsiTheme="minorEastAsia"/>
          <w:sz w:val="24"/>
          <w:szCs w:val="24"/>
        </w:rPr>
        <w:t>即路上不存在拥堵情况</w:t>
      </w:r>
      <w:r>
        <w:rPr>
          <w:rFonts w:hint="eastAsia" w:asciiTheme="minorEastAsia" w:hAnsiTheme="minorEastAsia"/>
          <w:sz w:val="24"/>
          <w:szCs w:val="24"/>
        </w:rPr>
        <w:t>。</w:t>
      </w:r>
    </w:p>
    <w:p>
      <w:pPr>
        <w:pStyle w:val="10"/>
        <w:ind w:left="780" w:firstLine="0" w:firstLineChars="0"/>
      </w:pPr>
    </w:p>
    <w:p>
      <w:pPr>
        <w:pStyle w:val="10"/>
        <w:ind w:left="780" w:firstLine="0" w:firstLineChars="0"/>
      </w:pPr>
    </w:p>
    <w:p>
      <w:pPr>
        <w:jc w:val="center"/>
        <w:rPr>
          <w:rFonts w:ascii="黑体" w:hAnsi="黑体" w:eastAsia="黑体"/>
          <w:sz w:val="28"/>
          <w:szCs w:val="28"/>
        </w:rPr>
      </w:pPr>
      <w:r>
        <w:rPr>
          <w:rFonts w:hint="eastAsia" w:ascii="黑体" w:hAnsi="黑体" w:eastAsia="黑体"/>
          <w:sz w:val="28"/>
          <w:szCs w:val="28"/>
        </w:rPr>
        <w:t>四、符号说明</w:t>
      </w:r>
    </w:p>
    <w:tbl>
      <w:tblPr>
        <w:tblStyle w:val="8"/>
        <w:tblW w:w="7104" w:type="dxa"/>
        <w:jc w:val="center"/>
        <w:tblInd w:w="0" w:type="dxa"/>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78"/>
        <w:gridCol w:w="236"/>
        <w:gridCol w:w="6290"/>
      </w:tblGrid>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82" w:hRule="atLeast"/>
          <w:jc w:val="center"/>
        </w:trPr>
        <w:tc>
          <w:tcPr>
            <w:tcW w:w="578" w:type="dxa"/>
            <w:tcBorders>
              <w:top w:val="single" w:color="auto" w:sz="4" w:space="0"/>
              <w:left w:val="nil"/>
              <w:right w:val="nil"/>
              <w:insideV w:val="nil"/>
            </w:tcBorders>
            <w:shd w:val="clear" w:color="auto" w:fill="BFBFBF" w:themeFill="text1" w:themeFillTint="3F"/>
          </w:tcPr>
          <w:p>
            <w:pPr>
              <w:pStyle w:val="10"/>
              <w:ind w:firstLine="0" w:firstLineChars="0"/>
              <w:jc w:val="center"/>
              <w:rPr>
                <w:b w:val="0"/>
                <w:bCs/>
                <w:color w:val="000000" w:themeColor="text1" w:themeShade="BF"/>
                <w:vertAlign w:val="subscript"/>
              </w:rPr>
            </w:pPr>
            <w:r>
              <w:rPr>
                <w:rFonts w:hint="eastAsia"/>
                <w:b w:val="0"/>
                <w:bCs/>
                <w:color w:val="000000" w:themeColor="text1" w:themeShade="BF"/>
                <w:sz w:val="24"/>
              </w:rPr>
              <w:t>d</w:t>
            </w:r>
            <w:r>
              <w:rPr>
                <w:rFonts w:hint="eastAsia"/>
                <w:b w:val="0"/>
                <w:bCs/>
                <w:color w:val="000000" w:themeColor="text1" w:themeShade="BF"/>
                <w:sz w:val="24"/>
                <w:vertAlign w:val="subscript"/>
              </w:rPr>
              <w:t>i→j</w:t>
            </w:r>
          </w:p>
        </w:tc>
        <w:tc>
          <w:tcPr>
            <w:tcW w:w="236" w:type="dxa"/>
            <w:tcBorders>
              <w:top w:val="single" w:color="auto" w:sz="4" w:space="0"/>
              <w:left w:val="single" w:color="auto" w:sz="4" w:space="0"/>
              <w:right w:val="nil"/>
              <w:insideV w:val="nil"/>
            </w:tcBorders>
            <w:shd w:val="clear" w:color="auto" w:fill="BFBFBF" w:themeFill="text1" w:themeFillTint="3F"/>
          </w:tcPr>
          <w:p>
            <w:pPr>
              <w:pStyle w:val="10"/>
              <w:ind w:firstLine="0" w:firstLineChars="0"/>
              <w:jc w:val="center"/>
              <w:rPr>
                <w:bCs/>
                <w:color w:val="000000" w:themeColor="text1" w:themeShade="BF"/>
              </w:rPr>
            </w:pPr>
          </w:p>
        </w:tc>
        <w:tc>
          <w:tcPr>
            <w:tcW w:w="6290" w:type="dxa"/>
            <w:tcBorders>
              <w:right w:val="nil"/>
              <w:insideV w:val="nil"/>
            </w:tcBorders>
            <w:shd w:val="clear" w:color="auto" w:fill="BFBFBF" w:themeFill="text1" w:themeFillTint="3F"/>
          </w:tcPr>
          <w:p>
            <w:pPr>
              <w:pStyle w:val="10"/>
              <w:ind w:firstLine="0" w:firstLineChars="0"/>
              <w:jc w:val="center"/>
              <w:rPr>
                <w:color w:val="000000" w:themeColor="text1" w:themeShade="BF"/>
              </w:rPr>
            </w:pPr>
            <w:r>
              <w:rPr>
                <w:rFonts w:hint="eastAsia"/>
                <w:color w:val="000000" w:themeColor="text1" w:themeShade="BF"/>
              </w:rPr>
              <w:t>从i到j的最短距离（i,j=A,B,C,D,E,F,G,H,I,J，单位:m）</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82" w:hRule="atLeast"/>
          <w:jc w:val="center"/>
        </w:trPr>
        <w:tc>
          <w:tcPr>
            <w:tcW w:w="578" w:type="dxa"/>
            <w:tcBorders>
              <w:right w:val="single" w:color="auto" w:sz="4" w:space="0"/>
            </w:tcBorders>
          </w:tcPr>
          <w:p>
            <w:pPr>
              <w:pStyle w:val="10"/>
              <w:ind w:firstLine="0" w:firstLineChars="0"/>
              <w:jc w:val="center"/>
              <w:rPr>
                <w:b w:val="0"/>
                <w:bCs/>
                <w:color w:val="000000" w:themeColor="text1" w:themeShade="BF"/>
              </w:rPr>
            </w:pPr>
            <w:r>
              <w:rPr>
                <w:rFonts w:hint="eastAsia"/>
                <w:b w:val="0"/>
                <w:bCs/>
                <w:color w:val="000000" w:themeColor="text1" w:themeShade="BF"/>
                <w:sz w:val="24"/>
              </w:rPr>
              <w:t>v</w:t>
            </w:r>
          </w:p>
        </w:tc>
        <w:tc>
          <w:tcPr>
            <w:tcW w:w="236" w:type="dxa"/>
            <w:tcBorders>
              <w:left w:val="single" w:color="auto" w:sz="4" w:space="0"/>
            </w:tcBorders>
          </w:tcPr>
          <w:p>
            <w:pPr>
              <w:pStyle w:val="10"/>
              <w:ind w:firstLine="0" w:firstLineChars="0"/>
              <w:jc w:val="center"/>
              <w:rPr>
                <w:bCs/>
                <w:color w:val="000000" w:themeColor="text1" w:themeShade="BF"/>
              </w:rPr>
            </w:pPr>
          </w:p>
        </w:tc>
        <w:tc>
          <w:tcPr>
            <w:tcW w:w="6290" w:type="dxa"/>
          </w:tcPr>
          <w:p>
            <w:pPr>
              <w:pStyle w:val="10"/>
              <w:ind w:firstLine="0" w:firstLineChars="0"/>
              <w:jc w:val="center"/>
              <w:rPr>
                <w:color w:val="000000" w:themeColor="text1" w:themeShade="BF"/>
              </w:rPr>
            </w:pPr>
            <w:r>
              <w:rPr>
                <w:rFonts w:hint="eastAsia"/>
                <w:color w:val="000000" w:themeColor="text1" w:themeShade="BF"/>
              </w:rPr>
              <w:t>一般情况下人散步时的速度，设为50(单位:m/s)</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63" w:hRule="atLeast"/>
          <w:jc w:val="center"/>
        </w:trPr>
        <w:tc>
          <w:tcPr>
            <w:tcW w:w="578" w:type="dxa"/>
            <w:tcBorders>
              <w:left w:val="nil"/>
              <w:right w:val="nil"/>
              <w:insideV w:val="nil"/>
            </w:tcBorders>
            <w:shd w:val="clear" w:color="auto" w:fill="BFBFBF" w:themeFill="text1" w:themeFillTint="3F"/>
          </w:tcPr>
          <w:p>
            <w:pPr>
              <w:pStyle w:val="10"/>
              <w:ind w:firstLine="0" w:firstLineChars="0"/>
              <w:jc w:val="center"/>
              <w:rPr>
                <w:b w:val="0"/>
                <w:bCs/>
                <w:color w:val="000000" w:themeColor="text1" w:themeShade="BF"/>
                <w:vertAlign w:val="subscript"/>
              </w:rPr>
            </w:pPr>
            <w:r>
              <w:rPr>
                <w:rFonts w:hint="eastAsia"/>
                <w:b w:val="0"/>
                <w:bCs/>
                <w:color w:val="000000" w:themeColor="text1" w:themeShade="BF"/>
                <w:sz w:val="24"/>
              </w:rPr>
              <w:t>N</w:t>
            </w:r>
            <w:r>
              <w:rPr>
                <w:rFonts w:hint="eastAsia"/>
                <w:b w:val="0"/>
                <w:bCs/>
                <w:color w:val="000000" w:themeColor="text1" w:themeShade="BF"/>
                <w:sz w:val="24"/>
                <w:vertAlign w:val="subscript"/>
              </w:rPr>
              <w:t>i</w:t>
            </w:r>
          </w:p>
        </w:tc>
        <w:tc>
          <w:tcPr>
            <w:tcW w:w="236" w:type="dxa"/>
            <w:tcBorders>
              <w:left w:val="single" w:color="auto" w:sz="4" w:space="0"/>
              <w:right w:val="nil"/>
              <w:insideV w:val="nil"/>
            </w:tcBorders>
            <w:shd w:val="clear" w:color="auto" w:fill="BFBFBF" w:themeFill="text1" w:themeFillTint="3F"/>
          </w:tcPr>
          <w:p>
            <w:pPr>
              <w:pStyle w:val="10"/>
              <w:ind w:firstLine="0" w:firstLineChars="0"/>
              <w:jc w:val="center"/>
              <w:rPr>
                <w:bCs/>
                <w:color w:val="000000" w:themeColor="text1" w:themeShade="BF"/>
              </w:rPr>
            </w:pPr>
          </w:p>
        </w:tc>
        <w:tc>
          <w:tcPr>
            <w:tcW w:w="6290" w:type="dxa"/>
            <w:tcBorders>
              <w:right w:val="nil"/>
              <w:insideV w:val="nil"/>
            </w:tcBorders>
            <w:shd w:val="clear" w:color="auto" w:fill="BFBFBF" w:themeFill="text1" w:themeFillTint="3F"/>
          </w:tcPr>
          <w:p>
            <w:pPr>
              <w:pStyle w:val="10"/>
              <w:ind w:firstLine="0" w:firstLineChars="0"/>
              <w:jc w:val="center"/>
              <w:rPr>
                <w:color w:val="000000" w:themeColor="text1" w:themeShade="BF"/>
              </w:rPr>
            </w:pPr>
            <w:r>
              <w:rPr>
                <w:rFonts w:hint="eastAsia"/>
                <w:color w:val="000000" w:themeColor="text1" w:themeShade="BF"/>
              </w:rPr>
              <w:t>游乐项目的每场容纳游客数(i=A,B,C,D,E,F,G,H,I,J，单位:个)</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82" w:hRule="atLeast"/>
          <w:jc w:val="center"/>
        </w:trPr>
        <w:tc>
          <w:tcPr>
            <w:tcW w:w="578" w:type="dxa"/>
            <w:tcBorders>
              <w:right w:val="single" w:color="auto" w:sz="4" w:space="0"/>
            </w:tcBorders>
          </w:tcPr>
          <w:p>
            <w:pPr>
              <w:pStyle w:val="10"/>
              <w:ind w:firstLine="0" w:firstLineChars="0"/>
              <w:jc w:val="center"/>
              <w:rPr>
                <w:b w:val="0"/>
                <w:bCs/>
                <w:color w:val="000000" w:themeColor="text1" w:themeShade="BF"/>
                <w:vertAlign w:val="subscript"/>
              </w:rPr>
            </w:pPr>
            <w:r>
              <w:rPr>
                <w:rFonts w:hint="eastAsia"/>
                <w:b w:val="0"/>
                <w:bCs/>
                <w:color w:val="000000" w:themeColor="text1" w:themeShade="BF"/>
                <w:sz w:val="24"/>
              </w:rPr>
              <w:t>n</w:t>
            </w:r>
          </w:p>
        </w:tc>
        <w:tc>
          <w:tcPr>
            <w:tcW w:w="236" w:type="dxa"/>
            <w:tcBorders>
              <w:left w:val="single" w:color="auto" w:sz="4" w:space="0"/>
            </w:tcBorders>
          </w:tcPr>
          <w:p>
            <w:pPr>
              <w:pStyle w:val="10"/>
              <w:ind w:firstLine="0" w:firstLineChars="0"/>
              <w:jc w:val="center"/>
              <w:rPr>
                <w:bCs/>
                <w:color w:val="000000" w:themeColor="text1" w:themeShade="BF"/>
              </w:rPr>
            </w:pPr>
          </w:p>
        </w:tc>
        <w:tc>
          <w:tcPr>
            <w:tcW w:w="6290" w:type="dxa"/>
          </w:tcPr>
          <w:p>
            <w:pPr>
              <w:pStyle w:val="10"/>
              <w:ind w:firstLine="0" w:firstLineChars="0"/>
              <w:jc w:val="center"/>
              <w:rPr>
                <w:color w:val="000000" w:themeColor="text1" w:themeShade="BF"/>
              </w:rPr>
            </w:pPr>
            <w:r>
              <w:rPr>
                <w:rFonts w:hint="eastAsia"/>
                <w:color w:val="000000" w:themeColor="text1" w:themeShade="BF"/>
              </w:rPr>
              <w:t>游客到达某项目时初始的排队人数(单位:个)</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82" w:hRule="atLeast"/>
          <w:jc w:val="center"/>
        </w:trPr>
        <w:tc>
          <w:tcPr>
            <w:tcW w:w="578" w:type="dxa"/>
            <w:tcBorders>
              <w:left w:val="nil"/>
              <w:right w:val="nil"/>
              <w:insideV w:val="nil"/>
            </w:tcBorders>
            <w:shd w:val="clear" w:color="auto" w:fill="BFBFBF" w:themeFill="text1" w:themeFillTint="3F"/>
          </w:tcPr>
          <w:p>
            <w:pPr>
              <w:pStyle w:val="10"/>
              <w:ind w:firstLine="0" w:firstLineChars="0"/>
              <w:jc w:val="center"/>
              <w:rPr>
                <w:b w:val="0"/>
                <w:bCs/>
                <w:color w:val="000000" w:themeColor="text1" w:themeShade="BF"/>
                <w:vertAlign w:val="subscript"/>
              </w:rPr>
            </w:pPr>
            <w:r>
              <w:rPr>
                <w:rFonts w:hint="eastAsia"/>
                <w:b w:val="0"/>
                <w:bCs/>
                <w:color w:val="000000" w:themeColor="text1" w:themeShade="BF"/>
                <w:sz w:val="16"/>
                <w:szCs w:val="15"/>
              </w:rPr>
              <w:t>△</w:t>
            </w:r>
            <w:r>
              <w:rPr>
                <w:rFonts w:hint="eastAsia"/>
                <w:b w:val="0"/>
                <w:bCs/>
                <w:color w:val="000000" w:themeColor="text1" w:themeShade="BF"/>
                <w:sz w:val="24"/>
              </w:rPr>
              <w:t>n</w:t>
            </w:r>
            <w:r>
              <w:rPr>
                <w:rFonts w:hint="eastAsia"/>
                <w:b w:val="0"/>
                <w:bCs/>
                <w:color w:val="000000" w:themeColor="text1" w:themeShade="BF"/>
                <w:sz w:val="24"/>
                <w:vertAlign w:val="subscript"/>
              </w:rPr>
              <w:t>ij</w:t>
            </w:r>
          </w:p>
        </w:tc>
        <w:tc>
          <w:tcPr>
            <w:tcW w:w="236" w:type="dxa"/>
            <w:tcBorders>
              <w:left w:val="single" w:color="auto" w:sz="4" w:space="0"/>
              <w:right w:val="nil"/>
              <w:insideV w:val="nil"/>
            </w:tcBorders>
            <w:shd w:val="clear" w:color="auto" w:fill="BFBFBF" w:themeFill="text1" w:themeFillTint="3F"/>
          </w:tcPr>
          <w:p>
            <w:pPr>
              <w:pStyle w:val="10"/>
              <w:ind w:firstLine="0" w:firstLineChars="0"/>
              <w:jc w:val="center"/>
              <w:rPr>
                <w:bCs/>
                <w:color w:val="000000" w:themeColor="text1" w:themeShade="BF"/>
              </w:rPr>
            </w:pPr>
          </w:p>
        </w:tc>
        <w:tc>
          <w:tcPr>
            <w:tcW w:w="6290" w:type="dxa"/>
            <w:tcBorders>
              <w:right w:val="nil"/>
              <w:insideV w:val="nil"/>
            </w:tcBorders>
            <w:shd w:val="clear" w:color="auto" w:fill="BFBFBF" w:themeFill="text1" w:themeFillTint="3F"/>
          </w:tcPr>
          <w:p>
            <w:pPr>
              <w:pStyle w:val="10"/>
              <w:ind w:firstLine="0" w:firstLineChars="0"/>
              <w:jc w:val="center"/>
              <w:rPr>
                <w:color w:val="000000" w:themeColor="text1" w:themeShade="BF"/>
              </w:rPr>
            </w:pPr>
            <w:r>
              <w:rPr>
                <w:rFonts w:hint="eastAsia"/>
                <w:color w:val="000000" w:themeColor="text1" w:themeShade="BF"/>
              </w:rPr>
              <w:t>游客从i项目走到j项目的时间里j项目新增的排队人数(i=A,B,C,D,E,F,G,H,I,J单位:个)</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82" w:hRule="atLeast"/>
          <w:jc w:val="center"/>
        </w:trPr>
        <w:tc>
          <w:tcPr>
            <w:tcW w:w="578" w:type="dxa"/>
            <w:tcBorders>
              <w:right w:val="single" w:color="auto" w:sz="4" w:space="0"/>
            </w:tcBorders>
          </w:tcPr>
          <w:p>
            <w:pPr>
              <w:pStyle w:val="10"/>
              <w:ind w:firstLine="0" w:firstLineChars="0"/>
              <w:jc w:val="center"/>
              <w:rPr>
                <w:b w:val="0"/>
                <w:bCs/>
                <w:color w:val="000000" w:themeColor="text1" w:themeShade="BF"/>
              </w:rPr>
            </w:pPr>
            <w:r>
              <w:rPr>
                <w:rFonts w:hint="eastAsia"/>
                <w:b w:val="0"/>
                <w:bCs/>
                <w:color w:val="000000" w:themeColor="text1" w:themeShade="BF"/>
              </w:rPr>
              <w:t>λ</w:t>
            </w:r>
          </w:p>
        </w:tc>
        <w:tc>
          <w:tcPr>
            <w:tcW w:w="236" w:type="dxa"/>
            <w:tcBorders>
              <w:left w:val="single" w:color="auto" w:sz="4" w:space="0"/>
            </w:tcBorders>
          </w:tcPr>
          <w:p>
            <w:pPr>
              <w:pStyle w:val="10"/>
              <w:ind w:firstLine="0" w:firstLineChars="0"/>
              <w:jc w:val="center"/>
              <w:rPr>
                <w:bCs/>
                <w:color w:val="000000" w:themeColor="text1" w:themeShade="BF"/>
              </w:rPr>
            </w:pPr>
          </w:p>
        </w:tc>
        <w:tc>
          <w:tcPr>
            <w:tcW w:w="6290" w:type="dxa"/>
          </w:tcPr>
          <w:p>
            <w:pPr>
              <w:pStyle w:val="10"/>
              <w:ind w:firstLine="0" w:firstLineChars="0"/>
              <w:jc w:val="center"/>
              <w:rPr>
                <w:color w:val="000000" w:themeColor="text1" w:themeShade="BF"/>
              </w:rPr>
            </w:pPr>
            <w:r>
              <w:rPr>
                <w:rFonts w:hint="eastAsia"/>
                <w:color w:val="000000" w:themeColor="text1" w:themeShade="BF"/>
              </w:rPr>
              <w:t>单位时间内到达各项目的总人数(单位:个)</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82" w:hRule="atLeast"/>
          <w:jc w:val="center"/>
        </w:trPr>
        <w:tc>
          <w:tcPr>
            <w:tcW w:w="578" w:type="dxa"/>
            <w:tcBorders>
              <w:left w:val="nil"/>
              <w:right w:val="nil"/>
              <w:insideV w:val="nil"/>
            </w:tcBorders>
            <w:shd w:val="clear" w:color="auto" w:fill="BFBFBF" w:themeFill="text1" w:themeFillTint="3F"/>
          </w:tcPr>
          <w:p>
            <w:pPr>
              <w:pStyle w:val="10"/>
              <w:ind w:firstLine="0" w:firstLineChars="0"/>
              <w:jc w:val="center"/>
              <w:rPr>
                <w:b w:val="0"/>
                <w:bCs/>
                <w:color w:val="000000" w:themeColor="text1" w:themeShade="BF"/>
              </w:rPr>
            </w:pPr>
            <w:r>
              <w:rPr>
                <w:rFonts w:hint="eastAsia"/>
                <w:b w:val="0"/>
                <w:bCs/>
                <w:color w:val="000000" w:themeColor="text1" w:themeShade="BF"/>
              </w:rPr>
              <w:t>λ</w:t>
            </w:r>
            <w:r>
              <w:rPr>
                <w:b w:val="0"/>
                <w:bCs/>
                <w:color w:val="000000" w:themeColor="text1" w:themeShade="BF"/>
              </w:rPr>
              <w:t>’</w:t>
            </w:r>
          </w:p>
        </w:tc>
        <w:tc>
          <w:tcPr>
            <w:tcW w:w="236" w:type="dxa"/>
            <w:tcBorders>
              <w:left w:val="single" w:color="auto" w:sz="4" w:space="0"/>
              <w:right w:val="nil"/>
              <w:insideV w:val="nil"/>
            </w:tcBorders>
            <w:shd w:val="clear" w:color="auto" w:fill="BFBFBF" w:themeFill="text1" w:themeFillTint="3F"/>
          </w:tcPr>
          <w:p>
            <w:pPr>
              <w:pStyle w:val="10"/>
              <w:ind w:firstLine="0" w:firstLineChars="0"/>
              <w:jc w:val="center"/>
              <w:rPr>
                <w:bCs/>
                <w:color w:val="000000" w:themeColor="text1" w:themeShade="BF"/>
              </w:rPr>
            </w:pPr>
          </w:p>
        </w:tc>
        <w:tc>
          <w:tcPr>
            <w:tcW w:w="6290" w:type="dxa"/>
            <w:tcBorders>
              <w:right w:val="nil"/>
              <w:insideV w:val="nil"/>
            </w:tcBorders>
            <w:shd w:val="clear" w:color="auto" w:fill="BFBFBF" w:themeFill="text1" w:themeFillTint="3F"/>
          </w:tcPr>
          <w:p>
            <w:pPr>
              <w:pStyle w:val="10"/>
              <w:ind w:firstLine="0" w:firstLineChars="0"/>
              <w:jc w:val="center"/>
              <w:rPr>
                <w:color w:val="000000" w:themeColor="text1" w:themeShade="BF"/>
              </w:rPr>
            </w:pPr>
            <w:r>
              <w:rPr>
                <w:rFonts w:hint="eastAsia"/>
                <w:color w:val="000000" w:themeColor="text1" w:themeShade="BF"/>
              </w:rPr>
              <w:t>每个项目单位时间到达的人数(单位:个)</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82" w:hRule="atLeast"/>
          <w:jc w:val="center"/>
        </w:trPr>
        <w:tc>
          <w:tcPr>
            <w:tcW w:w="578" w:type="dxa"/>
            <w:tcBorders>
              <w:right w:val="single" w:color="auto" w:sz="4" w:space="0"/>
            </w:tcBorders>
          </w:tcPr>
          <w:p>
            <w:pPr>
              <w:pStyle w:val="10"/>
              <w:ind w:firstLine="0" w:firstLineChars="0"/>
              <w:jc w:val="center"/>
              <w:rPr>
                <w:b w:val="0"/>
                <w:bCs/>
                <w:color w:val="000000" w:themeColor="text1" w:themeShade="BF"/>
                <w:vertAlign w:val="subscript"/>
              </w:rPr>
            </w:pPr>
            <w:r>
              <w:rPr>
                <w:b w:val="0"/>
                <w:bCs/>
                <w:color w:val="000000" w:themeColor="text1" w:themeShade="BF"/>
                <w:sz w:val="24"/>
              </w:rPr>
              <w:t>t</w:t>
            </w:r>
            <w:r>
              <w:rPr>
                <w:rFonts w:hint="eastAsia"/>
                <w:b w:val="0"/>
                <w:bCs/>
                <w:color w:val="000000" w:themeColor="text1" w:themeShade="BF"/>
                <w:sz w:val="24"/>
                <w:vertAlign w:val="subscript"/>
              </w:rPr>
              <w:t>i</w:t>
            </w:r>
          </w:p>
        </w:tc>
        <w:tc>
          <w:tcPr>
            <w:tcW w:w="236" w:type="dxa"/>
            <w:tcBorders>
              <w:left w:val="single" w:color="auto" w:sz="4" w:space="0"/>
            </w:tcBorders>
          </w:tcPr>
          <w:p>
            <w:pPr>
              <w:pStyle w:val="10"/>
              <w:ind w:firstLine="0" w:firstLineChars="0"/>
              <w:jc w:val="center"/>
              <w:rPr>
                <w:bCs/>
                <w:color w:val="000000" w:themeColor="text1" w:themeShade="BF"/>
              </w:rPr>
            </w:pPr>
          </w:p>
        </w:tc>
        <w:tc>
          <w:tcPr>
            <w:tcW w:w="6290" w:type="dxa"/>
          </w:tcPr>
          <w:p>
            <w:pPr>
              <w:pStyle w:val="10"/>
              <w:ind w:firstLine="0" w:firstLineChars="0"/>
              <w:jc w:val="center"/>
              <w:rPr>
                <w:color w:val="000000" w:themeColor="text1" w:themeShade="BF"/>
              </w:rPr>
            </w:pPr>
            <w:r>
              <w:rPr>
                <w:rFonts w:hint="eastAsia"/>
                <w:color w:val="000000" w:themeColor="text1" w:themeShade="BF"/>
              </w:rPr>
              <w:t>选择在原项目等待时所需要的时间(i=A,B,C,D,E,F,G,H,I,J</w:t>
            </w:r>
            <w:r>
              <w:rPr>
                <w:color w:val="000000" w:themeColor="text1" w:themeShade="BF"/>
              </w:rPr>
              <w:t>,</w:t>
            </w:r>
            <w:r>
              <w:rPr>
                <w:rFonts w:hint="eastAsia"/>
                <w:color w:val="000000" w:themeColor="text1" w:themeShade="BF"/>
              </w:rPr>
              <w:t>单位:min)</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82" w:hRule="atLeast"/>
          <w:jc w:val="center"/>
        </w:trPr>
        <w:tc>
          <w:tcPr>
            <w:tcW w:w="578" w:type="dxa"/>
            <w:tcBorders>
              <w:left w:val="nil"/>
              <w:right w:val="nil"/>
              <w:insideV w:val="nil"/>
            </w:tcBorders>
            <w:shd w:val="clear" w:color="auto" w:fill="BFBFBF" w:themeFill="text1" w:themeFillTint="3F"/>
          </w:tcPr>
          <w:p>
            <w:pPr>
              <w:pStyle w:val="10"/>
              <w:ind w:firstLine="0" w:firstLineChars="0"/>
              <w:jc w:val="center"/>
              <w:rPr>
                <w:b w:val="0"/>
                <w:bCs/>
                <w:color w:val="000000" w:themeColor="text1" w:themeShade="BF"/>
                <w:vertAlign w:val="subscript"/>
              </w:rPr>
            </w:pPr>
            <w:r>
              <w:rPr>
                <w:b w:val="0"/>
                <w:bCs/>
                <w:color w:val="000000" w:themeColor="text1" w:themeShade="BF"/>
                <w:sz w:val="24"/>
              </w:rPr>
              <w:t>t</w:t>
            </w:r>
            <w:r>
              <w:rPr>
                <w:b w:val="0"/>
                <w:bCs/>
                <w:color w:val="000000" w:themeColor="text1" w:themeShade="BF"/>
                <w:sz w:val="24"/>
                <w:vertAlign w:val="subscript"/>
              </w:rPr>
              <w:t>ij</w:t>
            </w:r>
          </w:p>
        </w:tc>
        <w:tc>
          <w:tcPr>
            <w:tcW w:w="236" w:type="dxa"/>
            <w:tcBorders>
              <w:left w:val="single" w:color="auto" w:sz="4" w:space="0"/>
              <w:right w:val="nil"/>
              <w:insideV w:val="nil"/>
            </w:tcBorders>
            <w:shd w:val="clear" w:color="auto" w:fill="BFBFBF" w:themeFill="text1" w:themeFillTint="3F"/>
          </w:tcPr>
          <w:p>
            <w:pPr>
              <w:pStyle w:val="10"/>
              <w:ind w:firstLine="0" w:firstLineChars="0"/>
              <w:jc w:val="center"/>
              <w:rPr>
                <w:bCs/>
                <w:color w:val="000000" w:themeColor="text1" w:themeShade="BF"/>
              </w:rPr>
            </w:pPr>
          </w:p>
        </w:tc>
        <w:tc>
          <w:tcPr>
            <w:tcW w:w="6290" w:type="dxa"/>
            <w:tcBorders>
              <w:right w:val="nil"/>
              <w:insideV w:val="nil"/>
            </w:tcBorders>
            <w:shd w:val="clear" w:color="auto" w:fill="BFBFBF" w:themeFill="text1" w:themeFillTint="3F"/>
          </w:tcPr>
          <w:p>
            <w:pPr>
              <w:pStyle w:val="10"/>
              <w:ind w:firstLine="0" w:firstLineChars="0"/>
              <w:jc w:val="center"/>
              <w:rPr>
                <w:color w:val="000000" w:themeColor="text1" w:themeShade="BF"/>
              </w:rPr>
            </w:pPr>
            <w:r>
              <w:rPr>
                <w:rFonts w:hint="eastAsia"/>
                <w:color w:val="000000" w:themeColor="text1" w:themeShade="BF"/>
              </w:rPr>
              <w:t>选择离开去其他项目到进行其他项目的时间(</w:t>
            </w:r>
            <w:r>
              <w:rPr>
                <w:color w:val="000000" w:themeColor="text1" w:themeShade="BF"/>
              </w:rPr>
              <w:t>i,j</w:t>
            </w:r>
            <w:r>
              <w:rPr>
                <w:rFonts w:hint="eastAsia"/>
                <w:color w:val="000000" w:themeColor="text1" w:themeShade="BF"/>
              </w:rPr>
              <w:t>=A,B,C,D,E,F,G,H,I,J单位:min)</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82" w:hRule="atLeast"/>
          <w:jc w:val="center"/>
        </w:trPr>
        <w:tc>
          <w:tcPr>
            <w:tcW w:w="578" w:type="dxa"/>
            <w:tcBorders>
              <w:right w:val="single" w:color="auto" w:sz="4" w:space="0"/>
            </w:tcBorders>
          </w:tcPr>
          <w:p>
            <w:pPr>
              <w:pStyle w:val="10"/>
              <w:ind w:firstLine="0" w:firstLineChars="0"/>
              <w:rPr>
                <w:b w:val="0"/>
                <w:bCs/>
                <w:color w:val="000000" w:themeColor="text1" w:themeShade="BF"/>
                <w:vertAlign w:val="subscript"/>
              </w:rPr>
            </w:pPr>
            <w:r>
              <w:rPr>
                <w:rFonts w:hint="eastAsia"/>
                <w:b w:val="0"/>
                <w:bCs/>
                <w:color w:val="000000" w:themeColor="text1" w:themeShade="BF"/>
                <w:sz w:val="24"/>
              </w:rPr>
              <w:t>T</w:t>
            </w:r>
            <w:r>
              <w:rPr>
                <w:rFonts w:hint="eastAsia"/>
                <w:b w:val="0"/>
                <w:bCs/>
                <w:color w:val="000000" w:themeColor="text1" w:themeShade="BF"/>
                <w:sz w:val="24"/>
                <w:vertAlign w:val="subscript"/>
              </w:rPr>
              <w:t>i</w:t>
            </w:r>
          </w:p>
        </w:tc>
        <w:tc>
          <w:tcPr>
            <w:tcW w:w="236" w:type="dxa"/>
            <w:tcBorders>
              <w:left w:val="single" w:color="auto" w:sz="4" w:space="0"/>
            </w:tcBorders>
          </w:tcPr>
          <w:p>
            <w:pPr>
              <w:pStyle w:val="10"/>
              <w:ind w:firstLine="0" w:firstLineChars="0"/>
              <w:rPr>
                <w:bCs/>
                <w:color w:val="000000" w:themeColor="text1" w:themeShade="BF"/>
              </w:rPr>
            </w:pPr>
          </w:p>
        </w:tc>
        <w:tc>
          <w:tcPr>
            <w:tcW w:w="6290" w:type="dxa"/>
          </w:tcPr>
          <w:p>
            <w:pPr>
              <w:pStyle w:val="10"/>
              <w:ind w:firstLine="0" w:firstLineChars="0"/>
              <w:rPr>
                <w:color w:val="000000" w:themeColor="text1" w:themeShade="BF"/>
              </w:rPr>
            </w:pPr>
            <w:r>
              <w:rPr>
                <w:rFonts w:hint="eastAsia"/>
                <w:color w:val="000000" w:themeColor="text1" w:themeShade="BF"/>
              </w:rPr>
              <w:t>游乐项目的每场持续时间(i=A,B,C,D,E,F,G,H,I,J，单位:min)</w:t>
            </w:r>
          </w:p>
        </w:tc>
      </w:tr>
    </w:tbl>
    <w:p>
      <w:pPr>
        <w:ind w:left="3360" w:firstLine="420"/>
        <w:rPr>
          <w:rFonts w:asciiTheme="minorEastAsia" w:hAnsiTheme="minorEastAsia"/>
          <w:sz w:val="18"/>
          <w:szCs w:val="18"/>
        </w:rPr>
      </w:pPr>
      <w:r>
        <w:rPr>
          <w:rFonts w:hint="eastAsia" w:asciiTheme="minorEastAsia" w:hAnsiTheme="minorEastAsia"/>
          <w:sz w:val="18"/>
          <w:szCs w:val="18"/>
        </w:rPr>
        <w:t>表二 符号表</w:t>
      </w:r>
    </w:p>
    <w:p>
      <w:pPr>
        <w:jc w:val="center"/>
        <w:rPr>
          <w:rFonts w:asciiTheme="minorEastAsia" w:hAnsiTheme="minorEastAsia"/>
          <w:sz w:val="18"/>
          <w:szCs w:val="18"/>
        </w:rPr>
      </w:pPr>
    </w:p>
    <w:p/>
    <w:p>
      <w:pPr>
        <w:jc w:val="center"/>
        <w:rPr>
          <w:rFonts w:ascii="黑体" w:hAnsi="黑体" w:eastAsia="黑体"/>
          <w:sz w:val="28"/>
          <w:szCs w:val="28"/>
        </w:rPr>
      </w:pPr>
      <w:r>
        <w:rPr>
          <w:rFonts w:hint="eastAsia" w:ascii="黑体" w:hAnsi="黑体" w:eastAsia="黑体"/>
          <w:sz w:val="28"/>
          <w:szCs w:val="28"/>
        </w:rPr>
        <w:t>五、数据处理</w:t>
      </w:r>
    </w:p>
    <w:p>
      <w:pPr>
        <w:pStyle w:val="10"/>
        <w:numPr>
          <w:ilvl w:val="0"/>
          <w:numId w:val="2"/>
        </w:numPr>
        <w:ind w:firstLineChars="0"/>
        <w:rPr>
          <w:rFonts w:asciiTheme="minorEastAsia" w:hAnsiTheme="minorEastAsia"/>
          <w:sz w:val="24"/>
          <w:szCs w:val="24"/>
        </w:rPr>
      </w:pPr>
      <w:r>
        <w:rPr>
          <w:rFonts w:hint="eastAsia" w:asciiTheme="minorEastAsia" w:hAnsiTheme="minorEastAsia"/>
          <w:sz w:val="24"/>
          <w:szCs w:val="24"/>
        </w:rPr>
        <w:t>对时间单位统一到分钟，便于进行时间比较。</w:t>
      </w:r>
    </w:p>
    <w:p>
      <w:pPr>
        <w:pStyle w:val="10"/>
        <w:numPr>
          <w:ilvl w:val="0"/>
          <w:numId w:val="2"/>
        </w:numPr>
        <w:ind w:firstLineChars="0"/>
        <w:rPr>
          <w:rFonts w:asciiTheme="minorEastAsia" w:hAnsiTheme="minorEastAsia"/>
          <w:sz w:val="24"/>
          <w:szCs w:val="24"/>
        </w:rPr>
      </w:pPr>
      <w:r>
        <w:rPr>
          <w:rFonts w:hint="eastAsia" w:asciiTheme="minorEastAsia" w:hAnsiTheme="minorEastAsia"/>
          <w:sz w:val="24"/>
          <w:szCs w:val="24"/>
        </w:rPr>
        <w:t>对附件2中的数据进行补充，如：2015/1/3这一天没有预定记录，则将这一天的房间预定数记为0。</w:t>
      </w:r>
    </w:p>
    <w:p/>
    <w:p/>
    <w:p>
      <w:pPr>
        <w:ind w:left="420"/>
        <w:jc w:val="center"/>
        <w:rPr>
          <w:rFonts w:ascii="黑体" w:hAnsi="黑体" w:eastAsia="黑体"/>
          <w:sz w:val="28"/>
          <w:szCs w:val="28"/>
        </w:rPr>
      </w:pPr>
      <w:r>
        <w:rPr>
          <w:rFonts w:hint="eastAsia" w:ascii="黑体" w:hAnsi="黑体" w:eastAsia="黑体"/>
          <w:sz w:val="28"/>
          <w:szCs w:val="28"/>
        </w:rPr>
        <w:t>六、模型的建立与求解</w:t>
      </w:r>
    </w:p>
    <w:p>
      <w:pPr>
        <w:rPr>
          <w:rFonts w:ascii="黑体" w:hAnsi="黑体" w:eastAsia="黑体"/>
          <w:sz w:val="24"/>
          <w:szCs w:val="24"/>
        </w:rPr>
      </w:pPr>
      <w:r>
        <w:rPr>
          <w:rFonts w:hint="eastAsia" w:ascii="黑体" w:hAnsi="黑体" w:eastAsia="黑体"/>
          <w:sz w:val="24"/>
          <w:szCs w:val="24"/>
        </w:rPr>
        <w:t>6.1问题一</w:t>
      </w:r>
    </w:p>
    <w:p>
      <w:pPr>
        <w:rPr>
          <w:rFonts w:ascii="黑体" w:hAnsi="黑体" w:eastAsia="黑体"/>
          <w:sz w:val="24"/>
          <w:szCs w:val="24"/>
        </w:rPr>
      </w:pPr>
      <w:r>
        <w:rPr>
          <w:rFonts w:hint="eastAsia" w:ascii="黑体" w:hAnsi="黑体" w:eastAsia="黑体"/>
          <w:sz w:val="24"/>
          <w:szCs w:val="24"/>
        </w:rPr>
        <w:t>6.1.1模型的建立</w:t>
      </w:r>
    </w:p>
    <w:p>
      <w:pPr>
        <w:ind w:firstLine="480" w:firstLineChars="200"/>
        <w:jc w:val="left"/>
        <w:rPr>
          <w:rFonts w:asciiTheme="minorEastAsia" w:hAnsiTheme="minorEastAsia"/>
          <w:sz w:val="24"/>
          <w:szCs w:val="24"/>
        </w:rPr>
      </w:pPr>
      <w:r>
        <w:rPr>
          <w:rFonts w:hint="eastAsia" w:asciiTheme="minorEastAsia" w:hAnsiTheme="minorEastAsia"/>
          <w:sz w:val="24"/>
          <w:szCs w:val="24"/>
        </w:rPr>
        <w:t>根据题目中给出的预计每日人流量，且客流到达数量符合泊松分布P(λ)，其中λ为已出现排队的情况下单位分钟内到达游乐园的人数。根据泊松分布的期望E(P)=λ，表示游客在单位分钟内到达的数量，又因为当日的预计人流量共有1万人，且在排队情况下每个项目的承载量达到满员，且每场间断时间不计，即任一时刻每个项目都能达到满员，故只需考虑除去所有项目的总人数时的游客到达量。依据假设中的营业时间可以得到平均每分钟到达游乐园的游客数量，即λ：</w:t>
      </w:r>
    </w:p>
    <w:p>
      <w:pPr>
        <w:ind w:firstLine="420" w:firstLineChars="200"/>
        <w:jc w:val="center"/>
        <w:rPr>
          <w:rFonts w:asciiTheme="minorEastAsia" w:hAnsiTheme="minorEastAsia"/>
          <w:sz w:val="24"/>
          <w:szCs w:val="24"/>
        </w:rPr>
      </w:pPr>
      <w:r>
        <w:rPr>
          <w:position w:val="-24"/>
        </w:rPr>
        <w:object>
          <v:shape id="_x0000_i1025" o:spt="75" type="#_x0000_t75" style="height:48pt;width:90.75pt;" o:ole="t" filled="f" o:preferrelative="t" stroked="f" coordsize="21600,21600">
            <v:path/>
            <v:fill on="f" focussize="0,0"/>
            <v:stroke on="f" joinstyle="miter"/>
            <v:imagedata r:id="rId9" o:title=""/>
            <o:lock v:ext="edit" aspectratio="t"/>
            <w10:wrap type="none"/>
            <w10:anchorlock/>
          </v:shape>
          <o:OLEObject Type="Embed" ProgID="Equation.DSMT4" ShapeID="_x0000_i1025" DrawAspect="Content" ObjectID="_1468075725" r:id="rId8">
            <o:LockedField>false</o:LockedField>
          </o:OLEObject>
        </w:object>
      </w:r>
    </w:p>
    <w:p>
      <w:pPr>
        <w:ind w:firstLine="480" w:firstLineChars="200"/>
        <w:jc w:val="left"/>
        <w:rPr>
          <w:rFonts w:asciiTheme="minorEastAsia" w:hAnsiTheme="minorEastAsia"/>
          <w:sz w:val="24"/>
          <w:szCs w:val="24"/>
        </w:rPr>
      </w:pPr>
      <w:r>
        <w:rPr>
          <w:rFonts w:hint="eastAsia" w:asciiTheme="minorEastAsia" w:hAnsiTheme="minorEastAsia"/>
          <w:sz w:val="24"/>
          <w:szCs w:val="24"/>
        </w:rPr>
        <w:t>又由假设1，每个项目对游客的吸引度相同，在任意时刻每个项目对于宏观的不同游览程度的人来说地位相同，所以对每一个项目的每分钟游客到达量为</w:t>
      </w:r>
    </w:p>
    <w:p>
      <w:pPr>
        <w:pStyle w:val="13"/>
        <w:rPr>
          <w:rFonts w:hint="eastAsia"/>
          <w:oMath/>
        </w:rPr>
      </w:pPr>
      <w:r>
        <w:rPr>
          <w:position w:val="-24"/>
        </w:rPr>
        <w:object>
          <v:shape id="_x0000_i1026" o:spt="75" type="#_x0000_t75" style="height:30.75pt;width:39pt;" o:ole="t" filled="f" o:preferrelative="t" stroked="f" coordsize="21600,21600">
            <v:path/>
            <v:fill on="f" focussize="0,0"/>
            <v:stroke on="f" joinstyle="miter"/>
            <v:imagedata r:id="rId11" o:title=""/>
            <o:lock v:ext="edit" aspectratio="t"/>
            <w10:wrap type="none"/>
            <w10:anchorlock/>
          </v:shape>
          <o:OLEObject Type="Embed" ProgID="Equation.DSMT4" ShapeID="_x0000_i1026" DrawAspect="Content" ObjectID="_1468075726" r:id="rId10">
            <o:LockedField>false</o:LockedField>
          </o:OLEObject>
        </w:object>
      </w:r>
    </w:p>
    <w:p>
      <w:pPr>
        <w:ind w:firstLine="480" w:firstLineChars="200"/>
        <w:jc w:val="left"/>
        <w:rPr>
          <w:rFonts w:asciiTheme="minorEastAsia" w:hAnsiTheme="minorEastAsia"/>
          <w:sz w:val="24"/>
          <w:szCs w:val="24"/>
        </w:rPr>
      </w:pPr>
      <w:r>
        <w:rPr>
          <w:rFonts w:hint="eastAsia" w:asciiTheme="minorEastAsia" w:hAnsiTheme="minorEastAsia"/>
          <w:sz w:val="24"/>
          <w:szCs w:val="24"/>
        </w:rPr>
        <w:t>不失一般性，选择A项目进行分析，取单独的一位游客作为时间比较对象，设游客在到达A时为零时刻（即此时A游戏项目刚好开始），则如果选择在A项目等待所需要的时间为</w:t>
      </w:r>
    </w:p>
    <w:p>
      <w:pPr>
        <w:pStyle w:val="13"/>
        <w:jc w:val="both"/>
        <w:rPr>
          <w:rFonts w:hint="eastAsia"/>
          <w:b w:val="0"/>
          <w:i w:val="0"/>
        </w:rPr>
      </w:pPr>
      <w:r>
        <w:rPr>
          <w:b w:val="0"/>
          <w:i w:val="0"/>
        </w:rPr>
        <w:tab/>
      </w:r>
      <w:r>
        <w:rPr>
          <w:b w:val="0"/>
          <w:i w:val="0"/>
          <w:position w:val="-34"/>
        </w:rPr>
        <w:object>
          <v:shape id="_x0000_i1027" o:spt="75" type="#_x0000_t75" style="height:39.75pt;width:96pt;" o:ole="t" filled="f" o:preferrelative="t" stroked="f" coordsize="21600,21600">
            <v:path/>
            <v:fill on="f" focussize="0,0"/>
            <v:stroke on="f" joinstyle="miter"/>
            <v:imagedata r:id="rId13" o:title=""/>
            <o:lock v:ext="edit" aspectratio="t"/>
            <w10:wrap type="none"/>
            <w10:anchorlock/>
          </v:shape>
          <o:OLEObject Type="Embed" ProgID="Equation.DSMT4" ShapeID="_x0000_i1027" DrawAspect="Content" ObjectID="_1468075727" r:id="rId12">
            <o:LockedField>false</o:LockedField>
          </o:OLEObject>
        </w:object>
      </w:r>
      <w:r>
        <w:rPr>
          <w:rFonts w:hint="eastAsia"/>
          <w:b w:val="0"/>
          <w:i w:val="0"/>
        </w:rPr>
        <w:t>(其中，</w:t>
      </w:r>
      <w:r>
        <w:rPr>
          <w:b w:val="0"/>
          <w:i w:val="0"/>
        </w:rPr>
        <w:t>n未知</w:t>
      </w:r>
      <w:r>
        <w:rPr>
          <w:rFonts w:hint="eastAsia"/>
          <w:b w:val="0"/>
          <w:i w:val="0"/>
        </w:rPr>
        <w:t>，[ ]为取整命令)</w:t>
      </w:r>
    </w:p>
    <w:p>
      <w:pPr>
        <w:jc w:val="left"/>
        <w:rPr>
          <w:rFonts w:asciiTheme="minorEastAsia" w:hAnsiTheme="minorEastAsia"/>
          <w:sz w:val="24"/>
          <w:szCs w:val="24"/>
        </w:rPr>
      </w:pPr>
      <w:r>
        <w:rPr>
          <w:rFonts w:hint="eastAsia" w:asciiTheme="minorEastAsia" w:hAnsiTheme="minorEastAsia"/>
          <w:sz w:val="24"/>
          <w:szCs w:val="24"/>
        </w:rPr>
        <w:t>如果该游客放弃排队A项目去其他的项目，假设去B项目，则从A到B的时间为</w:t>
      </w:r>
    </w:p>
    <w:p>
      <w:pPr>
        <w:pStyle w:val="13"/>
        <w:rPr>
          <w:rFonts w:hint="eastAsia"/>
          <w:oMath/>
        </w:rPr>
      </w:pPr>
      <w:r>
        <w:rPr>
          <w:position w:val="-24"/>
        </w:rPr>
        <w:object>
          <v:shape id="_x0000_i1028" o:spt="75" type="#_x0000_t75" style="height:30.75pt;width:57.75pt;" o:ole="t" filled="f" o:preferrelative="t" stroked="f" coordsize="21600,21600">
            <v:path/>
            <v:fill on="f" focussize="0,0"/>
            <v:stroke on="f" joinstyle="miter"/>
            <v:imagedata r:id="rId15" o:title=""/>
            <o:lock v:ext="edit" aspectratio="t"/>
            <w10:wrap type="none"/>
            <w10:anchorlock/>
          </v:shape>
          <o:OLEObject Type="Embed" ProgID="Equation.DSMT4" ShapeID="_x0000_i1028" DrawAspect="Content" ObjectID="_1468075728" r:id="rId14">
            <o:LockedField>false</o:LockedField>
          </o:OLEObject>
        </w:object>
      </w:r>
    </w:p>
    <w:p>
      <w:pPr>
        <w:jc w:val="left"/>
        <w:rPr>
          <w:rFonts w:asciiTheme="minorEastAsia" w:hAnsiTheme="minorEastAsia"/>
          <w:sz w:val="24"/>
          <w:szCs w:val="24"/>
        </w:rPr>
      </w:pPr>
      <w:r>
        <w:rPr>
          <w:rFonts w:hint="eastAsia" w:asciiTheme="minorEastAsia" w:hAnsiTheme="minorEastAsia"/>
          <w:sz w:val="24"/>
          <w:szCs w:val="24"/>
        </w:rPr>
        <w:t>在该时间段内同时有其他人陆续到达B项目，所以B项目新增的人数为</w:t>
      </w:r>
    </w:p>
    <w:p>
      <w:pPr>
        <w:pStyle w:val="13"/>
        <w:rPr>
          <w:rFonts w:asciiTheme="minorEastAsia" w:hAnsiTheme="minorEastAsia"/>
          <w:b w:val="0"/>
          <w:i w:val="0"/>
        </w:rPr>
      </w:pPr>
    </w:p>
    <w:p>
      <w:pPr>
        <w:rPr>
          <w:rFonts w:asciiTheme="minorEastAsia" w:hAnsiTheme="minorEastAsia"/>
          <w:sz w:val="24"/>
          <w:szCs w:val="24"/>
        </w:rPr>
      </w:pPr>
      <w:r>
        <w:rPr>
          <w:rFonts w:hint="eastAsia" w:asciiTheme="minorEastAsia" w:hAnsiTheme="minorEastAsia"/>
          <w:sz w:val="24"/>
          <w:szCs w:val="24"/>
        </w:rPr>
        <w:t>且在这个过程中项目B一直不停的运作，则在游客到达B项目时，项目B正在进行的这一轮还需要</w:t>
      </w:r>
      <w:r>
        <w:rPr>
          <w:rFonts w:asciiTheme="minorEastAsia" w:hAnsiTheme="minorEastAsia"/>
          <w:position w:val="-34"/>
          <w:sz w:val="18"/>
          <w:szCs w:val="18"/>
        </w:rPr>
        <w:object>
          <v:shape id="_x0000_i1029" o:spt="75" type="#_x0000_t75" style="height:39.75pt;width:120pt;" o:ole="t" filled="f" o:preferrelative="t" stroked="f" coordsize="21600,21600">
            <v:path/>
            <v:fill on="f" focussize="0,0"/>
            <v:stroke on="f" joinstyle="miter"/>
            <v:imagedata r:id="rId17" o:title=""/>
            <o:lock v:ext="edit" aspectratio="t"/>
            <w10:wrap type="none"/>
            <w10:anchorlock/>
          </v:shape>
          <o:OLEObject Type="Embed" ProgID="Equation.DSMT4" ShapeID="_x0000_i1029" DrawAspect="Content" ObjectID="_1468075729" r:id="rId16">
            <o:LockedField>false</o:LockedField>
          </o:OLEObject>
        </w:object>
      </w:r>
      <w:r>
        <w:rPr>
          <w:rFonts w:hint="eastAsia" w:asciiTheme="minorEastAsia" w:hAnsiTheme="minorEastAsia"/>
          <w:sz w:val="24"/>
          <w:szCs w:val="24"/>
        </w:rPr>
        <w:t>时间才能结束，与新增人数和原排队人数构成的新的排队人数之和，得到:</w:t>
      </w:r>
      <w:r>
        <w:rPr>
          <w:rFonts w:asciiTheme="minorEastAsia" w:hAnsiTheme="minorEastAsia"/>
          <w:position w:val="-32"/>
          <w:sz w:val="24"/>
          <w:szCs w:val="24"/>
        </w:rPr>
        <w:object>
          <v:shape id="_x0000_i1030" o:spt="75" type="#_x0000_t75" style="height:38.25pt;width:75.75pt;" o:ole="t" filled="f" o:preferrelative="t" stroked="f" coordsize="21600,21600">
            <v:path/>
            <v:fill on="f" focussize="0,0"/>
            <v:stroke on="f" joinstyle="miter"/>
            <v:imagedata r:id="rId19" o:title=""/>
            <o:lock v:ext="edit" aspectratio="t"/>
            <w10:wrap type="none"/>
            <w10:anchorlock/>
          </v:shape>
          <o:OLEObject Type="Embed" ProgID="Equation.DSMT4" ShapeID="_x0000_i1030" DrawAspect="Content" ObjectID="_1468075730" r:id="rId18">
            <o:LockedField>false</o:LockedField>
          </o:OLEObject>
        </w:object>
      </w:r>
    </w:p>
    <w:p>
      <w:pPr>
        <w:pStyle w:val="13"/>
        <w:rPr>
          <w:rFonts w:asciiTheme="minorEastAsia" w:hAnsiTheme="minorEastAsia"/>
          <w:b w:val="0"/>
          <w:i w:val="0"/>
        </w:rPr>
      </w:pPr>
      <w:r>
        <w:rPr>
          <w:rFonts w:asciiTheme="minorEastAsia" w:hAnsiTheme="minorEastAsia"/>
          <w:b w:val="0"/>
          <w:i w:val="0"/>
          <w:position w:val="-34"/>
        </w:rPr>
        <w:object>
          <v:shape id="_x0000_i1031" o:spt="75" type="#_x0000_t75" style="height:39.75pt;width:236.25pt;" o:ole="t" filled="f" o:preferrelative="t" stroked="f" coordsize="21600,21600">
            <v:path/>
            <v:fill on="f" focussize="0,0"/>
            <v:stroke on="f" joinstyle="miter"/>
            <v:imagedata r:id="rId21" o:title=""/>
            <o:lock v:ext="edit" aspectratio="t"/>
            <w10:wrap type="none"/>
            <w10:anchorlock/>
          </v:shape>
          <o:OLEObject Type="Embed" ProgID="Equation.DSMT4" ShapeID="_x0000_i1031" DrawAspect="Content" ObjectID="_1468075731" r:id="rId20">
            <o:LockedField>false</o:LockedField>
          </o:OLEObject>
        </w:object>
      </w:r>
    </w:p>
    <w:p>
      <w:r>
        <w:t>一般情况为</w:t>
      </w:r>
      <w:r>
        <w:rPr>
          <w:rFonts w:hint="eastAsia"/>
        </w:rPr>
        <w:t>：</w:t>
      </w:r>
    </w:p>
    <w:p>
      <w:r>
        <w:t>设一游客到达i项目</w:t>
      </w:r>
      <w:r>
        <w:rPr>
          <w:rFonts w:hint="eastAsia"/>
        </w:rPr>
        <w:t>，</w:t>
      </w:r>
      <w:r>
        <w:t>则该游客选择在i项目等待所需要的时间为</w:t>
      </w:r>
      <w:r>
        <w:rPr>
          <w:rFonts w:hint="eastAsia"/>
        </w:rPr>
        <w:t>：</w:t>
      </w:r>
    </w:p>
    <w:p>
      <w:pPr>
        <w:jc w:val="center"/>
      </w:pPr>
      <w:r>
        <w:rPr>
          <w:position w:val="-34"/>
        </w:rPr>
        <w:object>
          <v:shape id="_x0000_i1032" o:spt="75" type="#_x0000_t75" style="height:39.75pt;width:98.25pt;" o:ole="t" filled="f" o:preferrelative="t" stroked="f" coordsize="21600,21600">
            <v:path/>
            <v:fill on="f" focussize="0,0"/>
            <v:stroke on="f" joinstyle="miter"/>
            <v:imagedata r:id="rId23" o:title=""/>
            <o:lock v:ext="edit" aspectratio="t"/>
            <w10:wrap type="none"/>
            <w10:anchorlock/>
          </v:shape>
          <o:OLEObject Type="Embed" ProgID="Equation.DSMT4" ShapeID="_x0000_i1032" DrawAspect="Content" ObjectID="_1468075732" r:id="rId22">
            <o:LockedField>false</o:LockedField>
          </o:OLEObject>
        </w:object>
      </w:r>
    </w:p>
    <w:p>
      <w:r>
        <w:t>若游客选择去j项目</w:t>
      </w:r>
      <w:r>
        <w:rPr>
          <w:rFonts w:hint="eastAsia"/>
        </w:rPr>
        <w:t>，</w:t>
      </w:r>
      <w:r>
        <w:t>则在路上所花的时间内j项目新增的人数为</w:t>
      </w:r>
    </w:p>
    <w:p>
      <w:pPr>
        <w:ind w:firstLine="420" w:firstLineChars="200"/>
        <w:jc w:val="center"/>
        <w:rPr>
          <w:rFonts w:asciiTheme="minorEastAsia" w:hAnsiTheme="minorEastAsia"/>
          <w:sz w:val="24"/>
          <w:szCs w:val="24"/>
        </w:rPr>
      </w:pPr>
      <w:r>
        <w:rPr>
          <w:position w:val="-24"/>
        </w:rPr>
        <w:object>
          <v:shape id="_x0000_i1033" o:spt="75" type="#_x0000_t75" style="height:48pt;width:136.5pt;" o:ole="t" filled="f" o:preferrelative="t" stroked="f" coordsize="21600,21600">
            <v:path/>
            <v:fill on="f" focussize="0,0"/>
            <v:stroke on="f" joinstyle="miter"/>
            <v:imagedata r:id="rId25" o:title=""/>
            <o:lock v:ext="edit" aspectratio="t"/>
            <w10:wrap type="none"/>
            <w10:anchorlock/>
          </v:shape>
          <o:OLEObject Type="Embed" ProgID="Equation.DSMT4" ShapeID="_x0000_i1033" DrawAspect="Content" ObjectID="_1468075733" r:id="rId24">
            <o:LockedField>false</o:LockedField>
          </o:OLEObject>
        </w:object>
      </w:r>
    </w:p>
    <w:p>
      <w:r>
        <w:t>选择离开i项目去j项目路上所需要的时间与在j项目排队所需要的时间之和为</w:t>
      </w:r>
      <w:r>
        <w:rPr>
          <w:rFonts w:hint="eastAsia"/>
        </w:rPr>
        <w:t>：</w:t>
      </w:r>
    </w:p>
    <w:p>
      <w:pPr>
        <w:jc w:val="center"/>
      </w:pPr>
      <w:r>
        <w:rPr>
          <w:position w:val="-36"/>
        </w:rPr>
        <w:object>
          <v:shape id="_x0000_i1034" o:spt="75" type="#_x0000_t75" style="height:42pt;width:247.5pt;" o:ole="t" filled="f" o:preferrelative="t" stroked="f" coordsize="21600,21600">
            <v:path/>
            <v:fill on="f" focussize="0,0"/>
            <v:stroke on="f" joinstyle="miter"/>
            <v:imagedata r:id="rId27" o:title=""/>
            <o:lock v:ext="edit" aspectratio="t"/>
            <w10:wrap type="none"/>
            <w10:anchorlock/>
          </v:shape>
          <o:OLEObject Type="Embed" ProgID="Equation.DSMT4" ShapeID="_x0000_i1034" DrawAspect="Content" ObjectID="_1468075734" r:id="rId26">
            <o:LockedField>false</o:LockedField>
          </o:OLEObject>
        </w:object>
      </w:r>
    </w:p>
    <w:p>
      <w:r>
        <w:t>为得出在i项目的引导路线</w:t>
      </w:r>
      <w:r>
        <w:rPr>
          <w:rFonts w:hint="eastAsia"/>
        </w:rPr>
        <w:t>，我们需要比较游客在i项目等待所花费的时间与去其他各个项目在路上和等待花费的总时间进行比较（i=A,B,C,D,E,F,G,H,I,J）。即改变n值来判断</w:t>
      </w:r>
    </w:p>
    <w:p>
      <w:pPr>
        <w:pStyle w:val="13"/>
        <w:jc w:val="left"/>
        <w:rPr>
          <w:rFonts w:hint="eastAsia"/>
        </w:rPr>
      </w:pPr>
      <w:r>
        <w:rPr>
          <w:position w:val="-10"/>
        </w:rPr>
        <w:object>
          <v:shape id="_x0000_i1035" o:spt="75" type="#_x0000_t75" style="height:15.75pt;width:36pt;" o:ole="t" filled="f" o:preferrelative="t" stroked="f" coordsize="21600,21600">
            <v:path/>
            <v:fill on="f" focussize="0,0"/>
            <v:stroke on="f" joinstyle="miter"/>
            <v:imagedata r:id="rId29" o:title=""/>
            <o:lock v:ext="edit" aspectratio="t"/>
            <w10:wrap type="none"/>
            <w10:anchorlock/>
          </v:shape>
          <o:OLEObject Type="Embed" ProgID="Equation.DSMT4" ShapeID="_x0000_i1035" DrawAspect="Content" ObjectID="_1468075735" r:id="rId28">
            <o:LockedField>false</o:LockedField>
          </o:OLEObject>
        </w:object>
      </w:r>
      <w:r>
        <w:rPr>
          <w:position w:val="-36"/>
        </w:rPr>
        <w:object>
          <v:shape id="_x0000_i1036" o:spt="75" type="#_x0000_t75" style="height:42pt;width:351pt;" o:ole="t" filled="f" o:preferrelative="t" stroked="f" coordsize="21600,21600">
            <v:path/>
            <v:fill on="f" focussize="0,0"/>
            <v:stroke on="f" joinstyle="miter"/>
            <v:imagedata r:id="rId31" o:title=""/>
            <o:lock v:ext="edit" aspectratio="t"/>
            <w10:wrap type="none"/>
            <w10:anchorlock/>
          </v:shape>
          <o:OLEObject Type="Embed" ProgID="Equation.DSMT4" ShapeID="_x0000_i1036" DrawAspect="Content" ObjectID="_1468075736" r:id="rId30">
            <o:LockedField>false</o:LockedField>
          </o:OLEObject>
        </w:object>
      </w:r>
      <w:r>
        <w:rPr>
          <w:b w:val="0"/>
          <w:i w:val="0"/>
        </w:rPr>
        <w:t>的正负</w:t>
      </w:r>
      <w:r>
        <w:rPr>
          <w:rFonts w:hint="eastAsia"/>
          <w:b w:val="0"/>
          <w:i w:val="0"/>
        </w:rPr>
        <w:t>。下面我们将会对每种情况做出讨论和求解。</w:t>
      </w:r>
    </w:p>
    <w:p/>
    <w:p>
      <w:pPr>
        <w:rPr>
          <w:rFonts w:ascii="黑体" w:hAnsi="黑体" w:eastAsia="黑体"/>
          <w:sz w:val="24"/>
          <w:szCs w:val="24"/>
        </w:rPr>
      </w:pPr>
      <w:r>
        <w:rPr>
          <w:rFonts w:hint="eastAsia" w:ascii="黑体" w:hAnsi="黑体" w:eastAsia="黑体"/>
          <w:sz w:val="24"/>
          <w:szCs w:val="24"/>
        </w:rPr>
        <w:t>6.1.2模型的求解</w:t>
      </w:r>
    </w:p>
    <w:p>
      <w:pPr>
        <w:rPr>
          <w:rFonts w:asciiTheme="minorEastAsia" w:hAnsiTheme="minorEastAsia"/>
          <w:sz w:val="24"/>
          <w:szCs w:val="24"/>
        </w:rPr>
      </w:pPr>
      <w:r>
        <w:rPr>
          <w:rFonts w:hint="eastAsia" w:asciiTheme="minorEastAsia" w:hAnsiTheme="minorEastAsia"/>
          <w:sz w:val="24"/>
          <w:szCs w:val="24"/>
        </w:rPr>
        <w:t>根据图一所示项目之间距离，我们计算出了各个项目之间的最短距离，如下所示</w:t>
      </w:r>
    </w:p>
    <w:tbl>
      <w:tblPr>
        <w:tblStyle w:val="7"/>
        <w:tblW w:w="84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0"/>
        <w:gridCol w:w="1014"/>
        <w:gridCol w:w="769"/>
        <w:gridCol w:w="769"/>
        <w:gridCol w:w="769"/>
        <w:gridCol w:w="769"/>
        <w:gridCol w:w="769"/>
        <w:gridCol w:w="769"/>
        <w:gridCol w:w="769"/>
        <w:gridCol w:w="576"/>
        <w:gridCol w:w="6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770" w:type="dxa"/>
          </w:tcPr>
          <w:p>
            <w:pPr>
              <w:pStyle w:val="13"/>
              <w:rPr>
                <w:rFonts w:ascii="宋体" w:hAnsi="宋体" w:eastAsia="宋体"/>
                <w:b w:val="0"/>
                <w:i w:val="0"/>
              </w:rPr>
            </w:pPr>
          </w:p>
        </w:tc>
        <w:tc>
          <w:tcPr>
            <w:tcW w:w="1014" w:type="dxa"/>
          </w:tcPr>
          <w:p>
            <w:pPr>
              <w:pStyle w:val="13"/>
              <w:rPr>
                <w:rFonts w:ascii="宋体" w:hAnsi="宋体" w:eastAsia="宋体"/>
                <w:b w:val="0"/>
                <w:i w:val="0"/>
              </w:rPr>
            </w:pPr>
            <w:r>
              <w:rPr>
                <w:rFonts w:hint="eastAsia" w:ascii="宋体" w:hAnsi="宋体" w:eastAsia="宋体"/>
                <w:b w:val="0"/>
                <w:i w:val="0"/>
              </w:rPr>
              <w:t>A</w:t>
            </w:r>
          </w:p>
        </w:tc>
        <w:tc>
          <w:tcPr>
            <w:tcW w:w="769" w:type="dxa"/>
          </w:tcPr>
          <w:p>
            <w:pPr>
              <w:pStyle w:val="13"/>
              <w:rPr>
                <w:rFonts w:ascii="宋体" w:hAnsi="宋体" w:eastAsia="宋体"/>
                <w:b w:val="0"/>
                <w:i w:val="0"/>
              </w:rPr>
            </w:pPr>
            <w:r>
              <w:rPr>
                <w:rFonts w:hint="eastAsia" w:ascii="宋体" w:hAnsi="宋体" w:eastAsia="宋体"/>
                <w:b w:val="0"/>
                <w:i w:val="0"/>
              </w:rPr>
              <w:t>B</w:t>
            </w:r>
          </w:p>
        </w:tc>
        <w:tc>
          <w:tcPr>
            <w:tcW w:w="769" w:type="dxa"/>
          </w:tcPr>
          <w:p>
            <w:pPr>
              <w:pStyle w:val="13"/>
              <w:rPr>
                <w:rFonts w:ascii="宋体" w:hAnsi="宋体" w:eastAsia="宋体"/>
                <w:b w:val="0"/>
                <w:i w:val="0"/>
              </w:rPr>
            </w:pPr>
            <w:r>
              <w:rPr>
                <w:rFonts w:hint="eastAsia" w:ascii="宋体" w:hAnsi="宋体" w:eastAsia="宋体"/>
                <w:b w:val="0"/>
                <w:i w:val="0"/>
              </w:rPr>
              <w:t>C</w:t>
            </w:r>
          </w:p>
        </w:tc>
        <w:tc>
          <w:tcPr>
            <w:tcW w:w="769" w:type="dxa"/>
          </w:tcPr>
          <w:p>
            <w:pPr>
              <w:pStyle w:val="13"/>
              <w:rPr>
                <w:rFonts w:ascii="宋体" w:hAnsi="宋体" w:eastAsia="宋体"/>
                <w:b w:val="0"/>
                <w:i w:val="0"/>
              </w:rPr>
            </w:pPr>
            <w:r>
              <w:rPr>
                <w:rFonts w:hint="eastAsia" w:ascii="宋体" w:hAnsi="宋体" w:eastAsia="宋体"/>
                <w:b w:val="0"/>
                <w:i w:val="0"/>
              </w:rPr>
              <w:t>D</w:t>
            </w:r>
          </w:p>
        </w:tc>
        <w:tc>
          <w:tcPr>
            <w:tcW w:w="769" w:type="dxa"/>
          </w:tcPr>
          <w:p>
            <w:pPr>
              <w:pStyle w:val="13"/>
              <w:rPr>
                <w:rFonts w:ascii="宋体" w:hAnsi="宋体" w:eastAsia="宋体"/>
                <w:b w:val="0"/>
                <w:i w:val="0"/>
              </w:rPr>
            </w:pPr>
            <w:r>
              <w:rPr>
                <w:rFonts w:hint="eastAsia" w:ascii="宋体" w:hAnsi="宋体" w:eastAsia="宋体"/>
                <w:b w:val="0"/>
                <w:i w:val="0"/>
              </w:rPr>
              <w:t>E</w:t>
            </w:r>
          </w:p>
        </w:tc>
        <w:tc>
          <w:tcPr>
            <w:tcW w:w="769" w:type="dxa"/>
          </w:tcPr>
          <w:p>
            <w:pPr>
              <w:pStyle w:val="13"/>
              <w:rPr>
                <w:rFonts w:ascii="宋体" w:hAnsi="宋体" w:eastAsia="宋体"/>
                <w:b w:val="0"/>
                <w:i w:val="0"/>
              </w:rPr>
            </w:pPr>
            <w:r>
              <w:rPr>
                <w:rFonts w:hint="eastAsia" w:ascii="宋体" w:hAnsi="宋体" w:eastAsia="宋体"/>
                <w:b w:val="0"/>
                <w:i w:val="0"/>
              </w:rPr>
              <w:t>F</w:t>
            </w:r>
          </w:p>
        </w:tc>
        <w:tc>
          <w:tcPr>
            <w:tcW w:w="769" w:type="dxa"/>
          </w:tcPr>
          <w:p>
            <w:pPr>
              <w:pStyle w:val="13"/>
              <w:rPr>
                <w:rFonts w:ascii="宋体" w:hAnsi="宋体" w:eastAsia="宋体"/>
                <w:b w:val="0"/>
                <w:i w:val="0"/>
              </w:rPr>
            </w:pPr>
            <w:r>
              <w:rPr>
                <w:rFonts w:hint="eastAsia" w:ascii="宋体" w:hAnsi="宋体" w:eastAsia="宋体"/>
                <w:b w:val="0"/>
                <w:i w:val="0"/>
              </w:rPr>
              <w:t>G</w:t>
            </w:r>
          </w:p>
        </w:tc>
        <w:tc>
          <w:tcPr>
            <w:tcW w:w="769" w:type="dxa"/>
          </w:tcPr>
          <w:p>
            <w:pPr>
              <w:pStyle w:val="13"/>
              <w:rPr>
                <w:rFonts w:ascii="宋体" w:hAnsi="宋体" w:eastAsia="宋体"/>
                <w:b w:val="0"/>
                <w:i w:val="0"/>
              </w:rPr>
            </w:pPr>
            <w:r>
              <w:rPr>
                <w:rFonts w:hint="eastAsia" w:ascii="宋体" w:hAnsi="宋体" w:eastAsia="宋体"/>
                <w:b w:val="0"/>
                <w:i w:val="0"/>
              </w:rPr>
              <w:t>H</w:t>
            </w:r>
          </w:p>
        </w:tc>
        <w:tc>
          <w:tcPr>
            <w:tcW w:w="576" w:type="dxa"/>
          </w:tcPr>
          <w:p>
            <w:pPr>
              <w:pStyle w:val="13"/>
              <w:rPr>
                <w:rFonts w:ascii="宋体" w:hAnsi="宋体" w:eastAsia="宋体"/>
                <w:b w:val="0"/>
                <w:i w:val="0"/>
              </w:rPr>
            </w:pPr>
            <w:r>
              <w:rPr>
                <w:rFonts w:hint="eastAsia" w:ascii="宋体" w:hAnsi="宋体" w:eastAsia="宋体"/>
                <w:b w:val="0"/>
                <w:i w:val="0"/>
              </w:rPr>
              <w:t>I</w:t>
            </w:r>
          </w:p>
        </w:tc>
        <w:tc>
          <w:tcPr>
            <w:tcW w:w="679" w:type="dxa"/>
          </w:tcPr>
          <w:p>
            <w:pPr>
              <w:pStyle w:val="13"/>
              <w:rPr>
                <w:rFonts w:ascii="宋体" w:hAnsi="宋体" w:eastAsia="宋体"/>
                <w:b w:val="0"/>
                <w:i w:val="0"/>
              </w:rPr>
            </w:pPr>
            <w:r>
              <w:rPr>
                <w:rFonts w:hint="eastAsia" w:ascii="宋体" w:hAnsi="宋体" w:eastAsia="宋体"/>
                <w:b w:val="0"/>
                <w:i w:val="0"/>
              </w:rPr>
              <w:t>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770" w:type="dxa"/>
          </w:tcPr>
          <w:p>
            <w:pPr>
              <w:pStyle w:val="13"/>
              <w:rPr>
                <w:rFonts w:ascii="宋体" w:hAnsi="宋体" w:eastAsia="宋体"/>
                <w:b w:val="0"/>
                <w:i w:val="0"/>
              </w:rPr>
            </w:pPr>
            <w:r>
              <w:rPr>
                <w:rFonts w:hint="eastAsia" w:ascii="宋体" w:hAnsi="宋体" w:eastAsia="宋体"/>
                <w:b w:val="0"/>
                <w:i w:val="0"/>
              </w:rPr>
              <w:t>A</w:t>
            </w:r>
          </w:p>
        </w:tc>
        <w:tc>
          <w:tcPr>
            <w:tcW w:w="1014" w:type="dxa"/>
          </w:tcPr>
          <w:p>
            <w:pPr>
              <w:pStyle w:val="13"/>
              <w:rPr>
                <w:rFonts w:ascii="宋体" w:hAnsi="宋体" w:eastAsia="宋体"/>
                <w:b w:val="0"/>
                <w:i w:val="0"/>
              </w:rPr>
            </w:pPr>
            <w:r>
              <w:rPr>
                <w:rFonts w:hint="eastAsia" w:ascii="宋体" w:hAnsi="宋体" w:eastAsia="宋体"/>
                <w:b w:val="0"/>
                <w:i w:val="0"/>
              </w:rPr>
              <w:t>0</w:t>
            </w:r>
          </w:p>
        </w:tc>
        <w:tc>
          <w:tcPr>
            <w:tcW w:w="769" w:type="dxa"/>
          </w:tcPr>
          <w:p>
            <w:pPr>
              <w:pStyle w:val="13"/>
              <w:rPr>
                <w:rFonts w:ascii="宋体" w:hAnsi="宋体" w:eastAsia="宋体"/>
                <w:b w:val="0"/>
                <w:i w:val="0"/>
              </w:rPr>
            </w:pPr>
          </w:p>
        </w:tc>
        <w:tc>
          <w:tcPr>
            <w:tcW w:w="769" w:type="dxa"/>
          </w:tcPr>
          <w:p>
            <w:pPr>
              <w:pStyle w:val="13"/>
              <w:rPr>
                <w:rFonts w:ascii="宋体" w:hAnsi="宋体" w:eastAsia="宋体"/>
                <w:b w:val="0"/>
                <w:i w:val="0"/>
              </w:rPr>
            </w:pPr>
          </w:p>
        </w:tc>
        <w:tc>
          <w:tcPr>
            <w:tcW w:w="769" w:type="dxa"/>
          </w:tcPr>
          <w:p>
            <w:pPr>
              <w:pStyle w:val="13"/>
              <w:rPr>
                <w:rFonts w:ascii="宋体" w:hAnsi="宋体" w:eastAsia="宋体"/>
                <w:b w:val="0"/>
                <w:i w:val="0"/>
              </w:rPr>
            </w:pPr>
          </w:p>
        </w:tc>
        <w:tc>
          <w:tcPr>
            <w:tcW w:w="769" w:type="dxa"/>
          </w:tcPr>
          <w:p>
            <w:pPr>
              <w:pStyle w:val="13"/>
              <w:rPr>
                <w:rFonts w:ascii="宋体" w:hAnsi="宋体" w:eastAsia="宋体"/>
                <w:b w:val="0"/>
                <w:i w:val="0"/>
              </w:rPr>
            </w:pPr>
          </w:p>
        </w:tc>
        <w:tc>
          <w:tcPr>
            <w:tcW w:w="769" w:type="dxa"/>
          </w:tcPr>
          <w:p>
            <w:pPr>
              <w:pStyle w:val="13"/>
              <w:rPr>
                <w:rFonts w:ascii="宋体" w:hAnsi="宋体" w:eastAsia="宋体"/>
                <w:b w:val="0"/>
                <w:i w:val="0"/>
              </w:rPr>
            </w:pPr>
          </w:p>
        </w:tc>
        <w:tc>
          <w:tcPr>
            <w:tcW w:w="769" w:type="dxa"/>
          </w:tcPr>
          <w:p>
            <w:pPr>
              <w:pStyle w:val="13"/>
              <w:rPr>
                <w:rFonts w:ascii="宋体" w:hAnsi="宋体" w:eastAsia="宋体"/>
                <w:b w:val="0"/>
                <w:i w:val="0"/>
              </w:rPr>
            </w:pPr>
          </w:p>
        </w:tc>
        <w:tc>
          <w:tcPr>
            <w:tcW w:w="769" w:type="dxa"/>
          </w:tcPr>
          <w:p>
            <w:pPr>
              <w:pStyle w:val="13"/>
              <w:rPr>
                <w:rFonts w:ascii="宋体" w:hAnsi="宋体" w:eastAsia="宋体"/>
                <w:b w:val="0"/>
                <w:i w:val="0"/>
              </w:rPr>
            </w:pPr>
          </w:p>
        </w:tc>
        <w:tc>
          <w:tcPr>
            <w:tcW w:w="576" w:type="dxa"/>
          </w:tcPr>
          <w:p>
            <w:pPr>
              <w:pStyle w:val="13"/>
              <w:rPr>
                <w:rFonts w:ascii="宋体" w:hAnsi="宋体" w:eastAsia="宋体"/>
                <w:b w:val="0"/>
                <w:i w:val="0"/>
              </w:rPr>
            </w:pPr>
          </w:p>
        </w:tc>
        <w:tc>
          <w:tcPr>
            <w:tcW w:w="679" w:type="dxa"/>
          </w:tcPr>
          <w:p>
            <w:pPr>
              <w:pStyle w:val="13"/>
              <w:rPr>
                <w:rFonts w:ascii="宋体" w:hAnsi="宋体" w:eastAsia="宋体"/>
                <w:b w:val="0"/>
                <w:i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770" w:type="dxa"/>
          </w:tcPr>
          <w:p>
            <w:pPr>
              <w:pStyle w:val="13"/>
              <w:rPr>
                <w:rFonts w:ascii="宋体" w:hAnsi="宋体" w:eastAsia="宋体"/>
                <w:b w:val="0"/>
                <w:i w:val="0"/>
              </w:rPr>
            </w:pPr>
            <w:r>
              <w:rPr>
                <w:rFonts w:hint="eastAsia" w:ascii="宋体" w:hAnsi="宋体" w:eastAsia="宋体"/>
                <w:b w:val="0"/>
                <w:i w:val="0"/>
              </w:rPr>
              <w:t>B</w:t>
            </w:r>
          </w:p>
        </w:tc>
        <w:tc>
          <w:tcPr>
            <w:tcW w:w="1014" w:type="dxa"/>
          </w:tcPr>
          <w:p>
            <w:pPr>
              <w:pStyle w:val="13"/>
              <w:rPr>
                <w:rFonts w:ascii="宋体" w:hAnsi="宋体" w:eastAsia="宋体"/>
                <w:b w:val="0"/>
                <w:i w:val="0"/>
              </w:rPr>
            </w:pPr>
            <w:r>
              <w:rPr>
                <w:rFonts w:hint="eastAsia" w:ascii="宋体" w:hAnsi="宋体" w:eastAsia="宋体"/>
                <w:b w:val="0"/>
                <w:i w:val="0"/>
              </w:rPr>
              <w:t>300</w:t>
            </w:r>
          </w:p>
        </w:tc>
        <w:tc>
          <w:tcPr>
            <w:tcW w:w="769" w:type="dxa"/>
          </w:tcPr>
          <w:p>
            <w:pPr>
              <w:pStyle w:val="13"/>
              <w:rPr>
                <w:rFonts w:ascii="宋体" w:hAnsi="宋体" w:eastAsia="宋体"/>
                <w:b w:val="0"/>
                <w:i w:val="0"/>
              </w:rPr>
            </w:pPr>
            <w:r>
              <w:rPr>
                <w:rFonts w:hint="eastAsia" w:ascii="宋体" w:hAnsi="宋体" w:eastAsia="宋体"/>
                <w:b w:val="0"/>
                <w:i w:val="0"/>
              </w:rPr>
              <w:t>0</w:t>
            </w:r>
          </w:p>
        </w:tc>
        <w:tc>
          <w:tcPr>
            <w:tcW w:w="769" w:type="dxa"/>
          </w:tcPr>
          <w:p>
            <w:pPr>
              <w:pStyle w:val="13"/>
              <w:rPr>
                <w:rFonts w:ascii="宋体" w:hAnsi="宋体" w:eastAsia="宋体"/>
                <w:b w:val="0"/>
                <w:i w:val="0"/>
              </w:rPr>
            </w:pPr>
          </w:p>
        </w:tc>
        <w:tc>
          <w:tcPr>
            <w:tcW w:w="769" w:type="dxa"/>
          </w:tcPr>
          <w:p>
            <w:pPr>
              <w:pStyle w:val="13"/>
              <w:rPr>
                <w:rFonts w:ascii="宋体" w:hAnsi="宋体" w:eastAsia="宋体"/>
                <w:b w:val="0"/>
                <w:i w:val="0"/>
              </w:rPr>
            </w:pPr>
          </w:p>
        </w:tc>
        <w:tc>
          <w:tcPr>
            <w:tcW w:w="769" w:type="dxa"/>
          </w:tcPr>
          <w:p>
            <w:pPr>
              <w:pStyle w:val="13"/>
              <w:rPr>
                <w:rFonts w:ascii="宋体" w:hAnsi="宋体" w:eastAsia="宋体"/>
                <w:b w:val="0"/>
                <w:i w:val="0"/>
              </w:rPr>
            </w:pPr>
          </w:p>
        </w:tc>
        <w:tc>
          <w:tcPr>
            <w:tcW w:w="769" w:type="dxa"/>
          </w:tcPr>
          <w:p>
            <w:pPr>
              <w:pStyle w:val="13"/>
              <w:rPr>
                <w:rFonts w:ascii="宋体" w:hAnsi="宋体" w:eastAsia="宋体"/>
                <w:b w:val="0"/>
                <w:i w:val="0"/>
              </w:rPr>
            </w:pPr>
          </w:p>
        </w:tc>
        <w:tc>
          <w:tcPr>
            <w:tcW w:w="769" w:type="dxa"/>
          </w:tcPr>
          <w:p>
            <w:pPr>
              <w:pStyle w:val="13"/>
              <w:rPr>
                <w:rFonts w:ascii="宋体" w:hAnsi="宋体" w:eastAsia="宋体"/>
                <w:b w:val="0"/>
                <w:i w:val="0"/>
              </w:rPr>
            </w:pPr>
          </w:p>
        </w:tc>
        <w:tc>
          <w:tcPr>
            <w:tcW w:w="769" w:type="dxa"/>
          </w:tcPr>
          <w:p>
            <w:pPr>
              <w:pStyle w:val="13"/>
              <w:rPr>
                <w:rFonts w:ascii="宋体" w:hAnsi="宋体" w:eastAsia="宋体"/>
                <w:b w:val="0"/>
                <w:i w:val="0"/>
              </w:rPr>
            </w:pPr>
          </w:p>
        </w:tc>
        <w:tc>
          <w:tcPr>
            <w:tcW w:w="576" w:type="dxa"/>
          </w:tcPr>
          <w:p>
            <w:pPr>
              <w:pStyle w:val="13"/>
              <w:rPr>
                <w:rFonts w:ascii="宋体" w:hAnsi="宋体" w:eastAsia="宋体"/>
                <w:b w:val="0"/>
                <w:i w:val="0"/>
              </w:rPr>
            </w:pPr>
          </w:p>
        </w:tc>
        <w:tc>
          <w:tcPr>
            <w:tcW w:w="679" w:type="dxa"/>
          </w:tcPr>
          <w:p>
            <w:pPr>
              <w:pStyle w:val="13"/>
              <w:rPr>
                <w:rFonts w:ascii="宋体" w:hAnsi="宋体" w:eastAsia="宋体"/>
                <w:b w:val="0"/>
                <w:i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770" w:type="dxa"/>
          </w:tcPr>
          <w:p>
            <w:pPr>
              <w:pStyle w:val="13"/>
              <w:rPr>
                <w:rFonts w:ascii="宋体" w:hAnsi="宋体" w:eastAsia="宋体"/>
                <w:b w:val="0"/>
                <w:i w:val="0"/>
              </w:rPr>
            </w:pPr>
            <w:r>
              <w:rPr>
                <w:rFonts w:hint="eastAsia" w:ascii="宋体" w:hAnsi="宋体" w:eastAsia="宋体"/>
                <w:b w:val="0"/>
                <w:i w:val="0"/>
              </w:rPr>
              <w:t>C</w:t>
            </w:r>
          </w:p>
        </w:tc>
        <w:tc>
          <w:tcPr>
            <w:tcW w:w="1014" w:type="dxa"/>
          </w:tcPr>
          <w:p>
            <w:pPr>
              <w:pStyle w:val="13"/>
              <w:rPr>
                <w:rFonts w:ascii="宋体" w:hAnsi="宋体" w:eastAsia="宋体"/>
                <w:b w:val="0"/>
                <w:i w:val="0"/>
              </w:rPr>
            </w:pPr>
            <w:r>
              <w:rPr>
                <w:rFonts w:hint="eastAsia" w:ascii="宋体" w:hAnsi="宋体" w:eastAsia="宋体"/>
                <w:b w:val="0"/>
                <w:i w:val="0"/>
              </w:rPr>
              <w:t>600</w:t>
            </w:r>
          </w:p>
        </w:tc>
        <w:tc>
          <w:tcPr>
            <w:tcW w:w="769" w:type="dxa"/>
          </w:tcPr>
          <w:p>
            <w:pPr>
              <w:pStyle w:val="13"/>
              <w:rPr>
                <w:rFonts w:ascii="宋体" w:hAnsi="宋体" w:eastAsia="宋体"/>
                <w:b w:val="0"/>
                <w:i w:val="0"/>
              </w:rPr>
            </w:pPr>
            <w:r>
              <w:rPr>
                <w:rFonts w:hint="eastAsia" w:ascii="宋体" w:hAnsi="宋体" w:eastAsia="宋体"/>
                <w:b w:val="0"/>
                <w:i w:val="0"/>
              </w:rPr>
              <w:t>300</w:t>
            </w:r>
          </w:p>
        </w:tc>
        <w:tc>
          <w:tcPr>
            <w:tcW w:w="769" w:type="dxa"/>
          </w:tcPr>
          <w:p>
            <w:pPr>
              <w:pStyle w:val="13"/>
              <w:rPr>
                <w:rFonts w:ascii="宋体" w:hAnsi="宋体" w:eastAsia="宋体"/>
                <w:b w:val="0"/>
                <w:i w:val="0"/>
              </w:rPr>
            </w:pPr>
            <w:r>
              <w:rPr>
                <w:rFonts w:hint="eastAsia" w:ascii="宋体" w:hAnsi="宋体" w:eastAsia="宋体"/>
                <w:b w:val="0"/>
                <w:i w:val="0"/>
              </w:rPr>
              <w:t>0</w:t>
            </w:r>
          </w:p>
        </w:tc>
        <w:tc>
          <w:tcPr>
            <w:tcW w:w="769" w:type="dxa"/>
          </w:tcPr>
          <w:p>
            <w:pPr>
              <w:pStyle w:val="13"/>
              <w:rPr>
                <w:rFonts w:ascii="宋体" w:hAnsi="宋体" w:eastAsia="宋体"/>
                <w:b w:val="0"/>
                <w:i w:val="0"/>
              </w:rPr>
            </w:pPr>
          </w:p>
        </w:tc>
        <w:tc>
          <w:tcPr>
            <w:tcW w:w="769" w:type="dxa"/>
          </w:tcPr>
          <w:p>
            <w:pPr>
              <w:pStyle w:val="13"/>
              <w:rPr>
                <w:rFonts w:ascii="宋体" w:hAnsi="宋体" w:eastAsia="宋体"/>
                <w:b w:val="0"/>
                <w:i w:val="0"/>
              </w:rPr>
            </w:pPr>
          </w:p>
        </w:tc>
        <w:tc>
          <w:tcPr>
            <w:tcW w:w="769" w:type="dxa"/>
          </w:tcPr>
          <w:p>
            <w:pPr>
              <w:pStyle w:val="13"/>
              <w:rPr>
                <w:rFonts w:ascii="宋体" w:hAnsi="宋体" w:eastAsia="宋体"/>
                <w:b w:val="0"/>
                <w:i w:val="0"/>
              </w:rPr>
            </w:pPr>
          </w:p>
        </w:tc>
        <w:tc>
          <w:tcPr>
            <w:tcW w:w="769" w:type="dxa"/>
          </w:tcPr>
          <w:p>
            <w:pPr>
              <w:pStyle w:val="13"/>
              <w:rPr>
                <w:rFonts w:ascii="宋体" w:hAnsi="宋体" w:eastAsia="宋体"/>
                <w:b w:val="0"/>
                <w:i w:val="0"/>
              </w:rPr>
            </w:pPr>
          </w:p>
        </w:tc>
        <w:tc>
          <w:tcPr>
            <w:tcW w:w="769" w:type="dxa"/>
          </w:tcPr>
          <w:p>
            <w:pPr>
              <w:pStyle w:val="13"/>
              <w:rPr>
                <w:rFonts w:ascii="宋体" w:hAnsi="宋体" w:eastAsia="宋体"/>
                <w:b w:val="0"/>
                <w:i w:val="0"/>
              </w:rPr>
            </w:pPr>
          </w:p>
        </w:tc>
        <w:tc>
          <w:tcPr>
            <w:tcW w:w="576" w:type="dxa"/>
          </w:tcPr>
          <w:p>
            <w:pPr>
              <w:pStyle w:val="13"/>
              <w:rPr>
                <w:rFonts w:ascii="宋体" w:hAnsi="宋体" w:eastAsia="宋体"/>
                <w:b w:val="0"/>
                <w:i w:val="0"/>
              </w:rPr>
            </w:pPr>
          </w:p>
        </w:tc>
        <w:tc>
          <w:tcPr>
            <w:tcW w:w="679" w:type="dxa"/>
          </w:tcPr>
          <w:p>
            <w:pPr>
              <w:pStyle w:val="13"/>
              <w:rPr>
                <w:rFonts w:ascii="宋体" w:hAnsi="宋体" w:eastAsia="宋体"/>
                <w:b w:val="0"/>
                <w:i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770" w:type="dxa"/>
          </w:tcPr>
          <w:p>
            <w:pPr>
              <w:pStyle w:val="13"/>
              <w:rPr>
                <w:rFonts w:ascii="宋体" w:hAnsi="宋体" w:eastAsia="宋体"/>
                <w:b w:val="0"/>
                <w:i w:val="0"/>
              </w:rPr>
            </w:pPr>
            <w:r>
              <w:rPr>
                <w:rFonts w:hint="eastAsia" w:ascii="宋体" w:hAnsi="宋体" w:eastAsia="宋体"/>
                <w:b w:val="0"/>
                <w:i w:val="0"/>
              </w:rPr>
              <w:t>D</w:t>
            </w:r>
          </w:p>
        </w:tc>
        <w:tc>
          <w:tcPr>
            <w:tcW w:w="1014" w:type="dxa"/>
          </w:tcPr>
          <w:p>
            <w:pPr>
              <w:pStyle w:val="13"/>
              <w:rPr>
                <w:rFonts w:ascii="宋体" w:hAnsi="宋体" w:eastAsia="宋体"/>
                <w:b w:val="0"/>
                <w:i w:val="0"/>
              </w:rPr>
            </w:pPr>
            <w:r>
              <w:rPr>
                <w:rFonts w:hint="eastAsia" w:ascii="宋体" w:hAnsi="宋体" w:eastAsia="宋体"/>
                <w:b w:val="0"/>
                <w:i w:val="0"/>
              </w:rPr>
              <w:t>1050</w:t>
            </w:r>
          </w:p>
        </w:tc>
        <w:tc>
          <w:tcPr>
            <w:tcW w:w="769" w:type="dxa"/>
          </w:tcPr>
          <w:p>
            <w:pPr>
              <w:pStyle w:val="13"/>
              <w:rPr>
                <w:rFonts w:ascii="宋体" w:hAnsi="宋体" w:eastAsia="宋体"/>
                <w:b w:val="0"/>
                <w:i w:val="0"/>
              </w:rPr>
            </w:pPr>
            <w:r>
              <w:rPr>
                <w:rFonts w:hint="eastAsia" w:ascii="宋体" w:hAnsi="宋体" w:eastAsia="宋体"/>
                <w:b w:val="0"/>
                <w:i w:val="0"/>
              </w:rPr>
              <w:t>750</w:t>
            </w:r>
          </w:p>
        </w:tc>
        <w:tc>
          <w:tcPr>
            <w:tcW w:w="769" w:type="dxa"/>
          </w:tcPr>
          <w:p>
            <w:pPr>
              <w:pStyle w:val="13"/>
              <w:rPr>
                <w:rFonts w:ascii="宋体" w:hAnsi="宋体" w:eastAsia="宋体"/>
                <w:b w:val="0"/>
                <w:i w:val="0"/>
              </w:rPr>
            </w:pPr>
            <w:r>
              <w:rPr>
                <w:rFonts w:hint="eastAsia" w:ascii="宋体" w:hAnsi="宋体" w:eastAsia="宋体"/>
                <w:b w:val="0"/>
                <w:i w:val="0"/>
              </w:rPr>
              <w:t>450</w:t>
            </w:r>
          </w:p>
        </w:tc>
        <w:tc>
          <w:tcPr>
            <w:tcW w:w="769" w:type="dxa"/>
          </w:tcPr>
          <w:p>
            <w:pPr>
              <w:pStyle w:val="13"/>
              <w:rPr>
                <w:rFonts w:ascii="宋体" w:hAnsi="宋体" w:eastAsia="宋体"/>
                <w:b w:val="0"/>
                <w:i w:val="0"/>
              </w:rPr>
            </w:pPr>
            <w:r>
              <w:rPr>
                <w:rFonts w:hint="eastAsia" w:ascii="宋体" w:hAnsi="宋体" w:eastAsia="宋体"/>
                <w:b w:val="0"/>
                <w:i w:val="0"/>
              </w:rPr>
              <w:t>0</w:t>
            </w:r>
          </w:p>
        </w:tc>
        <w:tc>
          <w:tcPr>
            <w:tcW w:w="769" w:type="dxa"/>
          </w:tcPr>
          <w:p>
            <w:pPr>
              <w:pStyle w:val="13"/>
              <w:rPr>
                <w:rFonts w:ascii="宋体" w:hAnsi="宋体" w:eastAsia="宋体"/>
                <w:b w:val="0"/>
                <w:i w:val="0"/>
              </w:rPr>
            </w:pPr>
          </w:p>
        </w:tc>
        <w:tc>
          <w:tcPr>
            <w:tcW w:w="769" w:type="dxa"/>
          </w:tcPr>
          <w:p>
            <w:pPr>
              <w:pStyle w:val="13"/>
              <w:rPr>
                <w:rFonts w:ascii="宋体" w:hAnsi="宋体" w:eastAsia="宋体"/>
                <w:b w:val="0"/>
                <w:i w:val="0"/>
              </w:rPr>
            </w:pPr>
          </w:p>
        </w:tc>
        <w:tc>
          <w:tcPr>
            <w:tcW w:w="769" w:type="dxa"/>
          </w:tcPr>
          <w:p>
            <w:pPr>
              <w:pStyle w:val="13"/>
              <w:rPr>
                <w:rFonts w:ascii="宋体" w:hAnsi="宋体" w:eastAsia="宋体"/>
                <w:b w:val="0"/>
                <w:i w:val="0"/>
              </w:rPr>
            </w:pPr>
          </w:p>
        </w:tc>
        <w:tc>
          <w:tcPr>
            <w:tcW w:w="769" w:type="dxa"/>
          </w:tcPr>
          <w:p>
            <w:pPr>
              <w:pStyle w:val="13"/>
              <w:rPr>
                <w:rFonts w:ascii="宋体" w:hAnsi="宋体" w:eastAsia="宋体"/>
                <w:b w:val="0"/>
                <w:i w:val="0"/>
              </w:rPr>
            </w:pPr>
          </w:p>
        </w:tc>
        <w:tc>
          <w:tcPr>
            <w:tcW w:w="576" w:type="dxa"/>
          </w:tcPr>
          <w:p>
            <w:pPr>
              <w:pStyle w:val="13"/>
              <w:rPr>
                <w:rFonts w:ascii="宋体" w:hAnsi="宋体" w:eastAsia="宋体"/>
                <w:b w:val="0"/>
                <w:i w:val="0"/>
              </w:rPr>
            </w:pPr>
          </w:p>
        </w:tc>
        <w:tc>
          <w:tcPr>
            <w:tcW w:w="679" w:type="dxa"/>
          </w:tcPr>
          <w:p>
            <w:pPr>
              <w:pStyle w:val="13"/>
              <w:rPr>
                <w:rFonts w:ascii="宋体" w:hAnsi="宋体" w:eastAsia="宋体"/>
                <w:b w:val="0"/>
                <w:i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770" w:type="dxa"/>
          </w:tcPr>
          <w:p>
            <w:pPr>
              <w:pStyle w:val="13"/>
              <w:rPr>
                <w:rFonts w:ascii="宋体" w:hAnsi="宋体" w:eastAsia="宋体"/>
                <w:b w:val="0"/>
                <w:i w:val="0"/>
              </w:rPr>
            </w:pPr>
            <w:r>
              <w:rPr>
                <w:rFonts w:hint="eastAsia" w:ascii="宋体" w:hAnsi="宋体" w:eastAsia="宋体"/>
                <w:b w:val="0"/>
                <w:i w:val="0"/>
              </w:rPr>
              <w:t>E</w:t>
            </w:r>
          </w:p>
        </w:tc>
        <w:tc>
          <w:tcPr>
            <w:tcW w:w="1014" w:type="dxa"/>
          </w:tcPr>
          <w:p>
            <w:pPr>
              <w:pStyle w:val="13"/>
              <w:rPr>
                <w:rFonts w:ascii="宋体" w:hAnsi="宋体" w:eastAsia="宋体"/>
                <w:b w:val="0"/>
                <w:i w:val="0"/>
              </w:rPr>
            </w:pPr>
            <w:r>
              <w:rPr>
                <w:rFonts w:hint="eastAsia" w:ascii="宋体" w:hAnsi="宋体" w:eastAsia="宋体"/>
                <w:b w:val="0"/>
                <w:i w:val="0"/>
              </w:rPr>
              <w:t>350</w:t>
            </w:r>
          </w:p>
        </w:tc>
        <w:tc>
          <w:tcPr>
            <w:tcW w:w="769" w:type="dxa"/>
          </w:tcPr>
          <w:p>
            <w:pPr>
              <w:pStyle w:val="13"/>
              <w:rPr>
                <w:rFonts w:ascii="宋体" w:hAnsi="宋体" w:eastAsia="宋体"/>
                <w:b w:val="0"/>
                <w:i w:val="0"/>
              </w:rPr>
            </w:pPr>
            <w:r>
              <w:rPr>
                <w:rFonts w:hint="eastAsia" w:ascii="宋体" w:hAnsi="宋体" w:eastAsia="宋体"/>
                <w:b w:val="0"/>
                <w:i w:val="0"/>
              </w:rPr>
              <w:t>350</w:t>
            </w:r>
          </w:p>
        </w:tc>
        <w:tc>
          <w:tcPr>
            <w:tcW w:w="769" w:type="dxa"/>
          </w:tcPr>
          <w:p>
            <w:pPr>
              <w:pStyle w:val="13"/>
              <w:rPr>
                <w:rFonts w:ascii="宋体" w:hAnsi="宋体" w:eastAsia="宋体"/>
                <w:b w:val="0"/>
                <w:i w:val="0"/>
              </w:rPr>
            </w:pPr>
            <w:r>
              <w:rPr>
                <w:rFonts w:hint="eastAsia" w:ascii="宋体" w:hAnsi="宋体" w:eastAsia="宋体"/>
                <w:b w:val="0"/>
                <w:i w:val="0"/>
              </w:rPr>
              <w:t>500</w:t>
            </w:r>
          </w:p>
        </w:tc>
        <w:tc>
          <w:tcPr>
            <w:tcW w:w="769" w:type="dxa"/>
          </w:tcPr>
          <w:p>
            <w:pPr>
              <w:pStyle w:val="13"/>
              <w:rPr>
                <w:rFonts w:ascii="宋体" w:hAnsi="宋体" w:eastAsia="宋体"/>
                <w:b w:val="0"/>
                <w:i w:val="0"/>
              </w:rPr>
            </w:pPr>
            <w:r>
              <w:rPr>
                <w:rFonts w:hint="eastAsia" w:ascii="宋体" w:hAnsi="宋体" w:eastAsia="宋体"/>
                <w:b w:val="0"/>
                <w:i w:val="0"/>
              </w:rPr>
              <w:t>950</w:t>
            </w:r>
          </w:p>
        </w:tc>
        <w:tc>
          <w:tcPr>
            <w:tcW w:w="769" w:type="dxa"/>
          </w:tcPr>
          <w:p>
            <w:pPr>
              <w:pStyle w:val="13"/>
              <w:rPr>
                <w:rFonts w:ascii="宋体" w:hAnsi="宋体" w:eastAsia="宋体"/>
                <w:b w:val="0"/>
                <w:i w:val="0"/>
              </w:rPr>
            </w:pPr>
            <w:r>
              <w:rPr>
                <w:rFonts w:hint="eastAsia" w:ascii="宋体" w:hAnsi="宋体" w:eastAsia="宋体"/>
                <w:b w:val="0"/>
                <w:i w:val="0"/>
              </w:rPr>
              <w:t>0</w:t>
            </w:r>
          </w:p>
        </w:tc>
        <w:tc>
          <w:tcPr>
            <w:tcW w:w="769" w:type="dxa"/>
          </w:tcPr>
          <w:p>
            <w:pPr>
              <w:pStyle w:val="13"/>
              <w:rPr>
                <w:rFonts w:ascii="宋体" w:hAnsi="宋体" w:eastAsia="宋体"/>
                <w:b w:val="0"/>
                <w:i w:val="0"/>
              </w:rPr>
            </w:pPr>
          </w:p>
        </w:tc>
        <w:tc>
          <w:tcPr>
            <w:tcW w:w="769" w:type="dxa"/>
          </w:tcPr>
          <w:p>
            <w:pPr>
              <w:pStyle w:val="13"/>
              <w:rPr>
                <w:rFonts w:ascii="宋体" w:hAnsi="宋体" w:eastAsia="宋体"/>
                <w:b w:val="0"/>
                <w:i w:val="0"/>
              </w:rPr>
            </w:pPr>
          </w:p>
        </w:tc>
        <w:tc>
          <w:tcPr>
            <w:tcW w:w="769" w:type="dxa"/>
          </w:tcPr>
          <w:p>
            <w:pPr>
              <w:pStyle w:val="13"/>
              <w:rPr>
                <w:rFonts w:ascii="宋体" w:hAnsi="宋体" w:eastAsia="宋体"/>
                <w:b w:val="0"/>
                <w:i w:val="0"/>
              </w:rPr>
            </w:pPr>
          </w:p>
        </w:tc>
        <w:tc>
          <w:tcPr>
            <w:tcW w:w="576" w:type="dxa"/>
          </w:tcPr>
          <w:p>
            <w:pPr>
              <w:pStyle w:val="13"/>
              <w:rPr>
                <w:rFonts w:ascii="宋体" w:hAnsi="宋体" w:eastAsia="宋体"/>
                <w:b w:val="0"/>
                <w:i w:val="0"/>
              </w:rPr>
            </w:pPr>
          </w:p>
        </w:tc>
        <w:tc>
          <w:tcPr>
            <w:tcW w:w="679" w:type="dxa"/>
          </w:tcPr>
          <w:p>
            <w:pPr>
              <w:pStyle w:val="13"/>
              <w:rPr>
                <w:rFonts w:ascii="宋体" w:hAnsi="宋体" w:eastAsia="宋体"/>
                <w:b w:val="0"/>
                <w:i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770" w:type="dxa"/>
          </w:tcPr>
          <w:p>
            <w:pPr>
              <w:pStyle w:val="13"/>
              <w:rPr>
                <w:rFonts w:ascii="宋体" w:hAnsi="宋体" w:eastAsia="宋体"/>
                <w:b w:val="0"/>
                <w:i w:val="0"/>
              </w:rPr>
            </w:pPr>
            <w:r>
              <w:rPr>
                <w:rFonts w:hint="eastAsia" w:ascii="宋体" w:hAnsi="宋体" w:eastAsia="宋体"/>
                <w:b w:val="0"/>
                <w:i w:val="0"/>
              </w:rPr>
              <w:t>F</w:t>
            </w:r>
          </w:p>
        </w:tc>
        <w:tc>
          <w:tcPr>
            <w:tcW w:w="1014" w:type="dxa"/>
          </w:tcPr>
          <w:p>
            <w:pPr>
              <w:pStyle w:val="13"/>
              <w:rPr>
                <w:rFonts w:ascii="宋体" w:hAnsi="宋体" w:eastAsia="宋体"/>
                <w:b w:val="0"/>
                <w:i w:val="0"/>
              </w:rPr>
            </w:pPr>
            <w:r>
              <w:rPr>
                <w:rFonts w:hint="eastAsia" w:ascii="宋体" w:hAnsi="宋体" w:eastAsia="宋体"/>
                <w:b w:val="0"/>
                <w:i w:val="0"/>
              </w:rPr>
              <w:t>1550</w:t>
            </w:r>
          </w:p>
        </w:tc>
        <w:tc>
          <w:tcPr>
            <w:tcW w:w="769" w:type="dxa"/>
          </w:tcPr>
          <w:p>
            <w:pPr>
              <w:pStyle w:val="13"/>
              <w:rPr>
                <w:rFonts w:ascii="宋体" w:hAnsi="宋体" w:eastAsia="宋体"/>
                <w:b w:val="0"/>
                <w:i w:val="0"/>
              </w:rPr>
            </w:pPr>
            <w:r>
              <w:rPr>
                <w:rFonts w:hint="eastAsia" w:ascii="宋体" w:hAnsi="宋体" w:eastAsia="宋体"/>
                <w:b w:val="0"/>
                <w:i w:val="0"/>
              </w:rPr>
              <w:t>1250</w:t>
            </w:r>
          </w:p>
        </w:tc>
        <w:tc>
          <w:tcPr>
            <w:tcW w:w="769" w:type="dxa"/>
          </w:tcPr>
          <w:p>
            <w:pPr>
              <w:pStyle w:val="13"/>
              <w:rPr>
                <w:rFonts w:ascii="宋体" w:hAnsi="宋体" w:eastAsia="宋体"/>
                <w:b w:val="0"/>
                <w:i w:val="0"/>
              </w:rPr>
            </w:pPr>
            <w:r>
              <w:rPr>
                <w:rFonts w:hint="eastAsia" w:ascii="宋体" w:hAnsi="宋体" w:eastAsia="宋体"/>
                <w:b w:val="0"/>
                <w:i w:val="0"/>
              </w:rPr>
              <w:t>950</w:t>
            </w:r>
          </w:p>
        </w:tc>
        <w:tc>
          <w:tcPr>
            <w:tcW w:w="769" w:type="dxa"/>
          </w:tcPr>
          <w:p>
            <w:pPr>
              <w:pStyle w:val="13"/>
              <w:rPr>
                <w:rFonts w:ascii="宋体" w:hAnsi="宋体" w:eastAsia="宋体"/>
                <w:b w:val="0"/>
                <w:i w:val="0"/>
              </w:rPr>
            </w:pPr>
            <w:r>
              <w:rPr>
                <w:rFonts w:hint="eastAsia" w:ascii="宋体" w:hAnsi="宋体" w:eastAsia="宋体"/>
                <w:b w:val="0"/>
                <w:i w:val="0"/>
              </w:rPr>
              <w:t>500</w:t>
            </w:r>
          </w:p>
        </w:tc>
        <w:tc>
          <w:tcPr>
            <w:tcW w:w="769" w:type="dxa"/>
          </w:tcPr>
          <w:p>
            <w:pPr>
              <w:pStyle w:val="13"/>
              <w:rPr>
                <w:rFonts w:ascii="宋体" w:hAnsi="宋体" w:eastAsia="宋体"/>
                <w:b w:val="0"/>
                <w:i w:val="0"/>
              </w:rPr>
            </w:pPr>
            <w:r>
              <w:rPr>
                <w:rFonts w:hint="eastAsia" w:ascii="宋体" w:hAnsi="宋体" w:eastAsia="宋体"/>
                <w:b w:val="0"/>
                <w:i w:val="0"/>
              </w:rPr>
              <w:t>1200</w:t>
            </w:r>
          </w:p>
        </w:tc>
        <w:tc>
          <w:tcPr>
            <w:tcW w:w="769" w:type="dxa"/>
          </w:tcPr>
          <w:p>
            <w:pPr>
              <w:pStyle w:val="13"/>
              <w:rPr>
                <w:rFonts w:ascii="宋体" w:hAnsi="宋体" w:eastAsia="宋体"/>
                <w:b w:val="0"/>
                <w:i w:val="0"/>
              </w:rPr>
            </w:pPr>
            <w:r>
              <w:rPr>
                <w:rFonts w:hint="eastAsia" w:ascii="宋体" w:hAnsi="宋体" w:eastAsia="宋体"/>
                <w:b w:val="0"/>
                <w:i w:val="0"/>
              </w:rPr>
              <w:t>0</w:t>
            </w:r>
          </w:p>
        </w:tc>
        <w:tc>
          <w:tcPr>
            <w:tcW w:w="769" w:type="dxa"/>
          </w:tcPr>
          <w:p>
            <w:pPr>
              <w:pStyle w:val="13"/>
              <w:rPr>
                <w:rFonts w:ascii="宋体" w:hAnsi="宋体" w:eastAsia="宋体"/>
                <w:b w:val="0"/>
                <w:i w:val="0"/>
              </w:rPr>
            </w:pPr>
          </w:p>
        </w:tc>
        <w:tc>
          <w:tcPr>
            <w:tcW w:w="769" w:type="dxa"/>
          </w:tcPr>
          <w:p>
            <w:pPr>
              <w:pStyle w:val="13"/>
              <w:rPr>
                <w:rFonts w:ascii="宋体" w:hAnsi="宋体" w:eastAsia="宋体"/>
                <w:b w:val="0"/>
                <w:i w:val="0"/>
              </w:rPr>
            </w:pPr>
          </w:p>
        </w:tc>
        <w:tc>
          <w:tcPr>
            <w:tcW w:w="576" w:type="dxa"/>
          </w:tcPr>
          <w:p>
            <w:pPr>
              <w:pStyle w:val="13"/>
              <w:rPr>
                <w:rFonts w:ascii="宋体" w:hAnsi="宋体" w:eastAsia="宋体"/>
                <w:b w:val="0"/>
                <w:i w:val="0"/>
              </w:rPr>
            </w:pPr>
          </w:p>
        </w:tc>
        <w:tc>
          <w:tcPr>
            <w:tcW w:w="679" w:type="dxa"/>
          </w:tcPr>
          <w:p>
            <w:pPr>
              <w:pStyle w:val="13"/>
              <w:rPr>
                <w:rFonts w:ascii="宋体" w:hAnsi="宋体" w:eastAsia="宋体"/>
                <w:b w:val="0"/>
                <w:i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770" w:type="dxa"/>
          </w:tcPr>
          <w:p>
            <w:pPr>
              <w:pStyle w:val="13"/>
              <w:rPr>
                <w:rFonts w:ascii="宋体" w:hAnsi="宋体" w:eastAsia="宋体"/>
                <w:b w:val="0"/>
                <w:i w:val="0"/>
              </w:rPr>
            </w:pPr>
            <w:r>
              <w:rPr>
                <w:rFonts w:hint="eastAsia" w:ascii="宋体" w:hAnsi="宋体" w:eastAsia="宋体"/>
                <w:b w:val="0"/>
                <w:i w:val="0"/>
              </w:rPr>
              <w:t>G</w:t>
            </w:r>
          </w:p>
        </w:tc>
        <w:tc>
          <w:tcPr>
            <w:tcW w:w="1014" w:type="dxa"/>
          </w:tcPr>
          <w:p>
            <w:pPr>
              <w:pStyle w:val="13"/>
              <w:rPr>
                <w:rFonts w:ascii="宋体" w:hAnsi="宋体" w:eastAsia="宋体"/>
                <w:b w:val="0"/>
                <w:i w:val="0"/>
              </w:rPr>
            </w:pPr>
            <w:r>
              <w:rPr>
                <w:rFonts w:hint="eastAsia" w:ascii="宋体" w:hAnsi="宋体" w:eastAsia="宋体"/>
                <w:b w:val="0"/>
                <w:i w:val="0"/>
              </w:rPr>
              <w:t>900</w:t>
            </w:r>
          </w:p>
        </w:tc>
        <w:tc>
          <w:tcPr>
            <w:tcW w:w="769" w:type="dxa"/>
          </w:tcPr>
          <w:p>
            <w:pPr>
              <w:pStyle w:val="13"/>
              <w:rPr>
                <w:rFonts w:ascii="宋体" w:hAnsi="宋体" w:eastAsia="宋体"/>
                <w:b w:val="0"/>
                <w:i w:val="0"/>
              </w:rPr>
            </w:pPr>
            <w:r>
              <w:rPr>
                <w:rFonts w:hint="eastAsia" w:ascii="宋体" w:hAnsi="宋体" w:eastAsia="宋体"/>
                <w:b w:val="0"/>
                <w:i w:val="0"/>
              </w:rPr>
              <w:t>900</w:t>
            </w:r>
          </w:p>
        </w:tc>
        <w:tc>
          <w:tcPr>
            <w:tcW w:w="769" w:type="dxa"/>
          </w:tcPr>
          <w:p>
            <w:pPr>
              <w:pStyle w:val="13"/>
              <w:rPr>
                <w:rFonts w:ascii="宋体" w:hAnsi="宋体" w:eastAsia="宋体"/>
                <w:b w:val="0"/>
                <w:i w:val="0"/>
              </w:rPr>
            </w:pPr>
            <w:r>
              <w:rPr>
                <w:rFonts w:hint="eastAsia" w:ascii="宋体" w:hAnsi="宋体" w:eastAsia="宋体"/>
                <w:b w:val="0"/>
                <w:i w:val="0"/>
              </w:rPr>
              <w:t>1050</w:t>
            </w:r>
          </w:p>
        </w:tc>
        <w:tc>
          <w:tcPr>
            <w:tcW w:w="769" w:type="dxa"/>
          </w:tcPr>
          <w:p>
            <w:pPr>
              <w:pStyle w:val="13"/>
              <w:rPr>
                <w:rFonts w:ascii="宋体" w:hAnsi="宋体" w:eastAsia="宋体"/>
                <w:b w:val="0"/>
                <w:i w:val="0"/>
              </w:rPr>
            </w:pPr>
            <w:r>
              <w:rPr>
                <w:rFonts w:hint="eastAsia" w:ascii="宋体" w:hAnsi="宋体" w:eastAsia="宋体"/>
                <w:b w:val="0"/>
                <w:i w:val="0"/>
              </w:rPr>
              <w:t>1150</w:t>
            </w:r>
          </w:p>
        </w:tc>
        <w:tc>
          <w:tcPr>
            <w:tcW w:w="769" w:type="dxa"/>
          </w:tcPr>
          <w:p>
            <w:pPr>
              <w:pStyle w:val="13"/>
              <w:rPr>
                <w:rFonts w:ascii="宋体" w:hAnsi="宋体" w:eastAsia="宋体"/>
                <w:b w:val="0"/>
                <w:i w:val="0"/>
              </w:rPr>
            </w:pPr>
            <w:r>
              <w:rPr>
                <w:rFonts w:hint="eastAsia" w:ascii="宋体" w:hAnsi="宋体" w:eastAsia="宋体"/>
                <w:b w:val="0"/>
                <w:i w:val="0"/>
              </w:rPr>
              <w:t>550</w:t>
            </w:r>
          </w:p>
        </w:tc>
        <w:tc>
          <w:tcPr>
            <w:tcW w:w="769" w:type="dxa"/>
          </w:tcPr>
          <w:p>
            <w:pPr>
              <w:pStyle w:val="13"/>
              <w:rPr>
                <w:rFonts w:ascii="宋体" w:hAnsi="宋体" w:eastAsia="宋体"/>
                <w:b w:val="0"/>
                <w:i w:val="0"/>
              </w:rPr>
            </w:pPr>
            <w:r>
              <w:rPr>
                <w:rFonts w:hint="eastAsia" w:ascii="宋体" w:hAnsi="宋体" w:eastAsia="宋体"/>
                <w:b w:val="0"/>
                <w:i w:val="0"/>
              </w:rPr>
              <w:t>650</w:t>
            </w:r>
          </w:p>
        </w:tc>
        <w:tc>
          <w:tcPr>
            <w:tcW w:w="769" w:type="dxa"/>
          </w:tcPr>
          <w:p>
            <w:pPr>
              <w:pStyle w:val="13"/>
              <w:rPr>
                <w:rFonts w:ascii="宋体" w:hAnsi="宋体" w:eastAsia="宋体"/>
                <w:b w:val="0"/>
                <w:i w:val="0"/>
              </w:rPr>
            </w:pPr>
            <w:r>
              <w:rPr>
                <w:rFonts w:hint="eastAsia" w:ascii="宋体" w:hAnsi="宋体" w:eastAsia="宋体"/>
                <w:b w:val="0"/>
                <w:i w:val="0"/>
              </w:rPr>
              <w:t>0</w:t>
            </w:r>
          </w:p>
        </w:tc>
        <w:tc>
          <w:tcPr>
            <w:tcW w:w="769" w:type="dxa"/>
          </w:tcPr>
          <w:p>
            <w:pPr>
              <w:pStyle w:val="13"/>
              <w:rPr>
                <w:rFonts w:ascii="宋体" w:hAnsi="宋体" w:eastAsia="宋体"/>
                <w:b w:val="0"/>
                <w:i w:val="0"/>
              </w:rPr>
            </w:pPr>
          </w:p>
        </w:tc>
        <w:tc>
          <w:tcPr>
            <w:tcW w:w="576" w:type="dxa"/>
          </w:tcPr>
          <w:p>
            <w:pPr>
              <w:pStyle w:val="13"/>
              <w:rPr>
                <w:rFonts w:ascii="宋体" w:hAnsi="宋体" w:eastAsia="宋体"/>
                <w:b w:val="0"/>
                <w:i w:val="0"/>
              </w:rPr>
            </w:pPr>
          </w:p>
        </w:tc>
        <w:tc>
          <w:tcPr>
            <w:tcW w:w="679" w:type="dxa"/>
          </w:tcPr>
          <w:p>
            <w:pPr>
              <w:pStyle w:val="13"/>
              <w:rPr>
                <w:rFonts w:ascii="宋体" w:hAnsi="宋体" w:eastAsia="宋体"/>
                <w:b w:val="0"/>
                <w:i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770" w:type="dxa"/>
          </w:tcPr>
          <w:p>
            <w:pPr>
              <w:pStyle w:val="13"/>
              <w:rPr>
                <w:rFonts w:ascii="宋体" w:hAnsi="宋体" w:eastAsia="宋体"/>
                <w:b w:val="0"/>
                <w:i w:val="0"/>
              </w:rPr>
            </w:pPr>
            <w:r>
              <w:rPr>
                <w:rFonts w:hint="eastAsia" w:ascii="宋体" w:hAnsi="宋体" w:eastAsia="宋体"/>
                <w:b w:val="0"/>
                <w:i w:val="0"/>
              </w:rPr>
              <w:t>H</w:t>
            </w:r>
          </w:p>
        </w:tc>
        <w:tc>
          <w:tcPr>
            <w:tcW w:w="1014" w:type="dxa"/>
          </w:tcPr>
          <w:p>
            <w:pPr>
              <w:pStyle w:val="13"/>
              <w:rPr>
                <w:rFonts w:ascii="宋体" w:hAnsi="宋体" w:eastAsia="宋体"/>
                <w:b w:val="0"/>
                <w:i w:val="0"/>
              </w:rPr>
            </w:pPr>
            <w:r>
              <w:rPr>
                <w:rFonts w:hint="eastAsia" w:ascii="宋体" w:hAnsi="宋体" w:eastAsia="宋体"/>
                <w:b w:val="0"/>
                <w:i w:val="0"/>
              </w:rPr>
              <w:t>1050</w:t>
            </w:r>
          </w:p>
        </w:tc>
        <w:tc>
          <w:tcPr>
            <w:tcW w:w="769" w:type="dxa"/>
          </w:tcPr>
          <w:p>
            <w:pPr>
              <w:pStyle w:val="13"/>
              <w:rPr>
                <w:rFonts w:ascii="宋体" w:hAnsi="宋体" w:eastAsia="宋体"/>
                <w:b w:val="0"/>
                <w:i w:val="0"/>
              </w:rPr>
            </w:pPr>
            <w:r>
              <w:rPr>
                <w:rFonts w:hint="eastAsia" w:ascii="宋体" w:hAnsi="宋体" w:eastAsia="宋体"/>
                <w:b w:val="0"/>
                <w:i w:val="0"/>
              </w:rPr>
              <w:t>1150</w:t>
            </w:r>
          </w:p>
        </w:tc>
        <w:tc>
          <w:tcPr>
            <w:tcW w:w="769" w:type="dxa"/>
          </w:tcPr>
          <w:p>
            <w:pPr>
              <w:pStyle w:val="13"/>
              <w:rPr>
                <w:rFonts w:ascii="宋体" w:hAnsi="宋体" w:eastAsia="宋体"/>
                <w:b w:val="0"/>
                <w:i w:val="0"/>
              </w:rPr>
            </w:pPr>
            <w:r>
              <w:rPr>
                <w:rFonts w:hint="eastAsia" w:ascii="宋体" w:hAnsi="宋体" w:eastAsia="宋体"/>
                <w:b w:val="0"/>
                <w:i w:val="0"/>
              </w:rPr>
              <w:t>1400</w:t>
            </w:r>
          </w:p>
        </w:tc>
        <w:tc>
          <w:tcPr>
            <w:tcW w:w="769" w:type="dxa"/>
          </w:tcPr>
          <w:p>
            <w:pPr>
              <w:pStyle w:val="13"/>
              <w:rPr>
                <w:rFonts w:ascii="宋体" w:hAnsi="宋体" w:eastAsia="宋体"/>
                <w:b w:val="0"/>
                <w:i w:val="0"/>
              </w:rPr>
            </w:pPr>
            <w:r>
              <w:rPr>
                <w:rFonts w:hint="eastAsia" w:ascii="宋体" w:hAnsi="宋体" w:eastAsia="宋体"/>
                <w:b w:val="0"/>
                <w:i w:val="0"/>
              </w:rPr>
              <w:t>1550</w:t>
            </w:r>
          </w:p>
        </w:tc>
        <w:tc>
          <w:tcPr>
            <w:tcW w:w="769" w:type="dxa"/>
          </w:tcPr>
          <w:p>
            <w:pPr>
              <w:pStyle w:val="13"/>
              <w:rPr>
                <w:rFonts w:ascii="宋体" w:hAnsi="宋体" w:eastAsia="宋体"/>
                <w:b w:val="0"/>
                <w:i w:val="0"/>
              </w:rPr>
            </w:pPr>
            <w:r>
              <w:rPr>
                <w:rFonts w:hint="eastAsia" w:ascii="宋体" w:hAnsi="宋体" w:eastAsia="宋体"/>
                <w:b w:val="0"/>
                <w:i w:val="0"/>
              </w:rPr>
              <w:t>900</w:t>
            </w:r>
          </w:p>
        </w:tc>
        <w:tc>
          <w:tcPr>
            <w:tcW w:w="769" w:type="dxa"/>
          </w:tcPr>
          <w:p>
            <w:pPr>
              <w:pStyle w:val="13"/>
              <w:rPr>
                <w:rFonts w:ascii="宋体" w:hAnsi="宋体" w:eastAsia="宋体"/>
                <w:b w:val="0"/>
                <w:i w:val="0"/>
              </w:rPr>
            </w:pPr>
            <w:r>
              <w:rPr>
                <w:rFonts w:hint="eastAsia" w:ascii="宋体" w:hAnsi="宋体" w:eastAsia="宋体"/>
                <w:b w:val="0"/>
                <w:i w:val="0"/>
              </w:rPr>
              <w:t>1050</w:t>
            </w:r>
          </w:p>
        </w:tc>
        <w:tc>
          <w:tcPr>
            <w:tcW w:w="769" w:type="dxa"/>
          </w:tcPr>
          <w:p>
            <w:pPr>
              <w:pStyle w:val="13"/>
              <w:rPr>
                <w:rFonts w:ascii="宋体" w:hAnsi="宋体" w:eastAsia="宋体"/>
                <w:b w:val="0"/>
                <w:i w:val="0"/>
              </w:rPr>
            </w:pPr>
            <w:r>
              <w:rPr>
                <w:rFonts w:hint="eastAsia" w:ascii="宋体" w:hAnsi="宋体" w:eastAsia="宋体"/>
                <w:b w:val="0"/>
                <w:i w:val="0"/>
              </w:rPr>
              <w:t>400</w:t>
            </w:r>
          </w:p>
        </w:tc>
        <w:tc>
          <w:tcPr>
            <w:tcW w:w="769" w:type="dxa"/>
          </w:tcPr>
          <w:p>
            <w:pPr>
              <w:pStyle w:val="13"/>
              <w:rPr>
                <w:rFonts w:ascii="宋体" w:hAnsi="宋体" w:eastAsia="宋体"/>
                <w:b w:val="0"/>
                <w:i w:val="0"/>
              </w:rPr>
            </w:pPr>
            <w:r>
              <w:rPr>
                <w:rFonts w:hint="eastAsia" w:ascii="宋体" w:hAnsi="宋体" w:eastAsia="宋体"/>
                <w:b w:val="0"/>
                <w:i w:val="0"/>
              </w:rPr>
              <w:t>0</w:t>
            </w:r>
          </w:p>
        </w:tc>
        <w:tc>
          <w:tcPr>
            <w:tcW w:w="576" w:type="dxa"/>
          </w:tcPr>
          <w:p>
            <w:pPr>
              <w:pStyle w:val="13"/>
              <w:rPr>
                <w:rFonts w:ascii="宋体" w:hAnsi="宋体" w:eastAsia="宋体"/>
                <w:b w:val="0"/>
                <w:i w:val="0"/>
              </w:rPr>
            </w:pPr>
          </w:p>
        </w:tc>
        <w:tc>
          <w:tcPr>
            <w:tcW w:w="679" w:type="dxa"/>
          </w:tcPr>
          <w:p>
            <w:pPr>
              <w:pStyle w:val="13"/>
              <w:rPr>
                <w:rFonts w:ascii="宋体" w:hAnsi="宋体" w:eastAsia="宋体"/>
                <w:b w:val="0"/>
                <w:i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770" w:type="dxa"/>
          </w:tcPr>
          <w:p>
            <w:pPr>
              <w:pStyle w:val="13"/>
              <w:rPr>
                <w:rFonts w:ascii="宋体" w:hAnsi="宋体" w:eastAsia="宋体"/>
                <w:b w:val="0"/>
                <w:i w:val="0"/>
              </w:rPr>
            </w:pPr>
            <w:r>
              <w:rPr>
                <w:rFonts w:hint="eastAsia" w:ascii="宋体" w:hAnsi="宋体" w:eastAsia="宋体"/>
                <w:b w:val="0"/>
                <w:i w:val="0"/>
              </w:rPr>
              <w:t>I</w:t>
            </w:r>
          </w:p>
        </w:tc>
        <w:tc>
          <w:tcPr>
            <w:tcW w:w="1014" w:type="dxa"/>
          </w:tcPr>
          <w:p>
            <w:pPr>
              <w:pStyle w:val="13"/>
              <w:rPr>
                <w:rFonts w:ascii="宋体" w:hAnsi="宋体" w:eastAsia="宋体"/>
                <w:b w:val="0"/>
                <w:i w:val="0"/>
              </w:rPr>
            </w:pPr>
            <w:r>
              <w:rPr>
                <w:rFonts w:hint="eastAsia" w:ascii="宋体" w:hAnsi="宋体" w:eastAsia="宋体"/>
                <w:b w:val="0"/>
                <w:i w:val="0"/>
              </w:rPr>
              <w:t>600</w:t>
            </w:r>
          </w:p>
        </w:tc>
        <w:tc>
          <w:tcPr>
            <w:tcW w:w="769" w:type="dxa"/>
          </w:tcPr>
          <w:p>
            <w:pPr>
              <w:pStyle w:val="13"/>
              <w:rPr>
                <w:rFonts w:ascii="宋体" w:hAnsi="宋体" w:eastAsia="宋体"/>
                <w:b w:val="0"/>
                <w:i w:val="0"/>
              </w:rPr>
            </w:pPr>
            <w:r>
              <w:rPr>
                <w:rFonts w:hint="eastAsia" w:ascii="宋体" w:hAnsi="宋体" w:eastAsia="宋体"/>
                <w:b w:val="0"/>
                <w:i w:val="0"/>
              </w:rPr>
              <w:t>800</w:t>
            </w:r>
          </w:p>
        </w:tc>
        <w:tc>
          <w:tcPr>
            <w:tcW w:w="769" w:type="dxa"/>
          </w:tcPr>
          <w:p>
            <w:pPr>
              <w:pStyle w:val="13"/>
              <w:rPr>
                <w:rFonts w:ascii="宋体" w:hAnsi="宋体" w:eastAsia="宋体"/>
                <w:b w:val="0"/>
                <w:i w:val="0"/>
              </w:rPr>
            </w:pPr>
            <w:r>
              <w:rPr>
                <w:rFonts w:hint="eastAsia" w:ascii="宋体" w:hAnsi="宋体" w:eastAsia="宋体"/>
                <w:b w:val="0"/>
                <w:i w:val="0"/>
              </w:rPr>
              <w:t>950</w:t>
            </w:r>
          </w:p>
        </w:tc>
        <w:tc>
          <w:tcPr>
            <w:tcW w:w="769" w:type="dxa"/>
          </w:tcPr>
          <w:p>
            <w:pPr>
              <w:pStyle w:val="13"/>
              <w:rPr>
                <w:rFonts w:ascii="宋体" w:hAnsi="宋体" w:eastAsia="宋体"/>
                <w:b w:val="0"/>
                <w:i w:val="0"/>
              </w:rPr>
            </w:pPr>
            <w:r>
              <w:rPr>
                <w:rFonts w:hint="eastAsia" w:ascii="宋体" w:hAnsi="宋体" w:eastAsia="宋体"/>
                <w:b w:val="0"/>
                <w:i w:val="0"/>
              </w:rPr>
              <w:t>1400</w:t>
            </w:r>
          </w:p>
        </w:tc>
        <w:tc>
          <w:tcPr>
            <w:tcW w:w="769" w:type="dxa"/>
          </w:tcPr>
          <w:p>
            <w:pPr>
              <w:pStyle w:val="13"/>
              <w:rPr>
                <w:rFonts w:ascii="宋体" w:hAnsi="宋体" w:eastAsia="宋体"/>
                <w:b w:val="0"/>
                <w:i w:val="0"/>
              </w:rPr>
            </w:pPr>
            <w:r>
              <w:rPr>
                <w:rFonts w:hint="eastAsia" w:ascii="宋体" w:hAnsi="宋体" w:eastAsia="宋体"/>
                <w:b w:val="0"/>
                <w:i w:val="0"/>
              </w:rPr>
              <w:t>450</w:t>
            </w:r>
          </w:p>
        </w:tc>
        <w:tc>
          <w:tcPr>
            <w:tcW w:w="769" w:type="dxa"/>
          </w:tcPr>
          <w:p>
            <w:pPr>
              <w:pStyle w:val="13"/>
              <w:rPr>
                <w:rFonts w:ascii="宋体" w:hAnsi="宋体" w:eastAsia="宋体"/>
                <w:b w:val="0"/>
                <w:i w:val="0"/>
              </w:rPr>
            </w:pPr>
            <w:r>
              <w:rPr>
                <w:rFonts w:hint="eastAsia" w:ascii="宋体" w:hAnsi="宋体" w:eastAsia="宋体"/>
                <w:b w:val="0"/>
                <w:i w:val="0"/>
              </w:rPr>
              <w:t>1500</w:t>
            </w:r>
          </w:p>
        </w:tc>
        <w:tc>
          <w:tcPr>
            <w:tcW w:w="769" w:type="dxa"/>
          </w:tcPr>
          <w:p>
            <w:pPr>
              <w:pStyle w:val="13"/>
              <w:rPr>
                <w:rFonts w:ascii="宋体" w:hAnsi="宋体" w:eastAsia="宋体"/>
                <w:b w:val="0"/>
                <w:i w:val="0"/>
              </w:rPr>
            </w:pPr>
            <w:r>
              <w:rPr>
                <w:rFonts w:hint="eastAsia" w:ascii="宋体" w:hAnsi="宋体" w:eastAsia="宋体"/>
                <w:b w:val="0"/>
                <w:i w:val="0"/>
              </w:rPr>
              <w:t>850</w:t>
            </w:r>
          </w:p>
        </w:tc>
        <w:tc>
          <w:tcPr>
            <w:tcW w:w="769" w:type="dxa"/>
          </w:tcPr>
          <w:p>
            <w:pPr>
              <w:pStyle w:val="13"/>
              <w:rPr>
                <w:rFonts w:ascii="宋体" w:hAnsi="宋体" w:eastAsia="宋体"/>
                <w:b w:val="0"/>
                <w:i w:val="0"/>
              </w:rPr>
            </w:pPr>
            <w:r>
              <w:rPr>
                <w:rFonts w:hint="eastAsia" w:ascii="宋体" w:hAnsi="宋体" w:eastAsia="宋体"/>
                <w:b w:val="0"/>
                <w:i w:val="0"/>
              </w:rPr>
              <w:t>450</w:t>
            </w:r>
          </w:p>
        </w:tc>
        <w:tc>
          <w:tcPr>
            <w:tcW w:w="576" w:type="dxa"/>
          </w:tcPr>
          <w:p>
            <w:pPr>
              <w:pStyle w:val="13"/>
              <w:rPr>
                <w:rFonts w:ascii="宋体" w:hAnsi="宋体" w:eastAsia="宋体"/>
                <w:b w:val="0"/>
                <w:i w:val="0"/>
              </w:rPr>
            </w:pPr>
            <w:r>
              <w:rPr>
                <w:rFonts w:hint="eastAsia" w:ascii="宋体" w:hAnsi="宋体" w:eastAsia="宋体"/>
                <w:b w:val="0"/>
                <w:i w:val="0"/>
              </w:rPr>
              <w:t>0</w:t>
            </w:r>
          </w:p>
        </w:tc>
        <w:tc>
          <w:tcPr>
            <w:tcW w:w="679" w:type="dxa"/>
          </w:tcPr>
          <w:p>
            <w:pPr>
              <w:pStyle w:val="13"/>
              <w:rPr>
                <w:rFonts w:ascii="宋体" w:hAnsi="宋体" w:eastAsia="宋体"/>
                <w:b w:val="0"/>
                <w:i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770" w:type="dxa"/>
          </w:tcPr>
          <w:p>
            <w:pPr>
              <w:pStyle w:val="13"/>
              <w:rPr>
                <w:rFonts w:ascii="宋体" w:hAnsi="宋体" w:eastAsia="宋体"/>
                <w:b w:val="0"/>
                <w:i w:val="0"/>
              </w:rPr>
            </w:pPr>
            <w:r>
              <w:rPr>
                <w:rFonts w:hint="eastAsia" w:ascii="宋体" w:hAnsi="宋体" w:eastAsia="宋体"/>
                <w:b w:val="0"/>
                <w:i w:val="0"/>
              </w:rPr>
              <w:t>J</w:t>
            </w:r>
          </w:p>
        </w:tc>
        <w:tc>
          <w:tcPr>
            <w:tcW w:w="1014" w:type="dxa"/>
          </w:tcPr>
          <w:p>
            <w:pPr>
              <w:pStyle w:val="13"/>
              <w:rPr>
                <w:rFonts w:ascii="宋体" w:hAnsi="宋体" w:eastAsia="宋体"/>
                <w:b w:val="0"/>
                <w:i w:val="0"/>
              </w:rPr>
            </w:pPr>
            <w:r>
              <w:rPr>
                <w:rFonts w:hint="eastAsia" w:ascii="宋体" w:hAnsi="宋体" w:eastAsia="宋体"/>
                <w:b w:val="0"/>
                <w:i w:val="0"/>
              </w:rPr>
              <w:t>250</w:t>
            </w:r>
          </w:p>
        </w:tc>
        <w:tc>
          <w:tcPr>
            <w:tcW w:w="769" w:type="dxa"/>
          </w:tcPr>
          <w:p>
            <w:pPr>
              <w:pStyle w:val="13"/>
              <w:rPr>
                <w:rFonts w:ascii="宋体" w:hAnsi="宋体" w:eastAsia="宋体"/>
                <w:b w:val="0"/>
                <w:i w:val="0"/>
              </w:rPr>
            </w:pPr>
            <w:r>
              <w:rPr>
                <w:rFonts w:hint="eastAsia" w:ascii="宋体" w:hAnsi="宋体" w:eastAsia="宋体"/>
                <w:b w:val="0"/>
                <w:i w:val="0"/>
              </w:rPr>
              <w:t>550</w:t>
            </w:r>
          </w:p>
        </w:tc>
        <w:tc>
          <w:tcPr>
            <w:tcW w:w="769" w:type="dxa"/>
          </w:tcPr>
          <w:p>
            <w:pPr>
              <w:pStyle w:val="13"/>
              <w:rPr>
                <w:rFonts w:ascii="宋体" w:hAnsi="宋体" w:eastAsia="宋体"/>
                <w:b w:val="0"/>
                <w:i w:val="0"/>
              </w:rPr>
            </w:pPr>
            <w:r>
              <w:rPr>
                <w:rFonts w:hint="eastAsia" w:ascii="宋体" w:hAnsi="宋体" w:eastAsia="宋体"/>
                <w:b w:val="0"/>
                <w:i w:val="0"/>
              </w:rPr>
              <w:t>850</w:t>
            </w:r>
          </w:p>
        </w:tc>
        <w:tc>
          <w:tcPr>
            <w:tcW w:w="769" w:type="dxa"/>
          </w:tcPr>
          <w:p>
            <w:pPr>
              <w:pStyle w:val="13"/>
              <w:rPr>
                <w:rFonts w:ascii="宋体" w:hAnsi="宋体" w:eastAsia="宋体"/>
                <w:b w:val="0"/>
                <w:i w:val="0"/>
              </w:rPr>
            </w:pPr>
            <w:r>
              <w:rPr>
                <w:rFonts w:hint="eastAsia" w:ascii="宋体" w:hAnsi="宋体" w:eastAsia="宋体"/>
                <w:b w:val="0"/>
                <w:i w:val="0"/>
              </w:rPr>
              <w:t>1300</w:t>
            </w:r>
          </w:p>
        </w:tc>
        <w:tc>
          <w:tcPr>
            <w:tcW w:w="769" w:type="dxa"/>
          </w:tcPr>
          <w:p>
            <w:pPr>
              <w:pStyle w:val="13"/>
              <w:rPr>
                <w:rFonts w:ascii="宋体" w:hAnsi="宋体" w:eastAsia="宋体"/>
                <w:b w:val="0"/>
                <w:i w:val="0"/>
              </w:rPr>
            </w:pPr>
            <w:r>
              <w:rPr>
                <w:rFonts w:hint="eastAsia" w:ascii="宋体" w:hAnsi="宋体" w:eastAsia="宋体"/>
                <w:b w:val="0"/>
                <w:i w:val="0"/>
              </w:rPr>
              <w:t>600</w:t>
            </w:r>
          </w:p>
        </w:tc>
        <w:tc>
          <w:tcPr>
            <w:tcW w:w="769" w:type="dxa"/>
          </w:tcPr>
          <w:p>
            <w:pPr>
              <w:pStyle w:val="13"/>
              <w:rPr>
                <w:rFonts w:ascii="宋体" w:hAnsi="宋体" w:eastAsia="宋体"/>
                <w:b w:val="0"/>
                <w:i w:val="0"/>
              </w:rPr>
            </w:pPr>
            <w:r>
              <w:rPr>
                <w:rFonts w:hint="eastAsia" w:ascii="宋体" w:hAnsi="宋体" w:eastAsia="宋体"/>
                <w:b w:val="0"/>
                <w:i w:val="0"/>
              </w:rPr>
              <w:t>1800</w:t>
            </w:r>
          </w:p>
        </w:tc>
        <w:tc>
          <w:tcPr>
            <w:tcW w:w="769" w:type="dxa"/>
          </w:tcPr>
          <w:p>
            <w:pPr>
              <w:pStyle w:val="13"/>
              <w:rPr>
                <w:rFonts w:ascii="宋体" w:hAnsi="宋体" w:eastAsia="宋体"/>
                <w:b w:val="0"/>
                <w:i w:val="0"/>
              </w:rPr>
            </w:pPr>
            <w:r>
              <w:rPr>
                <w:rFonts w:hint="eastAsia" w:ascii="宋体" w:hAnsi="宋体" w:eastAsia="宋体"/>
                <w:b w:val="0"/>
                <w:i w:val="0"/>
              </w:rPr>
              <w:t>1150</w:t>
            </w:r>
          </w:p>
        </w:tc>
        <w:tc>
          <w:tcPr>
            <w:tcW w:w="769" w:type="dxa"/>
          </w:tcPr>
          <w:p>
            <w:pPr>
              <w:pStyle w:val="13"/>
              <w:rPr>
                <w:rFonts w:ascii="宋体" w:hAnsi="宋体" w:eastAsia="宋体"/>
                <w:b w:val="0"/>
                <w:i w:val="0"/>
              </w:rPr>
            </w:pPr>
            <w:r>
              <w:rPr>
                <w:rFonts w:hint="eastAsia" w:ascii="宋体" w:hAnsi="宋体" w:eastAsia="宋体"/>
                <w:b w:val="0"/>
                <w:i w:val="0"/>
              </w:rPr>
              <w:t>800</w:t>
            </w:r>
          </w:p>
        </w:tc>
        <w:tc>
          <w:tcPr>
            <w:tcW w:w="576" w:type="dxa"/>
          </w:tcPr>
          <w:p>
            <w:pPr>
              <w:pStyle w:val="13"/>
              <w:rPr>
                <w:rFonts w:ascii="宋体" w:hAnsi="宋体" w:eastAsia="宋体"/>
                <w:b w:val="0"/>
                <w:i w:val="0"/>
              </w:rPr>
            </w:pPr>
            <w:r>
              <w:rPr>
                <w:rFonts w:hint="eastAsia" w:ascii="宋体" w:hAnsi="宋体" w:eastAsia="宋体"/>
                <w:b w:val="0"/>
                <w:i w:val="0"/>
              </w:rPr>
              <w:t>350</w:t>
            </w:r>
          </w:p>
        </w:tc>
        <w:tc>
          <w:tcPr>
            <w:tcW w:w="679" w:type="dxa"/>
          </w:tcPr>
          <w:p>
            <w:pPr>
              <w:pStyle w:val="13"/>
              <w:rPr>
                <w:rFonts w:ascii="宋体" w:hAnsi="宋体" w:eastAsia="宋体"/>
                <w:b w:val="0"/>
                <w:i w:val="0"/>
              </w:rPr>
            </w:pPr>
            <w:r>
              <w:rPr>
                <w:rFonts w:hint="eastAsia" w:ascii="宋体" w:hAnsi="宋体" w:eastAsia="宋体"/>
                <w:b w:val="0"/>
                <w:i w:val="0"/>
              </w:rPr>
              <w:t>0</w:t>
            </w:r>
          </w:p>
        </w:tc>
      </w:tr>
    </w:tbl>
    <w:p>
      <w:pPr>
        <w:pStyle w:val="13"/>
        <w:rPr>
          <w:rFonts w:asciiTheme="minorEastAsia" w:hAnsiTheme="minorEastAsia"/>
          <w:b w:val="0"/>
          <w:i w:val="0"/>
        </w:rPr>
      </w:pPr>
      <w:r>
        <w:rPr>
          <w:rFonts w:asciiTheme="minorEastAsia" w:hAnsiTheme="minorEastAsia"/>
          <w:b w:val="0"/>
          <w:i w:val="0"/>
        </w:rPr>
        <w:t>表三</w:t>
      </w:r>
      <w:r>
        <w:rPr>
          <w:rFonts w:hint="eastAsia" w:asciiTheme="minorEastAsia" w:hAnsiTheme="minorEastAsia"/>
          <w:b w:val="0"/>
          <w:i w:val="0"/>
        </w:rPr>
        <w:t>（</w:t>
      </w:r>
      <w:r>
        <w:rPr>
          <w:rFonts w:asciiTheme="minorEastAsia" w:hAnsiTheme="minorEastAsia"/>
          <w:b w:val="0"/>
          <w:i w:val="0"/>
        </w:rPr>
        <w:t>单位</w:t>
      </w:r>
      <w:r>
        <w:rPr>
          <w:rFonts w:hint="eastAsia" w:asciiTheme="minorEastAsia" w:hAnsiTheme="minorEastAsia"/>
          <w:b w:val="0"/>
          <w:i w:val="0"/>
        </w:rPr>
        <w:t>：</w:t>
      </w:r>
      <w:r>
        <w:rPr>
          <w:rFonts w:asciiTheme="minorEastAsia" w:hAnsiTheme="minorEastAsia"/>
          <w:b w:val="0"/>
          <w:i w:val="0"/>
        </w:rPr>
        <w:t>米</w:t>
      </w:r>
      <w:r>
        <w:rPr>
          <w:rFonts w:hint="eastAsia" w:asciiTheme="minorEastAsia" w:hAnsiTheme="minorEastAsia"/>
          <w:b w:val="0"/>
          <w:i w:val="0"/>
        </w:rPr>
        <w:t>）</w:t>
      </w:r>
    </w:p>
    <w:p>
      <w:r>
        <w:rPr>
          <w:rFonts w:hint="eastAsia"/>
        </w:rPr>
        <w:t>先利用Excel求出</w:t>
      </w:r>
      <w:r>
        <w:rPr>
          <w:position w:val="-14"/>
        </w:rPr>
        <w:object>
          <v:shape id="_x0000_i1037" o:spt="75" type="#_x0000_t75" style="height:18.75pt;width:25.5pt;" o:ole="t" filled="f" o:preferrelative="t" stroked="f" coordsize="21600,21600">
            <v:path/>
            <v:fill on="f" focussize="0,0"/>
            <v:stroke on="f" joinstyle="miter"/>
            <v:imagedata r:id="rId33" o:title=""/>
            <o:lock v:ext="edit" aspectratio="t"/>
            <w10:wrap type="none"/>
            <w10:anchorlock/>
          </v:shape>
          <o:OLEObject Type="Embed" ProgID="Equation.DSMT4" ShapeID="_x0000_i1037" DrawAspect="Content" ObjectID="_1468075737" r:id="rId32">
            <o:LockedField>false</o:LockedField>
          </o:OLEObject>
        </w:object>
      </w:r>
      <w:r>
        <w:rPr>
          <w:rFonts w:hint="eastAsia"/>
        </w:rPr>
        <w:t>（</w:t>
      </w:r>
      <w:r>
        <w:t>具体数据见附录</w:t>
      </w:r>
      <w:r>
        <w:rPr>
          <w:rFonts w:hint="eastAsia"/>
        </w:rPr>
        <w:t>），再利用MATLAB，首先求出当游客在i项目的等待时间与去其他项目所花费的总时间之差等于零处的n值，若无零点则适当改变n的取值使得时间之差的绝对值最小，从而得出当游客处于任意一个项目，通过排队人数的多少来确定继续等待还是去其他项目所在地。当然，游乐园负责人也可以设置LED显示屏来显示此时的排队人数以及推荐路线。</w:t>
      </w:r>
    </w:p>
    <w:p>
      <w:pPr>
        <w:pStyle w:val="10"/>
        <w:numPr>
          <w:ilvl w:val="0"/>
          <w:numId w:val="3"/>
        </w:numPr>
        <w:ind w:left="357" w:hanging="357" w:firstLineChars="0"/>
        <w:rPr>
          <w:rFonts w:asciiTheme="minorEastAsia" w:hAnsiTheme="minorEastAsia"/>
          <w:sz w:val="24"/>
          <w:szCs w:val="24"/>
        </w:rPr>
      </w:pPr>
      <w:r>
        <w:rPr>
          <w:rFonts w:asciiTheme="minorEastAsia" w:hAnsiTheme="minorEastAsia"/>
          <w:sz w:val="24"/>
          <w:szCs w:val="24"/>
        </w:rPr>
        <w:t>当游客到达A项目时</w:t>
      </w:r>
      <w:r>
        <w:rPr>
          <w:rFonts w:hint="eastAsia" w:asciiTheme="minorEastAsia" w:hAnsiTheme="minorEastAsia"/>
          <w:sz w:val="24"/>
          <w:szCs w:val="24"/>
        </w:rPr>
        <w:t>，</w:t>
      </w:r>
      <w:r>
        <w:rPr>
          <w:rFonts w:asciiTheme="minorEastAsia" w:hAnsiTheme="minorEastAsia"/>
          <w:sz w:val="24"/>
          <w:szCs w:val="24"/>
        </w:rPr>
        <w:t>我们得出</w:t>
      </w:r>
      <w:r>
        <w:rPr>
          <w:rFonts w:asciiTheme="minorEastAsia" w:hAnsiTheme="minorEastAsia"/>
          <w:sz w:val="24"/>
          <w:szCs w:val="24"/>
        </w:rPr>
        <w:tab/>
      </w:r>
      <w:r>
        <w:rPr>
          <w:rFonts w:asciiTheme="minorEastAsia" w:hAnsiTheme="minorEastAsia"/>
          <w:b/>
          <w:i/>
          <w:position w:val="-4"/>
          <w:sz w:val="24"/>
          <w:szCs w:val="24"/>
        </w:rPr>
        <w:object>
          <v:shape id="_x0000_i1038" o:spt="75" type="#_x0000_t75" style="height:14.25pt;width:9pt;" o:ole="t" filled="f" o:preferrelative="t" stroked="f" coordsize="21600,21600">
            <v:path/>
            <v:fill on="f" focussize="0,0"/>
            <v:stroke on="f" joinstyle="miter"/>
            <v:imagedata r:id="rId35" o:title=""/>
            <o:lock v:ext="edit" aspectratio="t"/>
            <w10:wrap type="none"/>
            <w10:anchorlock/>
          </v:shape>
          <o:OLEObject Type="Embed" ProgID="Equation.DSMT4" ShapeID="_x0000_i1038" DrawAspect="Content" ObjectID="_1468075738" r:id="rId34">
            <o:LockedField>false</o:LockedField>
          </o:OLEObject>
        </w:object>
      </w:r>
    </w:p>
    <w:p>
      <w:pPr>
        <w:pStyle w:val="13"/>
        <w:ind w:left="420" w:leftChars="200"/>
        <w:jc w:val="left"/>
        <w:rPr>
          <w:rFonts w:asciiTheme="minorEastAsia" w:hAnsiTheme="minorEastAsia"/>
        </w:rPr>
      </w:pPr>
      <w:r>
        <w:rPr>
          <w:rFonts w:asciiTheme="minorEastAsia" w:hAnsiTheme="minorEastAsia"/>
          <w:b w:val="0"/>
          <w:i w:val="0"/>
          <w:position w:val="-6"/>
        </w:rPr>
        <w:object>
          <v:shape id="_x0000_i1039" o:spt="75" type="#_x0000_t75" style="height:14.25pt;width:38.25pt;" o:ole="t" filled="f" o:preferrelative="t" stroked="f" coordsize="21600,21600">
            <v:path/>
            <v:fill on="f" focussize="0,0"/>
            <v:stroke on="f" joinstyle="miter"/>
            <v:imagedata r:id="rId37" o:title=""/>
            <o:lock v:ext="edit" aspectratio="t"/>
            <w10:wrap type="none"/>
            <w10:anchorlock/>
          </v:shape>
          <o:OLEObject Type="Embed" ProgID="Equation.DSMT4" ShapeID="_x0000_i1039" DrawAspect="Content" ObjectID="_1468075739" r:id="rId36">
            <o:LockedField>false</o:LockedField>
          </o:OLEObject>
        </w:object>
      </w:r>
      <w:r>
        <w:rPr>
          <w:rFonts w:asciiTheme="minorEastAsia" w:hAnsiTheme="minorEastAsia"/>
          <w:b w:val="0"/>
          <w:i w:val="0"/>
        </w:rPr>
        <w:t>推荐去项目</w:t>
      </w:r>
      <w:r>
        <w:rPr>
          <w:rFonts w:hint="eastAsia" w:asciiTheme="minorEastAsia" w:hAnsiTheme="minorEastAsia"/>
          <w:b w:val="0"/>
          <w:i w:val="0"/>
        </w:rPr>
        <w:t>B</w:t>
      </w:r>
      <w:r>
        <w:rPr>
          <w:rFonts w:asciiTheme="minorEastAsia" w:hAnsiTheme="minorEastAsia"/>
          <w:b w:val="0"/>
          <w:i w:val="0"/>
        </w:rPr>
        <w:t>,</w:t>
      </w:r>
      <w:r>
        <w:rPr>
          <w:rFonts w:hint="eastAsia" w:asciiTheme="minorEastAsia" w:hAnsiTheme="minorEastAsia"/>
          <w:b w:val="0"/>
          <w:i w:val="0"/>
        </w:rPr>
        <w:t>C</w:t>
      </w:r>
      <w:r>
        <w:rPr>
          <w:rFonts w:asciiTheme="minorEastAsia" w:hAnsiTheme="minorEastAsia"/>
          <w:b w:val="0"/>
          <w:i w:val="0"/>
        </w:rPr>
        <w:t>,</w:t>
      </w:r>
      <w:r>
        <w:rPr>
          <w:rFonts w:hint="eastAsia" w:asciiTheme="minorEastAsia" w:hAnsiTheme="minorEastAsia"/>
          <w:b w:val="0"/>
          <w:i w:val="0"/>
        </w:rPr>
        <w:t>D</w:t>
      </w:r>
      <w:r>
        <w:rPr>
          <w:rFonts w:asciiTheme="minorEastAsia" w:hAnsiTheme="minorEastAsia"/>
          <w:b w:val="0"/>
          <w:i w:val="0"/>
        </w:rPr>
        <w:t>,</w:t>
      </w:r>
      <w:r>
        <w:rPr>
          <w:rFonts w:hint="eastAsia" w:asciiTheme="minorEastAsia" w:hAnsiTheme="minorEastAsia"/>
          <w:b w:val="0"/>
          <w:i w:val="0"/>
        </w:rPr>
        <w:t>E</w:t>
      </w:r>
      <w:r>
        <w:rPr>
          <w:rFonts w:asciiTheme="minorEastAsia" w:hAnsiTheme="minorEastAsia"/>
          <w:b w:val="0"/>
          <w:i w:val="0"/>
        </w:rPr>
        <w:t>,</w:t>
      </w:r>
      <w:r>
        <w:rPr>
          <w:rFonts w:hint="eastAsia" w:asciiTheme="minorEastAsia" w:hAnsiTheme="minorEastAsia"/>
          <w:b w:val="0"/>
          <w:i w:val="0"/>
        </w:rPr>
        <w:t>G</w:t>
      </w:r>
      <w:r>
        <w:rPr>
          <w:rFonts w:asciiTheme="minorEastAsia" w:hAnsiTheme="minorEastAsia"/>
          <w:b w:val="0"/>
          <w:i w:val="0"/>
        </w:rPr>
        <w:t>,</w:t>
      </w:r>
      <w:r>
        <w:rPr>
          <w:rFonts w:hint="eastAsia" w:asciiTheme="minorEastAsia" w:hAnsiTheme="minorEastAsia"/>
          <w:b w:val="0"/>
          <w:i w:val="0"/>
        </w:rPr>
        <w:t>H</w:t>
      </w:r>
      <w:r>
        <w:rPr>
          <w:rFonts w:asciiTheme="minorEastAsia" w:hAnsiTheme="minorEastAsia"/>
          <w:b w:val="0"/>
          <w:i w:val="0"/>
        </w:rPr>
        <w:t>,</w:t>
      </w:r>
      <w:r>
        <w:rPr>
          <w:rFonts w:hint="eastAsia" w:asciiTheme="minorEastAsia" w:hAnsiTheme="minorEastAsia"/>
          <w:b w:val="0"/>
          <w:i w:val="0"/>
        </w:rPr>
        <w:t>I</w:t>
      </w:r>
      <w:r>
        <w:rPr>
          <w:rFonts w:asciiTheme="minorEastAsia" w:hAnsiTheme="minorEastAsia"/>
          <w:b w:val="0"/>
          <w:i w:val="0"/>
        </w:rPr>
        <w:t>,</w:t>
      </w:r>
      <w:r>
        <w:rPr>
          <w:rFonts w:hint="eastAsia" w:asciiTheme="minorEastAsia" w:hAnsiTheme="minorEastAsia"/>
          <w:b w:val="0"/>
          <w:i w:val="0"/>
        </w:rPr>
        <w:t>J;</w:t>
      </w:r>
    </w:p>
    <w:p>
      <w:pPr>
        <w:pStyle w:val="13"/>
        <w:spacing w:line="360" w:lineRule="auto"/>
        <w:ind w:left="420" w:leftChars="200"/>
        <w:jc w:val="left"/>
        <w:rPr>
          <w:rFonts w:asciiTheme="minorEastAsia" w:hAnsiTheme="minorEastAsia"/>
          <w:b w:val="0"/>
          <w:i w:val="0"/>
        </w:rPr>
      </w:pPr>
      <w:r>
        <w:rPr>
          <w:rFonts w:asciiTheme="minorEastAsia" w:hAnsiTheme="minorEastAsia"/>
          <w:position w:val="-6"/>
        </w:rPr>
        <w:object>
          <v:shape id="_x0000_i1040" o:spt="75" type="#_x0000_t75" style="height:14.25pt;width:68.25pt;" o:ole="t" filled="f" o:preferrelative="t" stroked="f" coordsize="21600,21600">
            <v:path/>
            <v:fill on="f" focussize="0,0"/>
            <v:stroke on="f" joinstyle="miter"/>
            <v:imagedata r:id="rId39" o:title=""/>
            <o:lock v:ext="edit" aspectratio="t"/>
            <w10:wrap type="none"/>
            <w10:anchorlock/>
          </v:shape>
          <o:OLEObject Type="Embed" ProgID="Equation.DSMT4" ShapeID="_x0000_i1040" DrawAspect="Content" ObjectID="_1468075740" r:id="rId38">
            <o:LockedField>false</o:LockedField>
          </o:OLEObject>
        </w:object>
      </w:r>
      <w:r>
        <w:rPr>
          <w:rFonts w:asciiTheme="minorEastAsia" w:hAnsiTheme="minorEastAsia"/>
          <w:b w:val="0"/>
          <w:i w:val="0"/>
        </w:rPr>
        <w:t>推荐去项目</w:t>
      </w:r>
      <w:r>
        <w:rPr>
          <w:rFonts w:hint="eastAsia" w:asciiTheme="minorEastAsia" w:hAnsiTheme="minorEastAsia"/>
          <w:b w:val="0"/>
          <w:i w:val="0"/>
        </w:rPr>
        <w:t>B,C,E,G,H,I,J;</w:t>
      </w:r>
    </w:p>
    <w:p>
      <w:pPr>
        <w:ind w:left="420" w:leftChars="200"/>
        <w:rPr>
          <w:rFonts w:asciiTheme="minorEastAsia" w:hAnsiTheme="minorEastAsia"/>
          <w:sz w:val="24"/>
          <w:szCs w:val="24"/>
        </w:rPr>
      </w:pPr>
      <w:r>
        <w:rPr>
          <w:rFonts w:asciiTheme="minorEastAsia" w:hAnsiTheme="minorEastAsia"/>
          <w:position w:val="-6"/>
          <w:sz w:val="24"/>
          <w:szCs w:val="24"/>
        </w:rPr>
        <w:object>
          <v:shape id="_x0000_i1041" o:spt="75" type="#_x0000_t75" style="height:14.25pt;width:69.75pt;" o:ole="t" filled="f" o:preferrelative="t" stroked="f" coordsize="21600,21600">
            <v:path/>
            <v:fill on="f" focussize="0,0"/>
            <v:stroke on="f" joinstyle="miter"/>
            <v:imagedata r:id="rId41" o:title=""/>
            <o:lock v:ext="edit" aspectratio="t"/>
            <w10:wrap type="none"/>
            <w10:anchorlock/>
          </v:shape>
          <o:OLEObject Type="Embed" ProgID="Equation.DSMT4" ShapeID="_x0000_i1041" DrawAspect="Content" ObjectID="_1468075741" r:id="rId40">
            <o:LockedField>false</o:LockedField>
          </o:OLEObject>
        </w:object>
      </w:r>
      <w:r>
        <w:rPr>
          <w:rFonts w:asciiTheme="minorEastAsia" w:hAnsiTheme="minorEastAsia"/>
          <w:sz w:val="24"/>
          <w:szCs w:val="24"/>
        </w:rPr>
        <w:t>推荐去项目</w:t>
      </w:r>
      <w:r>
        <w:rPr>
          <w:rFonts w:hint="eastAsia" w:asciiTheme="minorEastAsia" w:hAnsiTheme="minorEastAsia"/>
          <w:sz w:val="24"/>
          <w:szCs w:val="24"/>
        </w:rPr>
        <w:t>B,C,E,G,H,I,J;</w:t>
      </w:r>
    </w:p>
    <w:p>
      <w:pPr>
        <w:ind w:left="420" w:leftChars="200"/>
        <w:rPr>
          <w:rFonts w:asciiTheme="minorEastAsia" w:hAnsiTheme="minorEastAsia"/>
          <w:sz w:val="24"/>
          <w:szCs w:val="24"/>
        </w:rPr>
      </w:pPr>
      <w:r>
        <w:rPr>
          <w:rFonts w:asciiTheme="minorEastAsia" w:hAnsiTheme="minorEastAsia"/>
          <w:position w:val="-6"/>
          <w:sz w:val="24"/>
          <w:szCs w:val="24"/>
        </w:rPr>
        <w:object>
          <v:shape id="_x0000_i1042" o:spt="75" type="#_x0000_t75" style="height:14.25pt;width:69.75pt;" o:ole="t" filled="f" o:preferrelative="t" stroked="f" coordsize="21600,21600">
            <v:path/>
            <v:fill on="f" focussize="0,0"/>
            <v:stroke on="f" joinstyle="miter"/>
            <v:imagedata r:id="rId43" o:title=""/>
            <o:lock v:ext="edit" aspectratio="t"/>
            <w10:wrap type="none"/>
            <w10:anchorlock/>
          </v:shape>
          <o:OLEObject Type="Embed" ProgID="Equation.DSMT4" ShapeID="_x0000_i1042" DrawAspect="Content" ObjectID="_1468075742" r:id="rId42">
            <o:LockedField>false</o:LockedField>
          </o:OLEObject>
        </w:object>
      </w:r>
      <w:r>
        <w:rPr>
          <w:rFonts w:asciiTheme="minorEastAsia" w:hAnsiTheme="minorEastAsia"/>
          <w:sz w:val="24"/>
          <w:szCs w:val="24"/>
        </w:rPr>
        <w:t>推荐去项目</w:t>
      </w:r>
      <w:r>
        <w:rPr>
          <w:rFonts w:hint="eastAsia" w:asciiTheme="minorEastAsia" w:hAnsiTheme="minorEastAsia"/>
          <w:sz w:val="24"/>
          <w:szCs w:val="24"/>
        </w:rPr>
        <w:t>B,C,E ,I,J;</w:t>
      </w:r>
    </w:p>
    <w:p>
      <w:pPr>
        <w:spacing w:line="240" w:lineRule="atLeast"/>
        <w:ind w:left="420" w:leftChars="200"/>
        <w:rPr>
          <w:rFonts w:asciiTheme="minorEastAsia" w:hAnsiTheme="minorEastAsia"/>
          <w:sz w:val="24"/>
          <w:szCs w:val="24"/>
        </w:rPr>
      </w:pPr>
      <w:r>
        <w:rPr>
          <w:rFonts w:asciiTheme="minorEastAsia" w:hAnsiTheme="minorEastAsia"/>
          <w:position w:val="-6"/>
          <w:sz w:val="24"/>
          <w:szCs w:val="24"/>
        </w:rPr>
        <w:object>
          <v:shape id="_x0000_i1043" o:spt="75" type="#_x0000_t75" style="height:14.25pt;width:69pt;" o:ole="t" filled="f" o:preferrelative="t" stroked="f" coordsize="21600,21600">
            <v:path/>
            <v:fill on="f" focussize="0,0"/>
            <v:stroke on="f" joinstyle="miter"/>
            <v:imagedata r:id="rId45" o:title=""/>
            <o:lock v:ext="edit" aspectratio="t"/>
            <w10:wrap type="none"/>
            <w10:anchorlock/>
          </v:shape>
          <o:OLEObject Type="Embed" ProgID="Equation.DSMT4" ShapeID="_x0000_i1043" DrawAspect="Content" ObjectID="_1468075743" r:id="rId44">
            <o:LockedField>false</o:LockedField>
          </o:OLEObject>
        </w:object>
      </w:r>
      <w:r>
        <w:rPr>
          <w:rFonts w:asciiTheme="minorEastAsia" w:hAnsiTheme="minorEastAsia"/>
          <w:sz w:val="24"/>
          <w:szCs w:val="24"/>
        </w:rPr>
        <w:t>推荐去项目</w:t>
      </w:r>
      <w:r>
        <w:rPr>
          <w:rFonts w:hint="eastAsia" w:asciiTheme="minorEastAsia" w:hAnsiTheme="minorEastAsia"/>
          <w:sz w:val="24"/>
          <w:szCs w:val="24"/>
        </w:rPr>
        <w:t>B,C,E ,J;</w:t>
      </w:r>
    </w:p>
    <w:p>
      <w:pPr>
        <w:spacing w:line="240" w:lineRule="atLeast"/>
        <w:ind w:left="420" w:leftChars="200"/>
        <w:rPr>
          <w:rFonts w:asciiTheme="minorEastAsia" w:hAnsiTheme="minorEastAsia"/>
          <w:sz w:val="24"/>
          <w:szCs w:val="24"/>
        </w:rPr>
      </w:pPr>
      <w:r>
        <w:rPr>
          <w:rFonts w:asciiTheme="minorEastAsia" w:hAnsiTheme="minorEastAsia"/>
          <w:position w:val="-6"/>
          <w:sz w:val="24"/>
          <w:szCs w:val="24"/>
        </w:rPr>
        <w:object>
          <v:shape id="_x0000_i1044" o:spt="75" type="#_x0000_t75" style="height:14.25pt;width:39.75pt;" o:ole="t" filled="f" o:preferrelative="t" stroked="f" coordsize="21600,21600">
            <v:path/>
            <v:fill on="f" focussize="0,0"/>
            <v:stroke on="f" joinstyle="miter"/>
            <v:imagedata r:id="rId47" o:title=""/>
            <o:lock v:ext="edit" aspectratio="t"/>
            <w10:wrap type="none"/>
            <w10:anchorlock/>
          </v:shape>
          <o:OLEObject Type="Embed" ProgID="Equation.DSMT4" ShapeID="_x0000_i1044" DrawAspect="Content" ObjectID="_1468075744" r:id="rId46">
            <o:LockedField>false</o:LockedField>
          </o:OLEObject>
        </w:object>
      </w:r>
      <w:r>
        <w:rPr>
          <w:rFonts w:asciiTheme="minorEastAsia" w:hAnsiTheme="minorEastAsia"/>
          <w:sz w:val="24"/>
          <w:szCs w:val="24"/>
        </w:rPr>
        <w:t>推荐去项目</w:t>
      </w:r>
      <w:r>
        <w:rPr>
          <w:rFonts w:hint="eastAsia" w:asciiTheme="minorEastAsia" w:hAnsiTheme="minorEastAsia"/>
          <w:sz w:val="24"/>
          <w:szCs w:val="24"/>
        </w:rPr>
        <w:t>B,C,E,</w:t>
      </w:r>
      <w:r>
        <w:rPr>
          <w:rFonts w:asciiTheme="minorEastAsia" w:hAnsiTheme="minorEastAsia"/>
          <w:sz w:val="24"/>
          <w:szCs w:val="24"/>
        </w:rPr>
        <w:t>F,</w:t>
      </w:r>
      <w:r>
        <w:rPr>
          <w:rFonts w:hint="eastAsia" w:asciiTheme="minorEastAsia" w:hAnsiTheme="minorEastAsia"/>
          <w:sz w:val="24"/>
          <w:szCs w:val="24"/>
        </w:rPr>
        <w:t>J;</w:t>
      </w:r>
    </w:p>
    <w:p>
      <w:pPr>
        <w:rPr>
          <w:rFonts w:hint="eastAsia" w:ascii="Cambria Math" w:hAnsi="Cambria Math"/>
          <w:sz w:val="24"/>
          <w:szCs w:val="24"/>
        </w:rPr>
      </w:pPr>
    </w:p>
    <w:p>
      <w:pPr>
        <w:pStyle w:val="10"/>
        <w:numPr>
          <w:ilvl w:val="0"/>
          <w:numId w:val="3"/>
        </w:numPr>
        <w:ind w:firstLineChars="0"/>
        <w:rPr>
          <w:rFonts w:hint="eastAsia" w:ascii="Cambria Math" w:hAnsi="Cambria Math"/>
          <w:sz w:val="24"/>
          <w:szCs w:val="24"/>
        </w:rPr>
      </w:pPr>
      <w:r>
        <w:rPr>
          <w:rFonts w:ascii="Cambria Math" w:hAnsi="Cambria Math"/>
          <w:sz w:val="24"/>
          <w:szCs w:val="24"/>
        </w:rPr>
        <w:t>当游客到达B项目时</w:t>
      </w:r>
      <w:r>
        <w:rPr>
          <w:rFonts w:hint="eastAsia" w:ascii="Cambria Math" w:hAnsi="Cambria Math"/>
          <w:sz w:val="24"/>
          <w:szCs w:val="24"/>
        </w:rPr>
        <w:t>，</w:t>
      </w:r>
      <w:r>
        <w:rPr>
          <w:rFonts w:ascii="Cambria Math" w:hAnsi="Cambria Math"/>
          <w:sz w:val="24"/>
          <w:szCs w:val="24"/>
        </w:rPr>
        <w:t>我们得出</w:t>
      </w:r>
    </w:p>
    <w:p>
      <w:pPr>
        <w:pStyle w:val="13"/>
        <w:spacing w:line="360" w:lineRule="auto"/>
        <w:ind w:left="420" w:leftChars="200"/>
        <w:jc w:val="left"/>
        <w:rPr>
          <w:rFonts w:hint="eastAsia"/>
        </w:rPr>
      </w:pPr>
      <w:r>
        <w:rPr>
          <w:b w:val="0"/>
          <w:i w:val="0"/>
          <w:position w:val="-6"/>
        </w:rPr>
        <w:object>
          <v:shape id="_x0000_i1045" o:spt="75" type="#_x0000_t75" style="height:14.25pt;width:39.75pt;" o:ole="t" filled="f" o:preferrelative="t" stroked="f" coordsize="21600,21600">
            <v:path/>
            <v:fill on="f" focussize="0,0"/>
            <v:stroke on="f" joinstyle="miter"/>
            <v:imagedata r:id="rId49" o:title=""/>
            <o:lock v:ext="edit" aspectratio="t"/>
            <w10:wrap type="none"/>
            <w10:anchorlock/>
          </v:shape>
          <o:OLEObject Type="Embed" ProgID="Equation.DSMT4" ShapeID="_x0000_i1045" DrawAspect="Content" ObjectID="_1468075745" r:id="rId48">
            <o:LockedField>false</o:LockedField>
          </o:OLEObject>
        </w:object>
      </w:r>
      <w:r>
        <w:rPr>
          <w:b w:val="0"/>
          <w:i w:val="0"/>
        </w:rPr>
        <w:t>推荐去项目</w:t>
      </w:r>
      <w:r>
        <w:rPr>
          <w:rFonts w:hint="eastAsia"/>
          <w:b w:val="0"/>
          <w:i w:val="0"/>
        </w:rPr>
        <w:t>A,C;</w:t>
      </w:r>
    </w:p>
    <w:p>
      <w:pPr>
        <w:ind w:left="420" w:leftChars="200"/>
        <w:rPr>
          <w:rFonts w:hint="eastAsia" w:ascii="Cambria Math" w:hAnsi="Cambria Math"/>
          <w:sz w:val="24"/>
          <w:szCs w:val="24"/>
        </w:rPr>
      </w:pPr>
      <w:r>
        <w:rPr>
          <w:position w:val="-6"/>
        </w:rPr>
        <w:object>
          <v:shape id="_x0000_i1046" o:spt="75" type="#_x0000_t75" style="height:14.25pt;width:69.75pt;" o:ole="t" filled="f" o:preferrelative="t" stroked="f" coordsize="21600,21600">
            <v:path/>
            <v:fill on="f" focussize="0,0"/>
            <v:stroke on="f" joinstyle="miter"/>
            <v:imagedata r:id="rId51" o:title=""/>
            <o:lock v:ext="edit" aspectratio="t"/>
            <w10:wrap type="none"/>
            <w10:anchorlock/>
          </v:shape>
          <o:OLEObject Type="Embed" ProgID="Equation.DSMT4" ShapeID="_x0000_i1046" DrawAspect="Content" ObjectID="_1468075746" r:id="rId50">
            <o:LockedField>false</o:LockedField>
          </o:OLEObject>
        </w:object>
      </w:r>
      <w:r>
        <w:t>推荐去项目</w:t>
      </w:r>
      <w:r>
        <w:rPr>
          <w:rFonts w:hint="eastAsia" w:ascii="Cambria Math" w:hAnsi="Cambria Math"/>
          <w:sz w:val="24"/>
          <w:szCs w:val="24"/>
        </w:rPr>
        <w:t>C</w:t>
      </w:r>
      <w:r>
        <w:rPr>
          <w:rFonts w:ascii="Cambria Math" w:hAnsi="Cambria Math"/>
          <w:sz w:val="24"/>
          <w:szCs w:val="24"/>
        </w:rPr>
        <w:t>;</w:t>
      </w:r>
    </w:p>
    <w:p>
      <w:pPr>
        <w:ind w:left="420" w:leftChars="200"/>
        <w:rPr>
          <w:rFonts w:hint="eastAsia" w:ascii="Cambria Math" w:hAnsi="Cambria Math"/>
          <w:sz w:val="24"/>
          <w:szCs w:val="24"/>
        </w:rPr>
      </w:pPr>
      <w:r>
        <w:rPr>
          <w:position w:val="-6"/>
        </w:rPr>
        <w:object>
          <v:shape id="_x0000_i1047" o:spt="75" type="#_x0000_t75" style="height:14.25pt;width:39.75pt;" o:ole="t" filled="f" o:preferrelative="t" stroked="f" coordsize="21600,21600">
            <v:path/>
            <v:fill on="f" focussize="0,0"/>
            <v:stroke on="f" joinstyle="miter"/>
            <v:imagedata r:id="rId53" o:title=""/>
            <o:lock v:ext="edit" aspectratio="t"/>
            <w10:wrap type="none"/>
            <w10:anchorlock/>
          </v:shape>
          <o:OLEObject Type="Embed" ProgID="Equation.DSMT4" ShapeID="_x0000_i1047" DrawAspect="Content" ObjectID="_1468075747" r:id="rId52">
            <o:LockedField>false</o:LockedField>
          </o:OLEObject>
        </w:object>
      </w:r>
      <w:r>
        <w:t>推荐游客原地等待</w:t>
      </w:r>
    </w:p>
    <w:p>
      <w:pPr>
        <w:ind w:left="420" w:leftChars="200"/>
        <w:rPr>
          <w:rFonts w:hint="eastAsia" w:ascii="Cambria Math" w:hAnsi="Cambria Math"/>
          <w:sz w:val="24"/>
          <w:szCs w:val="24"/>
        </w:rPr>
      </w:pPr>
    </w:p>
    <w:p>
      <w:pPr>
        <w:pStyle w:val="10"/>
        <w:numPr>
          <w:ilvl w:val="0"/>
          <w:numId w:val="3"/>
        </w:numPr>
        <w:ind w:firstLineChars="0"/>
        <w:rPr>
          <w:rFonts w:hint="eastAsia" w:ascii="Cambria Math" w:hAnsi="Cambria Math"/>
          <w:sz w:val="24"/>
          <w:szCs w:val="24"/>
        </w:rPr>
      </w:pPr>
      <w:r>
        <w:rPr>
          <w:rFonts w:ascii="Cambria Math" w:hAnsi="Cambria Math"/>
          <w:sz w:val="24"/>
          <w:szCs w:val="24"/>
        </w:rPr>
        <w:t>当游客到达C项目时</w:t>
      </w:r>
      <w:r>
        <w:rPr>
          <w:rFonts w:hint="eastAsia" w:ascii="Cambria Math" w:hAnsi="Cambria Math"/>
          <w:sz w:val="24"/>
          <w:szCs w:val="24"/>
        </w:rPr>
        <w:t>，</w:t>
      </w:r>
      <w:r>
        <w:rPr>
          <w:rFonts w:ascii="Cambria Math" w:hAnsi="Cambria Math"/>
          <w:sz w:val="24"/>
          <w:szCs w:val="24"/>
        </w:rPr>
        <w:t>我们得出</w:t>
      </w:r>
    </w:p>
    <w:p>
      <w:pPr>
        <w:pStyle w:val="13"/>
        <w:spacing w:line="360" w:lineRule="auto"/>
        <w:ind w:left="420" w:leftChars="200"/>
        <w:jc w:val="left"/>
        <w:rPr>
          <w:rFonts w:hint="eastAsia"/>
        </w:rPr>
      </w:pPr>
      <w:r>
        <w:rPr>
          <w:b w:val="0"/>
          <w:i w:val="0"/>
        </w:rPr>
        <w:t>无论n</w:t>
      </w:r>
      <w:r>
        <w:rPr>
          <w:rFonts w:hint="eastAsia"/>
          <w:b w:val="0"/>
          <w:i w:val="0"/>
        </w:rPr>
        <w:t>为何值，推荐游客原地等待</w:t>
      </w:r>
    </w:p>
    <w:p>
      <w:pPr>
        <w:rPr>
          <w:rFonts w:hint="eastAsia" w:ascii="Cambria Math" w:hAnsi="Cambria Math"/>
          <w:sz w:val="24"/>
          <w:szCs w:val="24"/>
        </w:rPr>
      </w:pPr>
    </w:p>
    <w:p>
      <w:pPr>
        <w:pStyle w:val="10"/>
        <w:numPr>
          <w:ilvl w:val="0"/>
          <w:numId w:val="3"/>
        </w:numPr>
        <w:ind w:firstLineChars="0"/>
        <w:rPr>
          <w:rFonts w:hint="eastAsia" w:ascii="Cambria Math" w:hAnsi="Cambria Math"/>
          <w:sz w:val="24"/>
          <w:szCs w:val="24"/>
        </w:rPr>
      </w:pPr>
      <w:r>
        <w:rPr>
          <w:rFonts w:ascii="Cambria Math" w:hAnsi="Cambria Math"/>
          <w:sz w:val="24"/>
          <w:szCs w:val="24"/>
        </w:rPr>
        <w:t>当游客到达</w:t>
      </w:r>
      <w:r>
        <w:rPr>
          <w:rFonts w:hint="eastAsia" w:ascii="Cambria Math" w:hAnsi="Cambria Math"/>
          <w:sz w:val="24"/>
          <w:szCs w:val="24"/>
        </w:rPr>
        <w:t>D</w:t>
      </w:r>
      <w:r>
        <w:rPr>
          <w:rFonts w:ascii="Cambria Math" w:hAnsi="Cambria Math"/>
          <w:sz w:val="24"/>
          <w:szCs w:val="24"/>
        </w:rPr>
        <w:t>项目时</w:t>
      </w:r>
      <w:r>
        <w:rPr>
          <w:rFonts w:hint="eastAsia" w:ascii="Cambria Math" w:hAnsi="Cambria Math"/>
          <w:sz w:val="24"/>
          <w:szCs w:val="24"/>
        </w:rPr>
        <w:t>，</w:t>
      </w:r>
      <w:r>
        <w:rPr>
          <w:rFonts w:ascii="Cambria Math" w:hAnsi="Cambria Math"/>
          <w:sz w:val="24"/>
          <w:szCs w:val="24"/>
        </w:rPr>
        <w:t>我们得出</w:t>
      </w:r>
    </w:p>
    <w:p>
      <w:pPr>
        <w:pStyle w:val="13"/>
        <w:spacing w:line="360" w:lineRule="auto"/>
        <w:ind w:left="420" w:leftChars="200"/>
        <w:jc w:val="left"/>
        <w:rPr>
          <w:rFonts w:hint="eastAsia"/>
        </w:rPr>
      </w:pPr>
      <w:r>
        <w:rPr>
          <w:b w:val="0"/>
          <w:i w:val="0"/>
          <w:position w:val="-6"/>
        </w:rPr>
        <w:object>
          <v:shape id="_x0000_i1048" o:spt="75" type="#_x0000_t75" style="height:14.25pt;width:38.25pt;" o:ole="t" filled="f" o:preferrelative="t" stroked="f" coordsize="21600,21600">
            <v:path/>
            <v:fill on="f" focussize="0,0"/>
            <v:stroke on="f" joinstyle="miter"/>
            <v:imagedata r:id="rId55" o:title=""/>
            <o:lock v:ext="edit" aspectratio="t"/>
            <w10:wrap type="none"/>
            <w10:anchorlock/>
          </v:shape>
          <o:OLEObject Type="Embed" ProgID="Equation.DSMT4" ShapeID="_x0000_i1048" DrawAspect="Content" ObjectID="_1468075748" r:id="rId54">
            <o:LockedField>false</o:LockedField>
          </o:OLEObject>
        </w:object>
      </w:r>
      <w:r>
        <w:rPr>
          <w:rFonts w:hint="eastAsia"/>
          <w:b w:val="0"/>
          <w:i w:val="0"/>
        </w:rPr>
        <w:t>推荐游客原地等待</w:t>
      </w:r>
    </w:p>
    <w:p>
      <w:pPr>
        <w:ind w:left="420" w:leftChars="200"/>
        <w:rPr>
          <w:rFonts w:hint="eastAsia" w:ascii="Cambria Math" w:hAnsi="Cambria Math"/>
          <w:sz w:val="24"/>
          <w:szCs w:val="24"/>
        </w:rPr>
      </w:pPr>
      <w:r>
        <w:rPr>
          <w:position w:val="-6"/>
        </w:rPr>
        <w:object>
          <v:shape id="_x0000_i1049" o:spt="75" type="#_x0000_t75" style="height:14.25pt;width:68.25pt;" o:ole="t" filled="f" o:preferrelative="t" stroked="f" coordsize="21600,21600">
            <v:path/>
            <v:fill on="f" focussize="0,0"/>
            <v:stroke on="f" joinstyle="miter"/>
            <v:imagedata r:id="rId57" o:title=""/>
            <o:lock v:ext="edit" aspectratio="t"/>
            <w10:wrap type="none"/>
            <w10:anchorlock/>
          </v:shape>
          <o:OLEObject Type="Embed" ProgID="Equation.DSMT4" ShapeID="_x0000_i1049" DrawAspect="Content" ObjectID="_1468075749" r:id="rId56">
            <o:LockedField>false</o:LockedField>
          </o:OLEObject>
        </w:object>
      </w:r>
      <w:r>
        <w:t>推荐去项目</w:t>
      </w:r>
      <w:r>
        <w:rPr>
          <w:rFonts w:ascii="Cambria Math" w:hAnsi="Cambria Math"/>
          <w:sz w:val="24"/>
          <w:szCs w:val="24"/>
        </w:rPr>
        <w:t>C或者原地等待</w:t>
      </w:r>
      <w:r>
        <w:rPr>
          <w:rFonts w:hint="eastAsia" w:ascii="Cambria Math" w:hAnsi="Cambria Math"/>
          <w:sz w:val="24"/>
          <w:szCs w:val="24"/>
        </w:rPr>
        <w:t>;</w:t>
      </w:r>
    </w:p>
    <w:p>
      <w:pPr>
        <w:ind w:left="420" w:leftChars="200"/>
        <w:rPr>
          <w:rFonts w:hint="eastAsia" w:ascii="Cambria Math" w:hAnsi="Cambria Math"/>
          <w:sz w:val="24"/>
          <w:szCs w:val="24"/>
        </w:rPr>
      </w:pPr>
      <w:r>
        <w:rPr>
          <w:position w:val="-6"/>
        </w:rPr>
        <w:object>
          <v:shape id="_x0000_i1050" o:spt="75" type="#_x0000_t75" style="height:14.25pt;width:68.25pt;" o:ole="t" filled="f" o:preferrelative="t" stroked="f" coordsize="21600,21600">
            <v:path/>
            <v:fill on="f" focussize="0,0"/>
            <v:stroke on="f" joinstyle="miter"/>
            <v:imagedata r:id="rId59" o:title=""/>
            <o:lock v:ext="edit" aspectratio="t"/>
            <w10:wrap type="none"/>
            <w10:anchorlock/>
          </v:shape>
          <o:OLEObject Type="Embed" ProgID="Equation.DSMT4" ShapeID="_x0000_i1050" DrawAspect="Content" ObjectID="_1468075750" r:id="rId58">
            <o:LockedField>false</o:LockedField>
          </o:OLEObject>
        </w:object>
      </w:r>
      <w:r>
        <w:t>推荐去项目</w:t>
      </w:r>
      <w:r>
        <w:rPr>
          <w:rFonts w:ascii="Cambria Math" w:hAnsi="Cambria Math"/>
          <w:sz w:val="24"/>
          <w:szCs w:val="24"/>
        </w:rPr>
        <w:t>C,F或者原地等待</w:t>
      </w:r>
      <w:r>
        <w:rPr>
          <w:rFonts w:hint="eastAsia" w:ascii="Cambria Math" w:hAnsi="Cambria Math"/>
          <w:sz w:val="24"/>
          <w:szCs w:val="24"/>
        </w:rPr>
        <w:t>;</w:t>
      </w:r>
    </w:p>
    <w:p>
      <w:pPr>
        <w:ind w:left="420" w:leftChars="200"/>
        <w:rPr>
          <w:rFonts w:hint="eastAsia" w:ascii="Cambria Math" w:hAnsi="Cambria Math"/>
          <w:sz w:val="24"/>
          <w:szCs w:val="24"/>
        </w:rPr>
      </w:pPr>
      <w:r>
        <w:rPr>
          <w:position w:val="-6"/>
        </w:rPr>
        <w:object>
          <v:shape id="_x0000_i1051" o:spt="75" type="#_x0000_t75" style="height:14.25pt;width:39pt;" o:ole="t" filled="f" o:preferrelative="t" stroked="f" coordsize="21600,21600">
            <v:path/>
            <v:fill on="f" focussize="0,0"/>
            <v:stroke on="f" joinstyle="miter"/>
            <v:imagedata r:id="rId61" o:title=""/>
            <o:lock v:ext="edit" aspectratio="t"/>
            <w10:wrap type="none"/>
            <w10:anchorlock/>
          </v:shape>
          <o:OLEObject Type="Embed" ProgID="Equation.DSMT4" ShapeID="_x0000_i1051" DrawAspect="Content" ObjectID="_1468075751" r:id="rId60">
            <o:LockedField>false</o:LockedField>
          </o:OLEObject>
        </w:object>
      </w:r>
      <w:r>
        <w:t>推荐去项目</w:t>
      </w:r>
      <w:r>
        <w:rPr>
          <w:sz w:val="24"/>
        </w:rPr>
        <w:t>B,C,F或者原地等待</w:t>
      </w:r>
    </w:p>
    <w:p>
      <w:pPr>
        <w:rPr>
          <w:rFonts w:hint="eastAsia" w:ascii="Cambria Math" w:hAnsi="Cambria Math"/>
          <w:sz w:val="24"/>
          <w:szCs w:val="24"/>
        </w:rPr>
      </w:pPr>
    </w:p>
    <w:p>
      <w:pPr>
        <w:pStyle w:val="10"/>
        <w:numPr>
          <w:ilvl w:val="0"/>
          <w:numId w:val="3"/>
        </w:numPr>
        <w:ind w:firstLineChars="0"/>
        <w:rPr>
          <w:rFonts w:hint="eastAsia" w:ascii="Cambria Math" w:hAnsi="Cambria Math"/>
          <w:sz w:val="24"/>
          <w:szCs w:val="24"/>
        </w:rPr>
      </w:pPr>
      <w:r>
        <w:rPr>
          <w:rFonts w:ascii="Cambria Math" w:hAnsi="Cambria Math"/>
          <w:sz w:val="24"/>
          <w:szCs w:val="24"/>
        </w:rPr>
        <w:t>当游客到达E项目时</w:t>
      </w:r>
      <w:r>
        <w:rPr>
          <w:rFonts w:hint="eastAsia" w:ascii="Cambria Math" w:hAnsi="Cambria Math"/>
          <w:sz w:val="24"/>
          <w:szCs w:val="24"/>
        </w:rPr>
        <w:t>，</w:t>
      </w:r>
      <w:r>
        <w:rPr>
          <w:rFonts w:ascii="Cambria Math" w:hAnsi="Cambria Math"/>
          <w:sz w:val="24"/>
          <w:szCs w:val="24"/>
        </w:rPr>
        <w:t>我们得出</w:t>
      </w:r>
    </w:p>
    <w:p>
      <w:pPr>
        <w:pStyle w:val="13"/>
        <w:spacing w:line="360" w:lineRule="auto"/>
        <w:ind w:left="420" w:leftChars="200"/>
        <w:jc w:val="left"/>
        <w:rPr>
          <w:rFonts w:hint="eastAsia"/>
        </w:rPr>
      </w:pPr>
      <w:r>
        <w:rPr>
          <w:b w:val="0"/>
          <w:i w:val="0"/>
          <w:position w:val="-6"/>
        </w:rPr>
        <w:object>
          <v:shape id="_x0000_i1052" o:spt="75" type="#_x0000_t75" style="height:14.25pt;width:38.25pt;" o:ole="t" filled="f" o:preferrelative="t" stroked="f" coordsize="21600,21600">
            <v:path/>
            <v:fill on="f" focussize="0,0"/>
            <v:stroke on="f" joinstyle="miter"/>
            <v:imagedata r:id="rId63" o:title=""/>
            <o:lock v:ext="edit" aspectratio="t"/>
            <w10:wrap type="none"/>
            <w10:anchorlock/>
          </v:shape>
          <o:OLEObject Type="Embed" ProgID="Equation.DSMT4" ShapeID="_x0000_i1052" DrawAspect="Content" ObjectID="_1468075752" r:id="rId62">
            <o:LockedField>false</o:LockedField>
          </o:OLEObject>
        </w:object>
      </w:r>
      <w:r>
        <w:rPr>
          <w:rFonts w:hint="eastAsia"/>
          <w:b w:val="0"/>
          <w:i w:val="0"/>
        </w:rPr>
        <w:t>推荐游客原地等待</w:t>
      </w:r>
    </w:p>
    <w:p>
      <w:pPr>
        <w:ind w:left="420" w:leftChars="200"/>
        <w:rPr>
          <w:rFonts w:hint="eastAsia" w:ascii="Cambria Math" w:hAnsi="Cambria Math"/>
          <w:sz w:val="24"/>
          <w:szCs w:val="24"/>
        </w:rPr>
      </w:pPr>
      <w:r>
        <w:rPr>
          <w:position w:val="-6"/>
        </w:rPr>
        <w:object>
          <v:shape id="_x0000_i1053" o:spt="75" type="#_x0000_t75" style="height:14.25pt;width:69pt;" o:ole="t" filled="f" o:preferrelative="t" stroked="f" coordsize="21600,21600">
            <v:path/>
            <v:fill on="f" focussize="0,0"/>
            <v:stroke on="f" joinstyle="miter"/>
            <v:imagedata r:id="rId65" o:title=""/>
            <o:lock v:ext="edit" aspectratio="t"/>
            <w10:wrap type="none"/>
            <w10:anchorlock/>
          </v:shape>
          <o:OLEObject Type="Embed" ProgID="Equation.DSMT4" ShapeID="_x0000_i1053" DrawAspect="Content" ObjectID="_1468075753" r:id="rId64">
            <o:LockedField>false</o:LockedField>
          </o:OLEObject>
        </w:object>
      </w:r>
      <w:r>
        <w:t>推荐去项目</w:t>
      </w:r>
      <w:r>
        <w:rPr>
          <w:rFonts w:ascii="Cambria Math" w:hAnsi="Cambria Math"/>
          <w:sz w:val="24"/>
          <w:szCs w:val="24"/>
        </w:rPr>
        <w:t>A或者原地等待</w:t>
      </w:r>
      <w:r>
        <w:rPr>
          <w:rFonts w:hint="eastAsia" w:ascii="Cambria Math" w:hAnsi="Cambria Math"/>
          <w:sz w:val="24"/>
          <w:szCs w:val="24"/>
        </w:rPr>
        <w:t>;</w:t>
      </w:r>
    </w:p>
    <w:p>
      <w:pPr>
        <w:ind w:left="420" w:leftChars="200"/>
        <w:rPr>
          <w:rFonts w:hint="eastAsia" w:ascii="Cambria Math" w:hAnsi="Cambria Math"/>
          <w:sz w:val="24"/>
          <w:szCs w:val="24"/>
        </w:rPr>
      </w:pPr>
      <w:r>
        <w:rPr>
          <w:position w:val="-6"/>
        </w:rPr>
        <w:object>
          <v:shape id="_x0000_i1054" o:spt="75" type="#_x0000_t75" style="height:14.25pt;width:39.75pt;" o:ole="t" filled="f" o:preferrelative="t" stroked="f" coordsize="21600,21600">
            <v:path/>
            <v:fill on="f" focussize="0,0"/>
            <v:stroke on="f" joinstyle="miter"/>
            <v:imagedata r:id="rId67" o:title=""/>
            <o:lock v:ext="edit" aspectratio="t"/>
            <w10:wrap type="none"/>
            <w10:anchorlock/>
          </v:shape>
          <o:OLEObject Type="Embed" ProgID="Equation.DSMT4" ShapeID="_x0000_i1054" DrawAspect="Content" ObjectID="_1468075754" r:id="rId66">
            <o:LockedField>false</o:LockedField>
          </o:OLEObject>
        </w:object>
      </w:r>
      <w:r>
        <w:t>推荐去项目</w:t>
      </w:r>
      <w:r>
        <w:rPr>
          <w:rFonts w:hint="eastAsia"/>
        </w:rPr>
        <w:t>A,</w:t>
      </w:r>
      <w:r>
        <w:rPr>
          <w:sz w:val="24"/>
        </w:rPr>
        <w:t>B,C或者原地等待</w:t>
      </w:r>
    </w:p>
    <w:p>
      <w:pPr>
        <w:rPr>
          <w:rFonts w:hint="eastAsia" w:ascii="Cambria Math" w:hAnsi="Cambria Math"/>
          <w:sz w:val="24"/>
          <w:szCs w:val="24"/>
        </w:rPr>
      </w:pPr>
    </w:p>
    <w:p>
      <w:pPr>
        <w:rPr>
          <w:rFonts w:hint="eastAsia" w:ascii="Cambria Math" w:hAnsi="Cambria Math"/>
          <w:sz w:val="24"/>
          <w:szCs w:val="24"/>
        </w:rPr>
      </w:pPr>
      <w:r>
        <w:rPr>
          <w:rFonts w:hint="eastAsia" w:ascii="Cambria Math" w:hAnsi="Cambria Math"/>
          <w:sz w:val="24"/>
          <w:szCs w:val="24"/>
        </w:rPr>
        <w:t>f</w:t>
      </w:r>
      <w:r>
        <w:rPr>
          <w:rFonts w:ascii="Cambria Math" w:hAnsi="Cambria Math"/>
          <w:sz w:val="24"/>
          <w:szCs w:val="24"/>
        </w:rPr>
        <w:t>. 当游客到达F项目时</w:t>
      </w:r>
      <w:r>
        <w:rPr>
          <w:rFonts w:hint="eastAsia" w:ascii="Cambria Math" w:hAnsi="Cambria Math"/>
          <w:sz w:val="24"/>
          <w:szCs w:val="24"/>
        </w:rPr>
        <w:t>，</w:t>
      </w:r>
      <w:r>
        <w:rPr>
          <w:rFonts w:ascii="Cambria Math" w:hAnsi="Cambria Math"/>
          <w:sz w:val="24"/>
          <w:szCs w:val="24"/>
        </w:rPr>
        <w:t>我们得出</w:t>
      </w:r>
    </w:p>
    <w:p>
      <w:pPr>
        <w:pStyle w:val="13"/>
        <w:spacing w:line="360" w:lineRule="auto"/>
        <w:ind w:firstLine="240" w:firstLineChars="100"/>
        <w:jc w:val="left"/>
        <w:rPr>
          <w:rFonts w:hint="eastAsia"/>
        </w:rPr>
      </w:pPr>
      <w:r>
        <w:rPr>
          <w:b w:val="0"/>
          <w:i w:val="0"/>
        </w:rPr>
        <w:t>无论n</w:t>
      </w:r>
      <w:r>
        <w:rPr>
          <w:rFonts w:hint="eastAsia"/>
          <w:b w:val="0"/>
          <w:i w:val="0"/>
        </w:rPr>
        <w:t>为何值，推荐游客原地等待</w:t>
      </w:r>
    </w:p>
    <w:p>
      <w:pPr>
        <w:rPr>
          <w:rFonts w:hint="eastAsia" w:ascii="Cambria Math" w:hAnsi="Cambria Math"/>
          <w:sz w:val="24"/>
          <w:szCs w:val="24"/>
        </w:rPr>
      </w:pPr>
    </w:p>
    <w:p>
      <w:pPr>
        <w:rPr>
          <w:rFonts w:hint="eastAsia" w:ascii="Cambria Math" w:hAnsi="Cambria Math"/>
          <w:sz w:val="24"/>
          <w:szCs w:val="24"/>
        </w:rPr>
      </w:pPr>
      <w:r>
        <w:rPr>
          <w:rFonts w:hint="eastAsia" w:ascii="Cambria Math" w:hAnsi="Cambria Math"/>
          <w:sz w:val="24"/>
          <w:szCs w:val="24"/>
        </w:rPr>
        <w:t>g</w:t>
      </w:r>
      <w:r>
        <w:rPr>
          <w:rFonts w:ascii="Cambria Math" w:hAnsi="Cambria Math"/>
          <w:sz w:val="24"/>
          <w:szCs w:val="24"/>
        </w:rPr>
        <w:t>. 当游客到达G项目时</w:t>
      </w:r>
      <w:r>
        <w:rPr>
          <w:rFonts w:hint="eastAsia" w:ascii="Cambria Math" w:hAnsi="Cambria Math"/>
          <w:sz w:val="24"/>
          <w:szCs w:val="24"/>
        </w:rPr>
        <w:t>，</w:t>
      </w:r>
      <w:r>
        <w:rPr>
          <w:rFonts w:ascii="Cambria Math" w:hAnsi="Cambria Math"/>
          <w:sz w:val="24"/>
          <w:szCs w:val="24"/>
        </w:rPr>
        <w:t>我们得出</w:t>
      </w:r>
    </w:p>
    <w:p>
      <w:pPr>
        <w:pStyle w:val="13"/>
        <w:spacing w:line="360" w:lineRule="auto"/>
        <w:ind w:left="420" w:leftChars="200"/>
        <w:jc w:val="left"/>
        <w:rPr>
          <w:rFonts w:hint="eastAsia"/>
        </w:rPr>
      </w:pPr>
      <w:r>
        <w:rPr>
          <w:b w:val="0"/>
          <w:i w:val="0"/>
          <w:position w:val="-6"/>
        </w:rPr>
        <w:object>
          <v:shape id="_x0000_i1055" o:spt="75" type="#_x0000_t75" style="height:14.25pt;width:39.75pt;" o:ole="t" filled="f" o:preferrelative="t" stroked="f" coordsize="21600,21600">
            <v:path/>
            <v:fill on="f" focussize="0,0"/>
            <v:stroke on="f" joinstyle="miter"/>
            <v:imagedata r:id="rId69" o:title=""/>
            <o:lock v:ext="edit" aspectratio="t"/>
            <w10:wrap type="none"/>
            <w10:anchorlock/>
          </v:shape>
          <o:OLEObject Type="Embed" ProgID="Equation.DSMT4" ShapeID="_x0000_i1055" DrawAspect="Content" ObjectID="_1468075755" r:id="rId68">
            <o:LockedField>false</o:LockedField>
          </o:OLEObject>
        </w:object>
      </w:r>
      <w:r>
        <w:rPr>
          <w:rFonts w:hint="eastAsia"/>
          <w:b w:val="0"/>
          <w:i w:val="0"/>
        </w:rPr>
        <w:t>推荐游客原地等待</w:t>
      </w:r>
    </w:p>
    <w:p>
      <w:pPr>
        <w:ind w:left="420" w:leftChars="200"/>
        <w:rPr>
          <w:rFonts w:hint="eastAsia" w:ascii="Cambria Math" w:hAnsi="Cambria Math"/>
          <w:sz w:val="24"/>
          <w:szCs w:val="24"/>
        </w:rPr>
      </w:pPr>
      <w:r>
        <w:rPr>
          <w:position w:val="-6"/>
        </w:rPr>
        <w:object>
          <v:shape id="_x0000_i1056" o:spt="75" type="#_x0000_t75" style="height:14.25pt;width:39pt;" o:ole="t" filled="f" o:preferrelative="t" stroked="f" coordsize="21600,21600">
            <v:path/>
            <v:fill on="f" focussize="0,0"/>
            <v:stroke on="f" joinstyle="miter"/>
            <v:imagedata r:id="rId71" o:title=""/>
            <o:lock v:ext="edit" aspectratio="t"/>
            <w10:wrap type="none"/>
            <w10:anchorlock/>
          </v:shape>
          <o:OLEObject Type="Embed" ProgID="Equation.DSMT4" ShapeID="_x0000_i1056" DrawAspect="Content" ObjectID="_1468075756" r:id="rId70">
            <o:LockedField>false</o:LockedField>
          </o:OLEObject>
        </w:object>
      </w:r>
      <w:r>
        <w:t>推荐去项目H</w:t>
      </w:r>
      <w:r>
        <w:rPr>
          <w:sz w:val="24"/>
        </w:rPr>
        <w:t>或者原地等待</w:t>
      </w:r>
    </w:p>
    <w:p>
      <w:pPr>
        <w:rPr>
          <w:rFonts w:hint="eastAsia" w:ascii="Cambria Math" w:hAnsi="Cambria Math"/>
          <w:sz w:val="24"/>
          <w:szCs w:val="24"/>
        </w:rPr>
      </w:pPr>
    </w:p>
    <w:p>
      <w:pPr>
        <w:rPr>
          <w:rFonts w:hint="eastAsia" w:ascii="Cambria Math" w:hAnsi="Cambria Math"/>
          <w:sz w:val="24"/>
          <w:szCs w:val="24"/>
        </w:rPr>
      </w:pPr>
      <w:r>
        <w:rPr>
          <w:rFonts w:hint="eastAsia" w:ascii="Cambria Math" w:hAnsi="Cambria Math"/>
          <w:sz w:val="24"/>
          <w:szCs w:val="24"/>
        </w:rPr>
        <w:t>h</w:t>
      </w:r>
      <w:r>
        <w:rPr>
          <w:rFonts w:ascii="Cambria Math" w:hAnsi="Cambria Math"/>
          <w:sz w:val="24"/>
          <w:szCs w:val="24"/>
        </w:rPr>
        <w:t>. 当游客到达H项目时</w:t>
      </w:r>
      <w:r>
        <w:rPr>
          <w:rFonts w:hint="eastAsia" w:ascii="Cambria Math" w:hAnsi="Cambria Math"/>
          <w:sz w:val="24"/>
          <w:szCs w:val="24"/>
        </w:rPr>
        <w:t>，</w:t>
      </w:r>
      <w:r>
        <w:rPr>
          <w:rFonts w:ascii="Cambria Math" w:hAnsi="Cambria Math"/>
          <w:sz w:val="24"/>
          <w:szCs w:val="24"/>
        </w:rPr>
        <w:t>我们得出</w:t>
      </w:r>
    </w:p>
    <w:p>
      <w:pPr>
        <w:pStyle w:val="13"/>
        <w:spacing w:line="360" w:lineRule="auto"/>
        <w:jc w:val="left"/>
        <w:rPr>
          <w:rFonts w:hint="eastAsia"/>
        </w:rPr>
      </w:pPr>
      <w:r>
        <w:rPr>
          <w:b w:val="0"/>
          <w:i w:val="0"/>
        </w:rPr>
        <w:t>无论n</w:t>
      </w:r>
      <w:r>
        <w:rPr>
          <w:rFonts w:hint="eastAsia"/>
          <w:b w:val="0"/>
          <w:i w:val="0"/>
        </w:rPr>
        <w:t>为何值，推荐游客原地等待</w:t>
      </w:r>
    </w:p>
    <w:p>
      <w:pPr>
        <w:rPr>
          <w:rFonts w:hint="eastAsia" w:ascii="Cambria Math" w:hAnsi="Cambria Math"/>
          <w:sz w:val="24"/>
          <w:szCs w:val="24"/>
        </w:rPr>
      </w:pPr>
    </w:p>
    <w:p>
      <w:pPr>
        <w:pStyle w:val="10"/>
        <w:numPr>
          <w:ilvl w:val="0"/>
          <w:numId w:val="4"/>
        </w:numPr>
        <w:ind w:firstLineChars="0"/>
        <w:rPr>
          <w:rFonts w:hint="eastAsia" w:ascii="Cambria Math" w:hAnsi="Cambria Math"/>
          <w:sz w:val="24"/>
          <w:szCs w:val="24"/>
        </w:rPr>
      </w:pPr>
      <w:r>
        <w:rPr>
          <w:rFonts w:ascii="Cambria Math" w:hAnsi="Cambria Math"/>
          <w:sz w:val="24"/>
          <w:szCs w:val="24"/>
        </w:rPr>
        <w:t>当游客到达I项目时</w:t>
      </w:r>
      <w:r>
        <w:rPr>
          <w:rFonts w:hint="eastAsia" w:ascii="Cambria Math" w:hAnsi="Cambria Math"/>
          <w:sz w:val="24"/>
          <w:szCs w:val="24"/>
        </w:rPr>
        <w:t>，</w:t>
      </w:r>
      <w:r>
        <w:rPr>
          <w:rFonts w:ascii="Cambria Math" w:hAnsi="Cambria Math"/>
          <w:sz w:val="24"/>
          <w:szCs w:val="24"/>
        </w:rPr>
        <w:t>我们得出</w:t>
      </w:r>
    </w:p>
    <w:p>
      <w:pPr>
        <w:pStyle w:val="13"/>
        <w:spacing w:line="360" w:lineRule="auto"/>
        <w:ind w:left="420" w:leftChars="200"/>
        <w:jc w:val="left"/>
        <w:rPr>
          <w:rFonts w:hint="eastAsia"/>
        </w:rPr>
      </w:pPr>
      <w:r>
        <w:rPr>
          <w:b w:val="0"/>
          <w:i w:val="0"/>
          <w:position w:val="-6"/>
        </w:rPr>
        <w:object>
          <v:shape id="_x0000_i1057" o:spt="75" type="#_x0000_t75" style="height:14.25pt;width:38.25pt;" o:ole="t" filled="f" o:preferrelative="t" stroked="f" coordsize="21600,21600">
            <v:path/>
            <v:fill on="f" focussize="0,0"/>
            <v:stroke on="f" joinstyle="miter"/>
            <v:imagedata r:id="rId63" o:title=""/>
            <o:lock v:ext="edit" aspectratio="t"/>
            <w10:wrap type="none"/>
            <w10:anchorlock/>
          </v:shape>
          <o:OLEObject Type="Embed" ProgID="Equation.DSMT4" ShapeID="_x0000_i1057" DrawAspect="Content" ObjectID="_1468075757" r:id="rId72">
            <o:LockedField>false</o:LockedField>
          </o:OLEObject>
        </w:object>
      </w:r>
      <w:r>
        <w:rPr>
          <w:rFonts w:hint="eastAsia"/>
          <w:b w:val="0"/>
          <w:i w:val="0"/>
        </w:rPr>
        <w:t>推荐游客原地等待</w:t>
      </w:r>
    </w:p>
    <w:p>
      <w:pPr>
        <w:ind w:left="420" w:leftChars="200"/>
        <w:rPr>
          <w:rFonts w:hint="eastAsia" w:ascii="Cambria Math" w:hAnsi="Cambria Math"/>
          <w:sz w:val="24"/>
          <w:szCs w:val="24"/>
        </w:rPr>
      </w:pPr>
      <w:r>
        <w:rPr>
          <w:position w:val="-6"/>
        </w:rPr>
        <w:object>
          <v:shape id="_x0000_i1058" o:spt="75" type="#_x0000_t75" style="height:14.25pt;width:69pt;" o:ole="t" filled="f" o:preferrelative="t" stroked="f" coordsize="21600,21600">
            <v:path/>
            <v:fill on="f" focussize="0,0"/>
            <v:stroke on="f" joinstyle="miter"/>
            <v:imagedata r:id="rId74" o:title=""/>
            <o:lock v:ext="edit" aspectratio="t"/>
            <w10:wrap type="none"/>
            <w10:anchorlock/>
          </v:shape>
          <o:OLEObject Type="Embed" ProgID="Equation.DSMT4" ShapeID="_x0000_i1058" DrawAspect="Content" ObjectID="_1468075758" r:id="rId73">
            <o:LockedField>false</o:LockedField>
          </o:OLEObject>
        </w:object>
      </w:r>
      <w:r>
        <w:t>推荐去项目</w:t>
      </w:r>
      <w:r>
        <w:rPr>
          <w:rFonts w:ascii="Cambria Math" w:hAnsi="Cambria Math"/>
          <w:sz w:val="24"/>
          <w:szCs w:val="24"/>
        </w:rPr>
        <w:t>J或者原地等待</w:t>
      </w:r>
      <w:r>
        <w:rPr>
          <w:rFonts w:hint="eastAsia" w:ascii="Cambria Math" w:hAnsi="Cambria Math"/>
          <w:sz w:val="24"/>
          <w:szCs w:val="24"/>
        </w:rPr>
        <w:t>;</w:t>
      </w:r>
    </w:p>
    <w:p>
      <w:pPr>
        <w:ind w:left="420" w:leftChars="200"/>
        <w:rPr>
          <w:rFonts w:hint="eastAsia" w:ascii="Cambria Math" w:hAnsi="Cambria Math"/>
          <w:sz w:val="24"/>
          <w:szCs w:val="24"/>
        </w:rPr>
      </w:pPr>
      <w:r>
        <w:rPr>
          <w:position w:val="-6"/>
        </w:rPr>
        <w:object>
          <v:shape id="_x0000_i1059" o:spt="75" type="#_x0000_t75" style="height:14.25pt;width:69pt;" o:ole="t" filled="f" o:preferrelative="t" stroked="f" coordsize="21600,21600">
            <v:path/>
            <v:fill on="f" focussize="0,0"/>
            <v:stroke on="f" joinstyle="miter"/>
            <v:imagedata r:id="rId76" o:title=""/>
            <o:lock v:ext="edit" aspectratio="t"/>
            <w10:wrap type="none"/>
            <w10:anchorlock/>
          </v:shape>
          <o:OLEObject Type="Embed" ProgID="Equation.DSMT4" ShapeID="_x0000_i1059" DrawAspect="Content" ObjectID="_1468075759" r:id="rId75">
            <o:LockedField>false</o:LockedField>
          </o:OLEObject>
        </w:object>
      </w:r>
      <w:r>
        <w:t>推荐去项目</w:t>
      </w:r>
      <w:r>
        <w:rPr>
          <w:rFonts w:ascii="Cambria Math" w:hAnsi="Cambria Math"/>
          <w:sz w:val="24"/>
          <w:szCs w:val="24"/>
        </w:rPr>
        <w:t>A,J或者原地等待</w:t>
      </w:r>
      <w:r>
        <w:rPr>
          <w:rFonts w:hint="eastAsia" w:ascii="Cambria Math" w:hAnsi="Cambria Math"/>
          <w:sz w:val="24"/>
          <w:szCs w:val="24"/>
        </w:rPr>
        <w:t>;</w:t>
      </w:r>
    </w:p>
    <w:p>
      <w:pPr>
        <w:ind w:left="420" w:leftChars="200"/>
        <w:rPr>
          <w:rFonts w:hint="eastAsia" w:ascii="Cambria Math" w:hAnsi="Cambria Math"/>
          <w:sz w:val="24"/>
          <w:szCs w:val="24"/>
        </w:rPr>
      </w:pPr>
      <w:r>
        <w:rPr>
          <w:position w:val="-6"/>
        </w:rPr>
        <w:object>
          <v:shape id="_x0000_i1060" o:spt="75" type="#_x0000_t75" style="height:14.25pt;width:69pt;" o:ole="t" filled="f" o:preferrelative="t" stroked="f" coordsize="21600,21600">
            <v:path/>
            <v:fill on="f" focussize="0,0"/>
            <v:stroke on="f" joinstyle="miter"/>
            <v:imagedata r:id="rId78" o:title=""/>
            <o:lock v:ext="edit" aspectratio="t"/>
            <w10:wrap type="none"/>
            <w10:anchorlock/>
          </v:shape>
          <o:OLEObject Type="Embed" ProgID="Equation.DSMT4" ShapeID="_x0000_i1060" DrawAspect="Content" ObjectID="_1468075760" r:id="rId77">
            <o:LockedField>false</o:LockedField>
          </o:OLEObject>
        </w:object>
      </w:r>
      <w:r>
        <w:t>推荐去项目</w:t>
      </w:r>
      <w:r>
        <w:rPr>
          <w:rFonts w:ascii="Cambria Math" w:hAnsi="Cambria Math"/>
          <w:sz w:val="24"/>
          <w:szCs w:val="24"/>
        </w:rPr>
        <w:t>A,H,J或者原地等待</w:t>
      </w:r>
      <w:r>
        <w:rPr>
          <w:rFonts w:hint="eastAsia" w:ascii="Cambria Math" w:hAnsi="Cambria Math"/>
          <w:sz w:val="24"/>
          <w:szCs w:val="24"/>
        </w:rPr>
        <w:t>;</w:t>
      </w:r>
    </w:p>
    <w:p>
      <w:pPr>
        <w:ind w:left="420" w:leftChars="200"/>
        <w:rPr>
          <w:rFonts w:hint="eastAsia" w:ascii="Cambria Math" w:hAnsi="Cambria Math"/>
          <w:sz w:val="24"/>
          <w:szCs w:val="24"/>
        </w:rPr>
      </w:pPr>
      <w:r>
        <w:rPr>
          <w:position w:val="-6"/>
        </w:rPr>
        <w:object>
          <v:shape id="_x0000_i1061" o:spt="75" type="#_x0000_t75" style="height:14.25pt;width:69.75pt;" o:ole="t" filled="f" o:preferrelative="t" stroked="f" coordsize="21600,21600">
            <v:path/>
            <v:fill on="f" focussize="0,0"/>
            <v:stroke on="f" joinstyle="miter"/>
            <v:imagedata r:id="rId80" o:title=""/>
            <o:lock v:ext="edit" aspectratio="t"/>
            <w10:wrap type="none"/>
            <w10:anchorlock/>
          </v:shape>
          <o:OLEObject Type="Embed" ProgID="Equation.DSMT4" ShapeID="_x0000_i1061" DrawAspect="Content" ObjectID="_1468075761" r:id="rId79">
            <o:LockedField>false</o:LockedField>
          </o:OLEObject>
        </w:object>
      </w:r>
      <w:r>
        <w:t>推荐去项目</w:t>
      </w:r>
      <w:r>
        <w:rPr>
          <w:rFonts w:ascii="Cambria Math" w:hAnsi="Cambria Math"/>
          <w:sz w:val="24"/>
          <w:szCs w:val="24"/>
        </w:rPr>
        <w:t>A,C,E,H,J或者原地等待</w:t>
      </w:r>
      <w:r>
        <w:rPr>
          <w:rFonts w:hint="eastAsia" w:ascii="Cambria Math" w:hAnsi="Cambria Math"/>
          <w:sz w:val="24"/>
          <w:szCs w:val="24"/>
        </w:rPr>
        <w:t>;</w:t>
      </w:r>
    </w:p>
    <w:p>
      <w:pPr>
        <w:ind w:left="420" w:leftChars="200"/>
        <w:rPr>
          <w:rFonts w:hint="eastAsia" w:ascii="Cambria Math" w:hAnsi="Cambria Math"/>
          <w:sz w:val="24"/>
          <w:szCs w:val="24"/>
        </w:rPr>
      </w:pPr>
      <w:r>
        <w:rPr>
          <w:position w:val="-6"/>
        </w:rPr>
        <w:object>
          <v:shape id="_x0000_i1062" o:spt="75" type="#_x0000_t75" style="height:14.25pt;width:39pt;" o:ole="t" filled="f" o:preferrelative="t" stroked="f" coordsize="21600,21600">
            <v:path/>
            <v:fill on="f" focussize="0,0"/>
            <v:stroke on="f" joinstyle="miter"/>
            <v:imagedata r:id="rId82" o:title=""/>
            <o:lock v:ext="edit" aspectratio="t"/>
            <w10:wrap type="none"/>
            <w10:anchorlock/>
          </v:shape>
          <o:OLEObject Type="Embed" ProgID="Equation.DSMT4" ShapeID="_x0000_i1062" DrawAspect="Content" ObjectID="_1468075762" r:id="rId81">
            <o:LockedField>false</o:LockedField>
          </o:OLEObject>
        </w:object>
      </w:r>
      <w:r>
        <w:t>推荐去项目</w:t>
      </w:r>
      <w:r>
        <w:rPr>
          <w:rFonts w:hint="eastAsia"/>
        </w:rPr>
        <w:t>A,</w:t>
      </w:r>
      <w:r>
        <w:rPr>
          <w:sz w:val="24"/>
        </w:rPr>
        <w:t>B,C,E,H,J或者原地等待</w:t>
      </w:r>
    </w:p>
    <w:p>
      <w:pPr>
        <w:rPr>
          <w:rFonts w:hint="eastAsia" w:ascii="Cambria Math" w:hAnsi="Cambria Math"/>
          <w:sz w:val="24"/>
          <w:szCs w:val="24"/>
        </w:rPr>
      </w:pPr>
    </w:p>
    <w:p>
      <w:pPr>
        <w:pStyle w:val="10"/>
        <w:numPr>
          <w:ilvl w:val="0"/>
          <w:numId w:val="5"/>
        </w:numPr>
        <w:ind w:firstLineChars="0"/>
        <w:rPr>
          <w:rFonts w:hint="eastAsia" w:ascii="Cambria Math" w:hAnsi="Cambria Math"/>
          <w:sz w:val="24"/>
          <w:szCs w:val="24"/>
        </w:rPr>
      </w:pPr>
      <w:r>
        <w:rPr>
          <w:rFonts w:ascii="Cambria Math" w:hAnsi="Cambria Math"/>
          <w:sz w:val="24"/>
          <w:szCs w:val="24"/>
        </w:rPr>
        <w:t>当游客到达J项目时</w:t>
      </w:r>
      <w:r>
        <w:rPr>
          <w:rFonts w:hint="eastAsia" w:ascii="Cambria Math" w:hAnsi="Cambria Math"/>
          <w:sz w:val="24"/>
          <w:szCs w:val="24"/>
        </w:rPr>
        <w:t>，</w:t>
      </w:r>
      <w:r>
        <w:rPr>
          <w:rFonts w:ascii="Cambria Math" w:hAnsi="Cambria Math"/>
          <w:sz w:val="24"/>
          <w:szCs w:val="24"/>
        </w:rPr>
        <w:t>我们得出</w:t>
      </w:r>
    </w:p>
    <w:p>
      <w:pPr>
        <w:pStyle w:val="13"/>
        <w:spacing w:line="360" w:lineRule="auto"/>
        <w:ind w:left="420" w:leftChars="200"/>
        <w:jc w:val="left"/>
        <w:rPr>
          <w:rFonts w:hint="eastAsia"/>
        </w:rPr>
      </w:pPr>
      <w:r>
        <w:rPr>
          <w:b w:val="0"/>
          <w:i w:val="0"/>
          <w:position w:val="-6"/>
        </w:rPr>
        <w:object>
          <v:shape id="_x0000_i1063" o:spt="75" type="#_x0000_t75" style="height:14.25pt;width:39.75pt;" o:ole="t" filled="f" o:preferrelative="t" stroked="f" coordsize="21600,21600">
            <v:path/>
            <v:fill on="f" focussize="0,0"/>
            <v:stroke on="f" joinstyle="miter"/>
            <v:imagedata r:id="rId84" o:title=""/>
            <o:lock v:ext="edit" aspectratio="t"/>
            <w10:wrap type="none"/>
            <w10:anchorlock/>
          </v:shape>
          <o:OLEObject Type="Embed" ProgID="Equation.DSMT4" ShapeID="_x0000_i1063" DrawAspect="Content" ObjectID="_1468075763" r:id="rId83">
            <o:LockedField>false</o:LockedField>
          </o:OLEObject>
        </w:object>
      </w:r>
      <w:r>
        <w:rPr>
          <w:rFonts w:hint="eastAsia"/>
          <w:b w:val="0"/>
          <w:i w:val="0"/>
        </w:rPr>
        <w:t>推荐游客原地等待</w:t>
      </w:r>
      <w:r>
        <w:rPr>
          <w:rFonts w:asciiTheme="minorHAnsi" w:hAnsiTheme="minorHAnsi"/>
          <w:b w:val="0"/>
          <w:i w:val="0"/>
          <w:sz w:val="21"/>
          <w:szCs w:val="22"/>
        </w:rPr>
        <w:t>;</w:t>
      </w:r>
    </w:p>
    <w:p>
      <w:pPr>
        <w:ind w:left="420" w:leftChars="200"/>
        <w:rPr>
          <w:rFonts w:hint="eastAsia" w:ascii="Cambria Math" w:hAnsi="Cambria Math"/>
          <w:sz w:val="24"/>
          <w:szCs w:val="24"/>
        </w:rPr>
      </w:pPr>
      <w:r>
        <w:rPr>
          <w:position w:val="-6"/>
        </w:rPr>
        <w:object>
          <v:shape id="_x0000_i1064" o:spt="75" type="#_x0000_t75" style="height:14.25pt;width:39.75pt;" o:ole="t" filled="f" o:preferrelative="t" stroked="f" coordsize="21600,21600">
            <v:path/>
            <v:fill on="f" focussize="0,0"/>
            <v:stroke on="f" joinstyle="miter"/>
            <v:imagedata r:id="rId86" o:title=""/>
            <o:lock v:ext="edit" aspectratio="t"/>
            <w10:wrap type="none"/>
            <w10:anchorlock/>
          </v:shape>
          <o:OLEObject Type="Embed" ProgID="Equation.DSMT4" ShapeID="_x0000_i1064" DrawAspect="Content" ObjectID="_1468075764" r:id="rId85">
            <o:LockedField>false</o:LockedField>
          </o:OLEObject>
        </w:object>
      </w:r>
      <w:r>
        <w:t>推荐去项目</w:t>
      </w:r>
      <w:r>
        <w:rPr>
          <w:rFonts w:hint="eastAsia"/>
        </w:rPr>
        <w:t>A,</w:t>
      </w:r>
      <w:r>
        <w:rPr>
          <w:sz w:val="24"/>
        </w:rPr>
        <w:t>B,C或者原地等待</w:t>
      </w:r>
    </w:p>
    <w:p>
      <w:pPr>
        <w:rPr>
          <w:rFonts w:hint="eastAsia" w:ascii="Cambria Math" w:hAnsi="Cambria Math"/>
          <w:sz w:val="24"/>
          <w:szCs w:val="24"/>
        </w:rPr>
      </w:pPr>
    </w:p>
    <w:p>
      <w:r>
        <w:t>以上仅为理想情形下的结果</w:t>
      </w:r>
      <w:r>
        <w:rPr>
          <w:rFonts w:hint="eastAsia"/>
        </w:rPr>
        <w:t>，</w:t>
      </w:r>
      <w:r>
        <w:t>考虑实际情况</w:t>
      </w:r>
      <w:r>
        <w:rPr>
          <w:rFonts w:hint="eastAsia"/>
        </w:rPr>
        <w:t>，推荐游客去上述结果中距离游客所在地最近的前三个项目。</w:t>
      </w:r>
    </w:p>
    <w:p/>
    <w:p/>
    <w:p>
      <w:pPr>
        <w:rPr>
          <w:rFonts w:ascii="黑体" w:hAnsi="黑体" w:eastAsia="黑体"/>
          <w:sz w:val="24"/>
        </w:rPr>
      </w:pPr>
      <w:r>
        <w:rPr>
          <w:rFonts w:hint="eastAsia" w:ascii="黑体" w:hAnsi="黑体" w:eastAsia="黑体"/>
          <w:sz w:val="24"/>
        </w:rPr>
        <w:t>6.2问题二</w:t>
      </w:r>
    </w:p>
    <w:p>
      <w:pPr>
        <w:rPr>
          <w:rFonts w:ascii="黑体" w:hAnsi="黑体" w:eastAsia="黑体"/>
          <w:sz w:val="24"/>
        </w:rPr>
      </w:pPr>
      <w:r>
        <w:rPr>
          <w:rFonts w:hint="eastAsia" w:ascii="黑体" w:hAnsi="黑体" w:eastAsia="黑体"/>
          <w:sz w:val="24"/>
        </w:rPr>
        <w:t>6.2.1模型的建立</w:t>
      </w:r>
    </w:p>
    <w:p>
      <w:pPr>
        <w:rPr>
          <w:sz w:val="24"/>
        </w:rPr>
      </w:pPr>
      <w:r>
        <w:rPr>
          <w:rFonts w:hint="eastAsia"/>
          <w:sz w:val="24"/>
        </w:rPr>
        <w:t>首先，根据题目，先要分析影响房间预定量的主要因素如季节，工作日/周末，法定假日，暑假，令其为x1，x2，x3，x4。在此之前可以先用Excel对数据进行处理，使得影响因素可以数字化如在节假日则将此变量x3取值为1，不在节假日就将该变量取值为2等。对于同一天房间预定量的整合，可以使用Excel中的数据透视表来计算。数据处理完毕之后运用SAS软件来分别画出房间预定量与这四个因素的柱状图，定性分析各个因素与房间预定量的关系，得出数据分布规律再给出合理模型。预测2016年一月到三月的数据时，通过数据观察可以发现一二月份的数据分布较均匀没有显著的差别与波动，三月份数据在三月后半月出现明显上升且一直保持在一个比较大的预定量的状态，所以将一二月份数据放在一起处理，三月份数据单独处理。运用SAS软件对一二月数据进行回归分析，然后预测2016年一二月数据。三月数据分为上半月和下半月，上半月数据范围在1到15之间波动，且数据并无显著规律性，下半月数据基本在15到35之间波动，数据具有随机性且并无明显特征，所以采用产生均匀随机数的方法来预测2016年三月数据。</w:t>
      </w:r>
    </w:p>
    <w:p>
      <w:pPr>
        <w:rPr>
          <w:sz w:val="24"/>
        </w:rPr>
      </w:pPr>
    </w:p>
    <w:p>
      <w:pPr>
        <w:rPr>
          <w:rFonts w:ascii="黑体" w:hAnsi="黑体" w:eastAsia="黑体"/>
          <w:sz w:val="24"/>
        </w:rPr>
      </w:pPr>
      <w:r>
        <w:rPr>
          <w:rFonts w:hint="eastAsia" w:ascii="黑体" w:hAnsi="黑体" w:eastAsia="黑体"/>
          <w:sz w:val="24"/>
        </w:rPr>
        <w:t>6.2.2模型的求解</w:t>
      </w:r>
    </w:p>
    <w:p>
      <w:pPr>
        <w:rPr>
          <w:sz w:val="24"/>
        </w:rPr>
      </w:pPr>
      <w:r>
        <w:rPr>
          <w:rFonts w:hint="eastAsia"/>
          <w:sz w:val="24"/>
        </w:rPr>
        <w:t>首先运用Excel对数据进行处理如下图表四所示（因数据较多所以只展示与部分数据）。</w:t>
      </w:r>
    </w:p>
    <w:tbl>
      <w:tblPr>
        <w:tblStyle w:val="7"/>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7"/>
        <w:gridCol w:w="674"/>
        <w:gridCol w:w="2126"/>
        <w:gridCol w:w="1134"/>
        <w:gridCol w:w="1560"/>
        <w:gridCol w:w="15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277" w:type="dxa"/>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day</w:t>
            </w:r>
          </w:p>
        </w:tc>
        <w:tc>
          <w:tcPr>
            <w:tcW w:w="674" w:type="dxa"/>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y</w:t>
            </w:r>
          </w:p>
        </w:tc>
        <w:tc>
          <w:tcPr>
            <w:tcW w:w="2126" w:type="dxa"/>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x1（工作日/周末）</w:t>
            </w:r>
          </w:p>
        </w:tc>
        <w:tc>
          <w:tcPr>
            <w:tcW w:w="1134" w:type="dxa"/>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x2（季节）</w:t>
            </w:r>
          </w:p>
        </w:tc>
        <w:tc>
          <w:tcPr>
            <w:tcW w:w="1560" w:type="dxa"/>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x3（节假日）</w:t>
            </w:r>
          </w:p>
        </w:tc>
        <w:tc>
          <w:tcPr>
            <w:tcW w:w="1559" w:type="dxa"/>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x4（寒暑假）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277" w:type="dxa"/>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2015/1/2</w:t>
            </w:r>
          </w:p>
        </w:tc>
        <w:tc>
          <w:tcPr>
            <w:tcW w:w="674"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10</w:t>
            </w:r>
          </w:p>
        </w:tc>
        <w:tc>
          <w:tcPr>
            <w:tcW w:w="2126"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134"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4</w:t>
            </w:r>
          </w:p>
        </w:tc>
        <w:tc>
          <w:tcPr>
            <w:tcW w:w="156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559" w:type="dxa"/>
          </w:tcPr>
          <w:p>
            <w:pPr>
              <w:widowControl/>
              <w:ind w:right="440" w:firstLine="880" w:firstLineChars="400"/>
              <w:rPr>
                <w:rFonts w:ascii="宋体" w:hAnsi="宋体" w:eastAsia="宋体" w:cs="宋体"/>
                <w:color w:val="000000"/>
                <w:kern w:val="0"/>
                <w:sz w:val="22"/>
              </w:rPr>
            </w:pPr>
            <w:r>
              <w:rPr>
                <w:rFonts w:hint="eastAsia" w:ascii="宋体" w:hAnsi="宋体" w:eastAsia="宋体" w:cs="宋体"/>
                <w:color w:val="000000"/>
                <w:kern w:val="0"/>
                <w:sz w:val="22"/>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277" w:type="dxa"/>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2015/1/4</w:t>
            </w:r>
          </w:p>
        </w:tc>
        <w:tc>
          <w:tcPr>
            <w:tcW w:w="674"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2126"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134"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4</w:t>
            </w:r>
          </w:p>
        </w:tc>
        <w:tc>
          <w:tcPr>
            <w:tcW w:w="156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559" w:type="dxa"/>
          </w:tcPr>
          <w:p>
            <w:pPr>
              <w:widowControl/>
              <w:ind w:right="440" w:firstLine="880" w:firstLineChars="400"/>
              <w:rPr>
                <w:rFonts w:ascii="宋体" w:hAnsi="宋体" w:eastAsia="宋体" w:cs="宋体"/>
                <w:color w:val="000000"/>
                <w:kern w:val="0"/>
                <w:sz w:val="22"/>
              </w:rPr>
            </w:pPr>
            <w:r>
              <w:rPr>
                <w:rFonts w:hint="eastAsia" w:ascii="宋体" w:hAnsi="宋体" w:eastAsia="宋体" w:cs="宋体"/>
                <w:color w:val="000000"/>
                <w:kern w:val="0"/>
                <w:sz w:val="22"/>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277" w:type="dxa"/>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2015/1/5</w:t>
            </w:r>
          </w:p>
        </w:tc>
        <w:tc>
          <w:tcPr>
            <w:tcW w:w="674"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5</w:t>
            </w:r>
          </w:p>
        </w:tc>
        <w:tc>
          <w:tcPr>
            <w:tcW w:w="2126"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134"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4</w:t>
            </w:r>
          </w:p>
        </w:tc>
        <w:tc>
          <w:tcPr>
            <w:tcW w:w="156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559" w:type="dxa"/>
          </w:tcPr>
          <w:p>
            <w:pPr>
              <w:widowControl/>
              <w:ind w:right="440" w:firstLine="880" w:firstLineChars="400"/>
              <w:rPr>
                <w:rFonts w:ascii="宋体" w:hAnsi="宋体" w:eastAsia="宋体" w:cs="宋体"/>
                <w:color w:val="000000"/>
                <w:kern w:val="0"/>
                <w:sz w:val="22"/>
              </w:rPr>
            </w:pPr>
            <w:r>
              <w:rPr>
                <w:rFonts w:hint="eastAsia" w:ascii="宋体" w:hAnsi="宋体" w:eastAsia="宋体" w:cs="宋体"/>
                <w:color w:val="000000"/>
                <w:kern w:val="0"/>
                <w:sz w:val="22"/>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277" w:type="dxa"/>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2015/1/8</w:t>
            </w:r>
          </w:p>
        </w:tc>
        <w:tc>
          <w:tcPr>
            <w:tcW w:w="674"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2126"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134"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4</w:t>
            </w:r>
          </w:p>
        </w:tc>
        <w:tc>
          <w:tcPr>
            <w:tcW w:w="156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559" w:type="dxa"/>
          </w:tcPr>
          <w:p>
            <w:pPr>
              <w:widowControl/>
              <w:ind w:right="440" w:firstLine="880" w:firstLineChars="400"/>
              <w:rPr>
                <w:rFonts w:ascii="宋体" w:hAnsi="宋体" w:eastAsia="宋体" w:cs="宋体"/>
                <w:color w:val="000000"/>
                <w:kern w:val="0"/>
                <w:sz w:val="22"/>
              </w:rPr>
            </w:pPr>
            <w:r>
              <w:rPr>
                <w:rFonts w:hint="eastAsia" w:ascii="宋体" w:hAnsi="宋体" w:eastAsia="宋体" w:cs="宋体"/>
                <w:color w:val="000000"/>
                <w:kern w:val="0"/>
                <w:sz w:val="22"/>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277" w:type="dxa"/>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2015/1/9</w:t>
            </w:r>
          </w:p>
        </w:tc>
        <w:tc>
          <w:tcPr>
            <w:tcW w:w="674"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w:t>
            </w:r>
          </w:p>
        </w:tc>
        <w:tc>
          <w:tcPr>
            <w:tcW w:w="2126"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134"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4</w:t>
            </w:r>
          </w:p>
        </w:tc>
        <w:tc>
          <w:tcPr>
            <w:tcW w:w="156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559" w:type="dxa"/>
          </w:tcPr>
          <w:p>
            <w:pPr>
              <w:widowControl/>
              <w:ind w:right="440" w:firstLine="880" w:firstLineChars="400"/>
              <w:rPr>
                <w:rFonts w:ascii="宋体" w:hAnsi="宋体" w:eastAsia="宋体" w:cs="宋体"/>
                <w:color w:val="000000"/>
                <w:kern w:val="0"/>
                <w:sz w:val="22"/>
              </w:rPr>
            </w:pPr>
            <w:r>
              <w:rPr>
                <w:rFonts w:hint="eastAsia" w:ascii="宋体" w:hAnsi="宋体" w:eastAsia="宋体" w:cs="宋体"/>
                <w:color w:val="000000"/>
                <w:kern w:val="0"/>
                <w:sz w:val="22"/>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277" w:type="dxa"/>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2015/1/11</w:t>
            </w:r>
          </w:p>
        </w:tc>
        <w:tc>
          <w:tcPr>
            <w:tcW w:w="674"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2126"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134"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4</w:t>
            </w:r>
          </w:p>
        </w:tc>
        <w:tc>
          <w:tcPr>
            <w:tcW w:w="156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559" w:type="dxa"/>
          </w:tcPr>
          <w:p>
            <w:pPr>
              <w:widowControl/>
              <w:ind w:right="440" w:firstLine="880" w:firstLineChars="400"/>
              <w:rPr>
                <w:rFonts w:ascii="宋体" w:hAnsi="宋体" w:eastAsia="宋体" w:cs="宋体"/>
                <w:color w:val="000000"/>
                <w:kern w:val="0"/>
                <w:sz w:val="22"/>
              </w:rPr>
            </w:pPr>
            <w:r>
              <w:rPr>
                <w:rFonts w:hint="eastAsia" w:ascii="宋体" w:hAnsi="宋体" w:eastAsia="宋体" w:cs="宋体"/>
                <w:color w:val="000000"/>
                <w:kern w:val="0"/>
                <w:sz w:val="22"/>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277" w:type="dxa"/>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2015/1/14</w:t>
            </w:r>
          </w:p>
        </w:tc>
        <w:tc>
          <w:tcPr>
            <w:tcW w:w="674"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4</w:t>
            </w:r>
          </w:p>
        </w:tc>
        <w:tc>
          <w:tcPr>
            <w:tcW w:w="2126"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134"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4</w:t>
            </w:r>
          </w:p>
        </w:tc>
        <w:tc>
          <w:tcPr>
            <w:tcW w:w="156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559" w:type="dxa"/>
          </w:tcPr>
          <w:p>
            <w:pPr>
              <w:widowControl/>
              <w:ind w:right="440" w:firstLine="880" w:firstLineChars="400"/>
              <w:rPr>
                <w:rFonts w:ascii="宋体" w:hAnsi="宋体" w:eastAsia="宋体" w:cs="宋体"/>
                <w:color w:val="000000"/>
                <w:kern w:val="0"/>
                <w:sz w:val="22"/>
              </w:rPr>
            </w:pPr>
            <w:r>
              <w:rPr>
                <w:rFonts w:hint="eastAsia" w:ascii="宋体" w:hAnsi="宋体" w:eastAsia="宋体" w:cs="宋体"/>
                <w:color w:val="000000"/>
                <w:kern w:val="0"/>
                <w:sz w:val="22"/>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277" w:type="dxa"/>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2015/1/16</w:t>
            </w:r>
          </w:p>
        </w:tc>
        <w:tc>
          <w:tcPr>
            <w:tcW w:w="674"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2126"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134"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4</w:t>
            </w:r>
          </w:p>
        </w:tc>
        <w:tc>
          <w:tcPr>
            <w:tcW w:w="156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559" w:type="dxa"/>
          </w:tcPr>
          <w:p>
            <w:pPr>
              <w:widowControl/>
              <w:ind w:right="440" w:firstLine="880" w:firstLineChars="400"/>
              <w:rPr>
                <w:rFonts w:ascii="宋体" w:hAnsi="宋体" w:eastAsia="宋体" w:cs="宋体"/>
                <w:color w:val="000000"/>
                <w:kern w:val="0"/>
                <w:sz w:val="22"/>
              </w:rPr>
            </w:pPr>
            <w:r>
              <w:rPr>
                <w:rFonts w:hint="eastAsia" w:ascii="宋体" w:hAnsi="宋体" w:eastAsia="宋体" w:cs="宋体"/>
                <w:color w:val="000000"/>
                <w:kern w:val="0"/>
                <w:sz w:val="22"/>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277" w:type="dxa"/>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2015/1/17</w:t>
            </w:r>
          </w:p>
        </w:tc>
        <w:tc>
          <w:tcPr>
            <w:tcW w:w="674"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14</w:t>
            </w:r>
          </w:p>
        </w:tc>
        <w:tc>
          <w:tcPr>
            <w:tcW w:w="2126"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134"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4</w:t>
            </w:r>
          </w:p>
        </w:tc>
        <w:tc>
          <w:tcPr>
            <w:tcW w:w="156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559" w:type="dxa"/>
          </w:tcPr>
          <w:p>
            <w:pPr>
              <w:widowControl/>
              <w:ind w:right="440" w:firstLine="880" w:firstLineChars="400"/>
              <w:rPr>
                <w:rFonts w:ascii="宋体" w:hAnsi="宋体" w:eastAsia="宋体" w:cs="宋体"/>
                <w:color w:val="000000"/>
                <w:kern w:val="0"/>
                <w:sz w:val="22"/>
              </w:rPr>
            </w:pPr>
            <w:r>
              <w:rPr>
                <w:rFonts w:hint="eastAsia" w:ascii="宋体" w:hAnsi="宋体" w:eastAsia="宋体" w:cs="宋体"/>
                <w:color w:val="000000"/>
                <w:kern w:val="0"/>
                <w:sz w:val="22"/>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277" w:type="dxa"/>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2015/1/20</w:t>
            </w:r>
          </w:p>
        </w:tc>
        <w:tc>
          <w:tcPr>
            <w:tcW w:w="674"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w:t>
            </w:r>
          </w:p>
        </w:tc>
        <w:tc>
          <w:tcPr>
            <w:tcW w:w="2126"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134"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4</w:t>
            </w:r>
          </w:p>
        </w:tc>
        <w:tc>
          <w:tcPr>
            <w:tcW w:w="156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559" w:type="dxa"/>
          </w:tcPr>
          <w:p>
            <w:pPr>
              <w:widowControl/>
              <w:ind w:right="440" w:firstLine="880" w:firstLineChars="400"/>
              <w:rPr>
                <w:rFonts w:ascii="宋体" w:hAnsi="宋体" w:eastAsia="宋体" w:cs="宋体"/>
                <w:color w:val="000000"/>
                <w:kern w:val="0"/>
                <w:sz w:val="22"/>
              </w:rPr>
            </w:pPr>
            <w:r>
              <w:rPr>
                <w:rFonts w:hint="eastAsia" w:ascii="宋体" w:hAnsi="宋体" w:eastAsia="宋体" w:cs="宋体"/>
                <w:color w:val="000000"/>
                <w:kern w:val="0"/>
                <w:sz w:val="22"/>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277" w:type="dxa"/>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2015/2/2</w:t>
            </w:r>
          </w:p>
        </w:tc>
        <w:tc>
          <w:tcPr>
            <w:tcW w:w="674"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2126"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134"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4</w:t>
            </w:r>
          </w:p>
        </w:tc>
        <w:tc>
          <w:tcPr>
            <w:tcW w:w="156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559" w:type="dxa"/>
          </w:tcPr>
          <w:p>
            <w:pPr>
              <w:widowControl/>
              <w:ind w:right="440" w:firstLine="880" w:firstLineChars="400"/>
              <w:rPr>
                <w:rFonts w:ascii="宋体" w:hAnsi="宋体" w:eastAsia="宋体" w:cs="宋体"/>
                <w:color w:val="000000"/>
                <w:kern w:val="0"/>
                <w:sz w:val="22"/>
              </w:rPr>
            </w:pPr>
            <w:r>
              <w:rPr>
                <w:rFonts w:hint="eastAsia" w:ascii="宋体" w:hAnsi="宋体" w:eastAsia="宋体" w:cs="宋体"/>
                <w:color w:val="000000"/>
                <w:kern w:val="0"/>
                <w:sz w:val="22"/>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277" w:type="dxa"/>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2015/2/4</w:t>
            </w:r>
          </w:p>
        </w:tc>
        <w:tc>
          <w:tcPr>
            <w:tcW w:w="674"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2126"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134"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4</w:t>
            </w:r>
          </w:p>
        </w:tc>
        <w:tc>
          <w:tcPr>
            <w:tcW w:w="156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559" w:type="dxa"/>
          </w:tcPr>
          <w:p>
            <w:pPr>
              <w:widowControl/>
              <w:ind w:right="440" w:firstLine="880" w:firstLineChars="400"/>
              <w:rPr>
                <w:rFonts w:ascii="宋体" w:hAnsi="宋体" w:eastAsia="宋体" w:cs="宋体"/>
                <w:color w:val="000000"/>
                <w:kern w:val="0"/>
                <w:sz w:val="22"/>
              </w:rPr>
            </w:pPr>
            <w:r>
              <w:rPr>
                <w:rFonts w:hint="eastAsia" w:ascii="宋体" w:hAnsi="宋体" w:eastAsia="宋体" w:cs="宋体"/>
                <w:color w:val="000000"/>
                <w:kern w:val="0"/>
                <w:sz w:val="22"/>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277" w:type="dxa"/>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2015/2/6</w:t>
            </w:r>
          </w:p>
        </w:tc>
        <w:tc>
          <w:tcPr>
            <w:tcW w:w="674"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2126"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134"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4</w:t>
            </w:r>
          </w:p>
        </w:tc>
        <w:tc>
          <w:tcPr>
            <w:tcW w:w="156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559" w:type="dxa"/>
          </w:tcPr>
          <w:p>
            <w:pPr>
              <w:widowControl/>
              <w:ind w:right="440" w:firstLine="880" w:firstLineChars="400"/>
              <w:rPr>
                <w:rFonts w:ascii="宋体" w:hAnsi="宋体" w:eastAsia="宋体" w:cs="宋体"/>
                <w:color w:val="000000"/>
                <w:kern w:val="0"/>
                <w:sz w:val="22"/>
              </w:rPr>
            </w:pPr>
            <w:r>
              <w:rPr>
                <w:rFonts w:hint="eastAsia" w:ascii="宋体" w:hAnsi="宋体" w:eastAsia="宋体" w:cs="宋体"/>
                <w:color w:val="000000"/>
                <w:kern w:val="0"/>
                <w:sz w:val="22"/>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277" w:type="dxa"/>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2015/2/9</w:t>
            </w:r>
          </w:p>
        </w:tc>
        <w:tc>
          <w:tcPr>
            <w:tcW w:w="674"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2126"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134"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4</w:t>
            </w:r>
          </w:p>
        </w:tc>
        <w:tc>
          <w:tcPr>
            <w:tcW w:w="156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559" w:type="dxa"/>
          </w:tcPr>
          <w:p>
            <w:pPr>
              <w:widowControl/>
              <w:ind w:right="440" w:firstLine="880" w:firstLineChars="400"/>
              <w:rPr>
                <w:rFonts w:ascii="宋体" w:hAnsi="宋体" w:eastAsia="宋体" w:cs="宋体"/>
                <w:color w:val="000000"/>
                <w:kern w:val="0"/>
                <w:sz w:val="22"/>
              </w:rPr>
            </w:pPr>
            <w:r>
              <w:rPr>
                <w:rFonts w:hint="eastAsia" w:ascii="宋体" w:hAnsi="宋体" w:eastAsia="宋体" w:cs="宋体"/>
                <w:color w:val="000000"/>
                <w:kern w:val="0"/>
                <w:sz w:val="22"/>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277" w:type="dxa"/>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2015/2/25</w:t>
            </w:r>
          </w:p>
        </w:tc>
        <w:tc>
          <w:tcPr>
            <w:tcW w:w="674"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2126"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134"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4</w:t>
            </w:r>
          </w:p>
        </w:tc>
        <w:tc>
          <w:tcPr>
            <w:tcW w:w="156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559" w:type="dxa"/>
          </w:tcPr>
          <w:p>
            <w:pPr>
              <w:widowControl/>
              <w:ind w:right="440" w:firstLine="880" w:firstLineChars="400"/>
              <w:rPr>
                <w:rFonts w:ascii="宋体" w:hAnsi="宋体" w:eastAsia="宋体" w:cs="宋体"/>
                <w:color w:val="000000"/>
                <w:kern w:val="0"/>
                <w:sz w:val="22"/>
              </w:rPr>
            </w:pPr>
            <w:r>
              <w:rPr>
                <w:rFonts w:hint="eastAsia" w:ascii="宋体" w:hAnsi="宋体" w:eastAsia="宋体" w:cs="宋体"/>
                <w:color w:val="000000"/>
                <w:kern w:val="0"/>
                <w:sz w:val="22"/>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277" w:type="dxa"/>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2015/2/26</w:t>
            </w:r>
          </w:p>
        </w:tc>
        <w:tc>
          <w:tcPr>
            <w:tcW w:w="674"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w:t>
            </w:r>
          </w:p>
        </w:tc>
        <w:tc>
          <w:tcPr>
            <w:tcW w:w="2126"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134"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4</w:t>
            </w:r>
          </w:p>
        </w:tc>
        <w:tc>
          <w:tcPr>
            <w:tcW w:w="156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559" w:type="dxa"/>
          </w:tcPr>
          <w:p>
            <w:pPr>
              <w:widowControl/>
              <w:ind w:right="440" w:firstLine="880" w:firstLineChars="400"/>
              <w:rPr>
                <w:rFonts w:ascii="宋体" w:hAnsi="宋体" w:eastAsia="宋体" w:cs="宋体"/>
                <w:color w:val="000000"/>
                <w:kern w:val="0"/>
                <w:sz w:val="22"/>
              </w:rPr>
            </w:pPr>
            <w:r>
              <w:rPr>
                <w:rFonts w:hint="eastAsia" w:ascii="宋体" w:hAnsi="宋体" w:eastAsia="宋体" w:cs="宋体"/>
                <w:color w:val="000000"/>
                <w:kern w:val="0"/>
                <w:sz w:val="22"/>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277" w:type="dxa"/>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2015/2/27</w:t>
            </w:r>
          </w:p>
        </w:tc>
        <w:tc>
          <w:tcPr>
            <w:tcW w:w="674"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2126"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134"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4</w:t>
            </w:r>
          </w:p>
        </w:tc>
        <w:tc>
          <w:tcPr>
            <w:tcW w:w="156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559" w:type="dxa"/>
          </w:tcPr>
          <w:p>
            <w:pPr>
              <w:widowControl/>
              <w:ind w:right="440" w:firstLine="880" w:firstLineChars="400"/>
              <w:rPr>
                <w:rFonts w:ascii="宋体" w:hAnsi="宋体" w:eastAsia="宋体" w:cs="宋体"/>
                <w:color w:val="000000"/>
                <w:kern w:val="0"/>
                <w:sz w:val="22"/>
              </w:rPr>
            </w:pPr>
            <w:r>
              <w:rPr>
                <w:rFonts w:hint="eastAsia" w:ascii="宋体" w:hAnsi="宋体" w:eastAsia="宋体" w:cs="宋体"/>
                <w:color w:val="000000"/>
                <w:kern w:val="0"/>
                <w:sz w:val="22"/>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277" w:type="dxa"/>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2015/3/1</w:t>
            </w:r>
          </w:p>
        </w:tc>
        <w:tc>
          <w:tcPr>
            <w:tcW w:w="674"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w:t>
            </w:r>
          </w:p>
        </w:tc>
        <w:tc>
          <w:tcPr>
            <w:tcW w:w="2126"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134"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56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559" w:type="dxa"/>
          </w:tcPr>
          <w:p>
            <w:pPr>
              <w:widowControl/>
              <w:ind w:right="440" w:firstLine="880" w:firstLineChars="400"/>
              <w:rPr>
                <w:rFonts w:ascii="宋体" w:hAnsi="宋体" w:eastAsia="宋体" w:cs="宋体"/>
                <w:color w:val="000000"/>
                <w:kern w:val="0"/>
                <w:sz w:val="22"/>
              </w:rPr>
            </w:pPr>
            <w:r>
              <w:rPr>
                <w:rFonts w:hint="eastAsia" w:ascii="宋体" w:hAnsi="宋体" w:eastAsia="宋体" w:cs="宋体"/>
                <w:color w:val="000000"/>
                <w:kern w:val="0"/>
                <w:sz w:val="22"/>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277" w:type="dxa"/>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2015/3/2</w:t>
            </w:r>
          </w:p>
        </w:tc>
        <w:tc>
          <w:tcPr>
            <w:tcW w:w="674"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6</w:t>
            </w:r>
          </w:p>
        </w:tc>
        <w:tc>
          <w:tcPr>
            <w:tcW w:w="2126"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134"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56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559" w:type="dxa"/>
          </w:tcPr>
          <w:p>
            <w:pPr>
              <w:widowControl/>
              <w:ind w:right="440" w:firstLine="880" w:firstLineChars="400"/>
              <w:rPr>
                <w:rFonts w:ascii="宋体" w:hAnsi="宋体" w:eastAsia="宋体" w:cs="宋体"/>
                <w:color w:val="000000"/>
                <w:kern w:val="0"/>
                <w:sz w:val="22"/>
              </w:rPr>
            </w:pPr>
            <w:r>
              <w:rPr>
                <w:rFonts w:hint="eastAsia" w:ascii="宋体" w:hAnsi="宋体" w:eastAsia="宋体" w:cs="宋体"/>
                <w:color w:val="000000"/>
                <w:kern w:val="0"/>
                <w:sz w:val="22"/>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277" w:type="dxa"/>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2015/3/3</w:t>
            </w:r>
          </w:p>
        </w:tc>
        <w:tc>
          <w:tcPr>
            <w:tcW w:w="674"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5</w:t>
            </w:r>
          </w:p>
        </w:tc>
        <w:tc>
          <w:tcPr>
            <w:tcW w:w="2126"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134"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56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559" w:type="dxa"/>
          </w:tcPr>
          <w:p>
            <w:pPr>
              <w:widowControl/>
              <w:ind w:right="440" w:firstLine="880" w:firstLineChars="400"/>
              <w:rPr>
                <w:rFonts w:ascii="宋体" w:hAnsi="宋体" w:eastAsia="宋体" w:cs="宋体"/>
                <w:color w:val="000000"/>
                <w:kern w:val="0"/>
                <w:sz w:val="22"/>
              </w:rPr>
            </w:pPr>
            <w:r>
              <w:rPr>
                <w:rFonts w:hint="eastAsia" w:ascii="宋体" w:hAnsi="宋体" w:eastAsia="宋体" w:cs="宋体"/>
                <w:color w:val="000000"/>
                <w:kern w:val="0"/>
                <w:sz w:val="22"/>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277" w:type="dxa"/>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2015/3/4</w:t>
            </w:r>
          </w:p>
        </w:tc>
        <w:tc>
          <w:tcPr>
            <w:tcW w:w="674"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2126"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134"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56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559" w:type="dxa"/>
          </w:tcPr>
          <w:p>
            <w:pPr>
              <w:widowControl/>
              <w:ind w:left="109" w:leftChars="52" w:right="440" w:firstLine="660" w:firstLineChars="300"/>
              <w:rPr>
                <w:rFonts w:ascii="宋体" w:hAnsi="宋体" w:eastAsia="宋体" w:cs="宋体"/>
                <w:color w:val="000000"/>
                <w:kern w:val="0"/>
                <w:sz w:val="22"/>
              </w:rPr>
            </w:pPr>
            <w:r>
              <w:rPr>
                <w:rFonts w:hint="eastAsia" w:ascii="宋体" w:hAnsi="宋体" w:eastAsia="宋体" w:cs="宋体"/>
                <w:color w:val="000000"/>
                <w:kern w:val="0"/>
                <w:sz w:val="22"/>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277" w:type="dxa"/>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2015/3/5</w:t>
            </w:r>
          </w:p>
        </w:tc>
        <w:tc>
          <w:tcPr>
            <w:tcW w:w="674"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2126"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134"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56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559" w:type="dxa"/>
          </w:tcPr>
          <w:p>
            <w:pPr>
              <w:widowControl/>
              <w:ind w:right="440" w:firstLine="880" w:firstLineChars="400"/>
              <w:rPr>
                <w:rFonts w:ascii="宋体" w:hAnsi="宋体" w:eastAsia="宋体" w:cs="宋体"/>
                <w:color w:val="000000"/>
                <w:kern w:val="0"/>
                <w:sz w:val="22"/>
              </w:rPr>
            </w:pPr>
            <w:r>
              <w:rPr>
                <w:rFonts w:hint="eastAsia" w:ascii="宋体" w:hAnsi="宋体" w:eastAsia="宋体" w:cs="宋体"/>
                <w:color w:val="000000"/>
                <w:kern w:val="0"/>
                <w:sz w:val="22"/>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277" w:type="dxa"/>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2015/3/6</w:t>
            </w:r>
          </w:p>
        </w:tc>
        <w:tc>
          <w:tcPr>
            <w:tcW w:w="674"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5</w:t>
            </w:r>
          </w:p>
        </w:tc>
        <w:tc>
          <w:tcPr>
            <w:tcW w:w="2126"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134"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56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559" w:type="dxa"/>
          </w:tcPr>
          <w:p>
            <w:pPr>
              <w:widowControl/>
              <w:ind w:right="440" w:firstLine="880" w:firstLineChars="400"/>
              <w:rPr>
                <w:rFonts w:ascii="宋体" w:hAnsi="宋体" w:eastAsia="宋体" w:cs="宋体"/>
                <w:color w:val="000000"/>
                <w:kern w:val="0"/>
                <w:sz w:val="22"/>
              </w:rPr>
            </w:pPr>
            <w:r>
              <w:rPr>
                <w:rFonts w:hint="eastAsia" w:ascii="宋体" w:hAnsi="宋体" w:eastAsia="宋体" w:cs="宋体"/>
                <w:color w:val="000000"/>
                <w:kern w:val="0"/>
                <w:sz w:val="22"/>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277" w:type="dxa"/>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2015/3/7</w:t>
            </w:r>
          </w:p>
        </w:tc>
        <w:tc>
          <w:tcPr>
            <w:tcW w:w="674"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9</w:t>
            </w:r>
          </w:p>
        </w:tc>
        <w:tc>
          <w:tcPr>
            <w:tcW w:w="2126"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134"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56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559" w:type="dxa"/>
          </w:tcPr>
          <w:p>
            <w:pPr>
              <w:widowControl/>
              <w:ind w:right="440" w:firstLine="880" w:firstLineChars="400"/>
              <w:rPr>
                <w:rFonts w:ascii="宋体" w:hAnsi="宋体" w:eastAsia="宋体" w:cs="宋体"/>
                <w:color w:val="000000"/>
                <w:kern w:val="0"/>
                <w:sz w:val="22"/>
              </w:rPr>
            </w:pPr>
            <w:r>
              <w:rPr>
                <w:rFonts w:hint="eastAsia" w:ascii="宋体" w:hAnsi="宋体" w:eastAsia="宋体" w:cs="宋体"/>
                <w:color w:val="000000"/>
                <w:kern w:val="0"/>
                <w:sz w:val="22"/>
              </w:rPr>
              <w:t>1</w:t>
            </w:r>
          </w:p>
        </w:tc>
      </w:tr>
    </w:tbl>
    <w:p>
      <w:pPr>
        <w:rPr>
          <w:sz w:val="24"/>
        </w:rPr>
      </w:pPr>
      <w:r>
        <w:rPr>
          <w:rFonts w:hint="eastAsia"/>
          <w:sz w:val="24"/>
        </w:rPr>
        <w:t xml:space="preserve">                                表三</w:t>
      </w:r>
    </w:p>
    <w:p>
      <w:pPr>
        <w:rPr>
          <w:sz w:val="24"/>
        </w:rPr>
      </w:pPr>
      <w:r>
        <w:rPr>
          <w:rFonts w:hint="eastAsia"/>
          <w:sz w:val="24"/>
        </w:rPr>
        <w:t>运用SAS得出柱状图如下（程序见附录）。</w:t>
      </w:r>
    </w:p>
    <w:p>
      <w:pPr>
        <w:rPr>
          <w:sz w:val="24"/>
        </w:rPr>
      </w:pPr>
      <w:r>
        <w:rPr>
          <w:sz w:val="24"/>
        </w:rPr>
        <w:t>X</w:t>
      </w:r>
      <w:r>
        <w:rPr>
          <w:rFonts w:hint="eastAsia"/>
          <w:sz w:val="24"/>
        </w:rPr>
        <w:t>1与y的柱状图：</w:t>
      </w:r>
    </w:p>
    <w:p>
      <w:pPr>
        <w:rPr>
          <w:sz w:val="24"/>
        </w:rPr>
      </w:pPr>
      <w:r>
        <w:rPr>
          <w:sz w:val="24"/>
        </w:rPr>
        <w:drawing>
          <wp:inline distT="0" distB="0" distL="0" distR="0">
            <wp:extent cx="4791075" cy="2209800"/>
            <wp:effectExtent l="19050" t="0" r="9525"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noChangeArrowheads="1"/>
                    </pic:cNvPicPr>
                  </pic:nvPicPr>
                  <pic:blipFill>
                    <a:blip r:embed="rId87"/>
                    <a:srcRect l="19865" t="12219" r="23067" b="16077"/>
                    <a:stretch>
                      <a:fillRect/>
                    </a:stretch>
                  </pic:blipFill>
                  <pic:spPr>
                    <a:xfrm>
                      <a:off x="0" y="0"/>
                      <a:ext cx="4791075" cy="2209800"/>
                    </a:xfrm>
                    <a:prstGeom prst="rect">
                      <a:avLst/>
                    </a:prstGeom>
                    <a:noFill/>
                    <a:ln w="9525">
                      <a:noFill/>
                      <a:miter lim="800000"/>
                      <a:headEnd/>
                      <a:tailEnd/>
                    </a:ln>
                  </pic:spPr>
                </pic:pic>
              </a:graphicData>
            </a:graphic>
          </wp:inline>
        </w:drawing>
      </w:r>
    </w:p>
    <w:p>
      <w:pPr>
        <w:rPr>
          <w:sz w:val="24"/>
        </w:rPr>
      </w:pPr>
      <w:r>
        <w:rPr>
          <w:rFonts w:hint="eastAsia"/>
          <w:sz w:val="24"/>
        </w:rPr>
        <w:t xml:space="preserve">                     图二</w:t>
      </w:r>
    </w:p>
    <w:p/>
    <w:p>
      <w:r>
        <w:rPr>
          <w:rFonts w:hint="eastAsia"/>
        </w:rPr>
        <w:t>由图一观察到，工作日预定量总数大于周末预定量，但是预定量的趋势基本呈现正态分布，所以预定量与工作日和周末的关系并不明显。</w:t>
      </w:r>
    </w:p>
    <w:p>
      <w:r>
        <w:t>X</w:t>
      </w:r>
      <w:r>
        <w:rPr>
          <w:rFonts w:hint="eastAsia"/>
        </w:rPr>
        <w:t>2与y的柱状图：</w:t>
      </w:r>
    </w:p>
    <w:p>
      <w:pPr>
        <w:ind w:firstLine="105" w:firstLineChars="50"/>
      </w:pPr>
      <w:r>
        <w:drawing>
          <wp:inline distT="0" distB="0" distL="0" distR="0">
            <wp:extent cx="2190750" cy="2590800"/>
            <wp:effectExtent l="19050" t="0" r="0" b="0"/>
            <wp:docPr id="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
                    <pic:cNvPicPr>
                      <a:picLocks noChangeAspect="1" noChangeArrowheads="1"/>
                    </pic:cNvPicPr>
                  </pic:nvPicPr>
                  <pic:blipFill>
                    <a:blip r:embed="rId88"/>
                    <a:srcRect l="21310" t="11254" r="11330" b="15756"/>
                    <a:stretch>
                      <a:fillRect/>
                    </a:stretch>
                  </pic:blipFill>
                  <pic:spPr>
                    <a:xfrm>
                      <a:off x="0" y="0"/>
                      <a:ext cx="2190750" cy="2590800"/>
                    </a:xfrm>
                    <a:prstGeom prst="rect">
                      <a:avLst/>
                    </a:prstGeom>
                    <a:noFill/>
                    <a:ln w="9525">
                      <a:noFill/>
                      <a:miter lim="800000"/>
                      <a:headEnd/>
                      <a:tailEnd/>
                    </a:ln>
                  </pic:spPr>
                </pic:pic>
              </a:graphicData>
            </a:graphic>
          </wp:inline>
        </w:drawing>
      </w:r>
      <w:r>
        <w:rPr>
          <w:rFonts w:hint="eastAsia"/>
        </w:rPr>
        <w:t xml:space="preserve">  </w:t>
      </w:r>
      <w:r>
        <w:drawing>
          <wp:inline distT="0" distB="0" distL="0" distR="0">
            <wp:extent cx="2114550" cy="2589530"/>
            <wp:effectExtent l="19050" t="0" r="0" b="0"/>
            <wp:docPr id="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pic:cNvPicPr>
                      <a:picLocks noChangeAspect="1" noChangeArrowheads="1"/>
                    </pic:cNvPicPr>
                  </pic:nvPicPr>
                  <pic:blipFill>
                    <a:blip r:embed="rId89"/>
                    <a:srcRect l="23296" t="11254" r="12273" b="15756"/>
                    <a:stretch>
                      <a:fillRect/>
                    </a:stretch>
                  </pic:blipFill>
                  <pic:spPr>
                    <a:xfrm>
                      <a:off x="0" y="0"/>
                      <a:ext cx="2114550" cy="2589703"/>
                    </a:xfrm>
                    <a:prstGeom prst="rect">
                      <a:avLst/>
                    </a:prstGeom>
                    <a:noFill/>
                    <a:ln w="9525">
                      <a:noFill/>
                      <a:miter lim="800000"/>
                      <a:headEnd/>
                      <a:tailEnd/>
                    </a:ln>
                  </pic:spPr>
                </pic:pic>
              </a:graphicData>
            </a:graphic>
          </wp:inline>
        </w:drawing>
      </w:r>
    </w:p>
    <w:p>
      <w:pPr>
        <w:ind w:firstLine="120" w:firstLineChars="50"/>
        <w:rPr>
          <w:sz w:val="24"/>
        </w:rPr>
      </w:pPr>
      <w:r>
        <w:rPr>
          <w:rFonts w:hint="eastAsia"/>
          <w:sz w:val="24"/>
        </w:rPr>
        <w:t xml:space="preserve">             图三                          </w:t>
      </w:r>
      <w:r>
        <w:rPr>
          <w:sz w:val="24"/>
        </w:rPr>
        <w:t xml:space="preserve">   </w:t>
      </w:r>
      <w:r>
        <w:rPr>
          <w:rFonts w:hint="eastAsia"/>
          <w:sz w:val="24"/>
        </w:rPr>
        <w:t xml:space="preserve"> 图四</w:t>
      </w:r>
    </w:p>
    <w:p>
      <w:pPr>
        <w:ind w:firstLine="120" w:firstLineChars="50"/>
        <w:rPr>
          <w:sz w:val="24"/>
        </w:rPr>
      </w:pPr>
      <w:r>
        <w:rPr>
          <w:rFonts w:hint="eastAsia"/>
          <w:sz w:val="24"/>
        </w:rPr>
        <w:t>由图二与图三分析得知四个季节整体总预定量是基本相同的，但春冬季节预定量基本上都在小的数据范围里，夏秋季节预定量则有很多位于大的数据范围里。所以季节对预定量影响是显著的。</w:t>
      </w:r>
    </w:p>
    <w:p>
      <w:pPr>
        <w:rPr>
          <w:sz w:val="24"/>
        </w:rPr>
      </w:pPr>
      <w:r>
        <w:rPr>
          <w:sz w:val="24"/>
        </w:rPr>
        <w:t>X</w:t>
      </w:r>
      <w:r>
        <w:rPr>
          <w:rFonts w:hint="eastAsia"/>
          <w:sz w:val="24"/>
        </w:rPr>
        <w:t>3与y的柱状图：</w:t>
      </w:r>
    </w:p>
    <w:p>
      <w:r>
        <w:drawing>
          <wp:inline distT="0" distB="0" distL="0" distR="0">
            <wp:extent cx="5019675" cy="2905125"/>
            <wp:effectExtent l="19050" t="0" r="9525" b="0"/>
            <wp:docPr id="1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6"/>
                    <pic:cNvPicPr>
                      <a:picLocks noChangeAspect="1" noChangeArrowheads="1"/>
                    </pic:cNvPicPr>
                  </pic:nvPicPr>
                  <pic:blipFill>
                    <a:blip r:embed="rId90"/>
                    <a:srcRect l="22935" t="11254" r="12051" b="15756"/>
                    <a:stretch>
                      <a:fillRect/>
                    </a:stretch>
                  </pic:blipFill>
                  <pic:spPr>
                    <a:xfrm>
                      <a:off x="0" y="0"/>
                      <a:ext cx="5019675" cy="2905125"/>
                    </a:xfrm>
                    <a:prstGeom prst="rect">
                      <a:avLst/>
                    </a:prstGeom>
                    <a:noFill/>
                    <a:ln w="9525">
                      <a:noFill/>
                      <a:miter lim="800000"/>
                      <a:headEnd/>
                      <a:tailEnd/>
                    </a:ln>
                  </pic:spPr>
                </pic:pic>
              </a:graphicData>
            </a:graphic>
          </wp:inline>
        </w:drawing>
      </w:r>
    </w:p>
    <w:p>
      <w:pPr>
        <w:rPr>
          <w:sz w:val="24"/>
        </w:rPr>
      </w:pPr>
      <w:r>
        <w:rPr>
          <w:rFonts w:hint="eastAsia"/>
        </w:rPr>
        <w:t xml:space="preserve"> </w:t>
      </w:r>
      <w:r>
        <w:rPr>
          <w:rFonts w:hint="eastAsia"/>
          <w:sz w:val="24"/>
        </w:rPr>
        <w:t xml:space="preserve">                            </w:t>
      </w:r>
      <w:r>
        <w:rPr>
          <w:sz w:val="24"/>
        </w:rPr>
        <w:tab/>
      </w:r>
      <w:r>
        <w:rPr>
          <w:sz w:val="24"/>
        </w:rPr>
        <w:t xml:space="preserve"> </w:t>
      </w:r>
      <w:r>
        <w:rPr>
          <w:rFonts w:hint="eastAsia"/>
          <w:sz w:val="24"/>
        </w:rPr>
        <w:t>图五</w:t>
      </w:r>
    </w:p>
    <w:p>
      <w:pPr>
        <w:rPr>
          <w:sz w:val="24"/>
        </w:rPr>
      </w:pPr>
      <w:r>
        <w:rPr>
          <w:rFonts w:hint="eastAsia"/>
          <w:sz w:val="24"/>
        </w:rPr>
        <w:t>由图四分析，在节假日时期房间预定量呈现正态分布趋势，在非节假日时期房间预定量也具有正态分布趋势，由于在节假日房间预订会在节假日之前显著增加，具有后效性，所以预定量大的数据会出现在节假日前的一段时期，</w:t>
      </w:r>
    </w:p>
    <w:p>
      <w:pPr>
        <w:rPr>
          <w:sz w:val="24"/>
        </w:rPr>
      </w:pPr>
      <w:r>
        <w:rPr>
          <w:sz w:val="24"/>
        </w:rPr>
        <w:t>X</w:t>
      </w:r>
      <w:r>
        <w:rPr>
          <w:rFonts w:hint="eastAsia"/>
          <w:sz w:val="24"/>
        </w:rPr>
        <w:t>4与y的柱状图：</w:t>
      </w:r>
    </w:p>
    <w:p>
      <w:r>
        <w:drawing>
          <wp:inline distT="0" distB="0" distL="0" distR="0">
            <wp:extent cx="4810125" cy="2847975"/>
            <wp:effectExtent l="1905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91"/>
                    <a:srcRect l="24922" t="11576" r="13857" b="16077"/>
                    <a:stretch>
                      <a:fillRect/>
                    </a:stretch>
                  </pic:blipFill>
                  <pic:spPr>
                    <a:xfrm>
                      <a:off x="0" y="0"/>
                      <a:ext cx="4815967" cy="2851434"/>
                    </a:xfrm>
                    <a:prstGeom prst="rect">
                      <a:avLst/>
                    </a:prstGeom>
                    <a:noFill/>
                    <a:ln w="9525">
                      <a:noFill/>
                      <a:miter lim="800000"/>
                      <a:headEnd/>
                      <a:tailEnd/>
                    </a:ln>
                  </pic:spPr>
                </pic:pic>
              </a:graphicData>
            </a:graphic>
          </wp:inline>
        </w:drawing>
      </w:r>
    </w:p>
    <w:p>
      <w:r>
        <w:rPr>
          <w:rFonts w:hint="eastAsia"/>
        </w:rPr>
        <w:t xml:space="preserve">                              </w:t>
      </w:r>
      <w:r>
        <w:t xml:space="preserve">  </w:t>
      </w:r>
      <w:r>
        <w:rPr>
          <w:rFonts w:hint="eastAsia"/>
        </w:rPr>
        <w:t>图六</w:t>
      </w:r>
    </w:p>
    <w:p>
      <w:pPr>
        <w:rPr>
          <w:sz w:val="24"/>
        </w:rPr>
      </w:pPr>
      <w:r>
        <w:rPr>
          <w:rFonts w:hint="eastAsia"/>
          <w:sz w:val="24"/>
        </w:rPr>
        <w:t>由图五分析得，在寒暑假时期因为有较长一段时间的假期，所以在这段时间房间预定量基本是均匀分布，在非寒暑假时期房间预定量呈正态分布趋势。</w:t>
      </w:r>
    </w:p>
    <w:p>
      <w:pPr>
        <w:rPr>
          <w:sz w:val="24"/>
        </w:rPr>
      </w:pPr>
      <w:r>
        <w:rPr>
          <w:rFonts w:hint="eastAsia"/>
          <w:sz w:val="24"/>
        </w:rPr>
        <w:t>多元回归预测模型：</w:t>
      </w:r>
    </w:p>
    <w:p>
      <w:pPr>
        <w:rPr>
          <w:sz w:val="24"/>
        </w:rPr>
      </w:pPr>
      <w:r>
        <w:rPr>
          <w:sz w:val="24"/>
        </w:rPr>
        <w:t>X</w:t>
      </w:r>
      <w:r>
        <w:rPr>
          <w:rFonts w:hint="eastAsia"/>
          <w:sz w:val="24"/>
        </w:rPr>
        <w:t>1=1（在工作日）/2(在周末)  x2=1（在春季）/2（在夏季）/3（在秋季）/4（在冬季）</w:t>
      </w:r>
    </w:p>
    <w:p>
      <w:pPr>
        <w:rPr>
          <w:sz w:val="24"/>
        </w:rPr>
      </w:pPr>
      <w:r>
        <w:rPr>
          <w:sz w:val="24"/>
        </w:rPr>
        <w:t>X</w:t>
      </w:r>
      <w:r>
        <w:rPr>
          <w:rFonts w:hint="eastAsia"/>
          <w:sz w:val="24"/>
        </w:rPr>
        <w:t>3=1（在节假日）/2（在非节假日） x4=1（在寒暑假）/2（在非寒暑假）。</w:t>
      </w:r>
    </w:p>
    <w:p>
      <w:pPr>
        <w:rPr>
          <w:sz w:val="24"/>
        </w:rPr>
      </w:pPr>
      <w:r>
        <w:rPr>
          <w:sz w:val="24"/>
        </w:rPr>
        <w:t>Y</w:t>
      </w:r>
      <w:r>
        <w:rPr>
          <w:rFonts w:hint="eastAsia"/>
          <w:sz w:val="24"/>
        </w:rPr>
        <w:t>=b0+b1*x1+b2*x2+b3*x3+b4*x4,其中b0,b1,b2,b3,b4皆为常数项。</w:t>
      </w:r>
    </w:p>
    <w:p>
      <w:pPr>
        <w:spacing w:line="120" w:lineRule="auto"/>
        <w:rPr>
          <w:sz w:val="24"/>
        </w:rPr>
      </w:pPr>
      <w:r>
        <w:rPr>
          <w:rFonts w:hint="eastAsia"/>
          <w:sz w:val="24"/>
        </w:rPr>
        <w:t>回归结果如下(程序见附录)：</w:t>
      </w:r>
    </w:p>
    <w:p>
      <w:pPr>
        <w:spacing w:line="120" w:lineRule="auto"/>
      </w:pPr>
    </w:p>
    <w:p>
      <w:r>
        <w:rPr>
          <w:rFonts w:hint="eastAsia"/>
        </w:rPr>
        <w:drawing>
          <wp:inline distT="0" distB="0" distL="0" distR="0">
            <wp:extent cx="4724400" cy="1695450"/>
            <wp:effectExtent l="1905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92"/>
                    <a:srcRect l="34313" t="18971" r="20358" b="32154"/>
                    <a:stretch>
                      <a:fillRect/>
                    </a:stretch>
                  </pic:blipFill>
                  <pic:spPr>
                    <a:xfrm>
                      <a:off x="0" y="0"/>
                      <a:ext cx="4724400" cy="1695450"/>
                    </a:xfrm>
                    <a:prstGeom prst="rect">
                      <a:avLst/>
                    </a:prstGeom>
                    <a:noFill/>
                    <a:ln w="9525">
                      <a:noFill/>
                      <a:miter lim="800000"/>
                      <a:headEnd/>
                      <a:tailEnd/>
                    </a:ln>
                  </pic:spPr>
                </pic:pic>
              </a:graphicData>
            </a:graphic>
          </wp:inline>
        </w:drawing>
      </w:r>
    </w:p>
    <w:p>
      <w:pPr>
        <w:spacing w:line="192" w:lineRule="auto"/>
      </w:pPr>
      <w:r>
        <w:rPr>
          <w:rFonts w:hint="eastAsia"/>
        </w:rPr>
        <w:t xml:space="preserve">                                 图七</w:t>
      </w:r>
    </w:p>
    <w:p>
      <w:pPr>
        <w:spacing w:line="192" w:lineRule="auto"/>
      </w:pPr>
    </w:p>
    <w:p>
      <w:pPr>
        <w:rPr>
          <w:sz w:val="24"/>
        </w:rPr>
      </w:pPr>
      <w:r>
        <w:rPr>
          <w:rFonts w:hint="eastAsia"/>
          <w:sz w:val="24"/>
        </w:rPr>
        <w:t>得出回归预测模型为</w:t>
      </w:r>
      <w:r>
        <w:rPr>
          <w:sz w:val="24"/>
        </w:rPr>
        <w:t>Y</w:t>
      </w:r>
      <w:r>
        <w:rPr>
          <w:rFonts w:hint="eastAsia"/>
          <w:sz w:val="24"/>
        </w:rPr>
        <w:t>=90.15618-14.25716x1-1423569x4</w:t>
      </w:r>
    </w:p>
    <w:p>
      <w:pPr>
        <w:rPr>
          <w:sz w:val="24"/>
        </w:rPr>
      </w:pPr>
      <w:r>
        <w:rPr>
          <w:rFonts w:hint="eastAsia"/>
          <w:sz w:val="24"/>
        </w:rPr>
        <w:t>在预测2016年的预定量时先将2015年一二月份数据提取之后建立回归模型：</w:t>
      </w:r>
    </w:p>
    <w:p>
      <w:pPr>
        <w:rPr>
          <w:sz w:val="24"/>
        </w:rPr>
      </w:pPr>
      <w:r>
        <w:rPr>
          <w:sz w:val="24"/>
        </w:rPr>
        <w:t>Y</w:t>
      </w:r>
      <w:r>
        <w:rPr>
          <w:rFonts w:hint="eastAsia"/>
          <w:sz w:val="24"/>
        </w:rPr>
        <w:t>=a0+a1*x1+a3*x3+a4*x4,其中a0,a1,a3,a4都为常数。因为一二月份都为冬季，所以将季节变量x2剔除，只考虑其余三个变量。</w:t>
      </w:r>
    </w:p>
    <w:p>
      <w:pPr>
        <w:rPr>
          <w:sz w:val="24"/>
        </w:rPr>
      </w:pPr>
      <w:r>
        <w:rPr>
          <w:rFonts w:hint="eastAsia"/>
          <w:sz w:val="24"/>
        </w:rPr>
        <w:t>得到回归结果如下（程序见附录）：</w:t>
      </w:r>
    </w:p>
    <w:p>
      <w:r>
        <w:drawing>
          <wp:inline distT="0" distB="0" distL="0" distR="0">
            <wp:extent cx="5274310" cy="2269490"/>
            <wp:effectExtent l="19050" t="0" r="254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noChangeArrowheads="1"/>
                    </pic:cNvPicPr>
                  </pic:nvPicPr>
                  <pic:blipFill>
                    <a:blip r:embed="rId93"/>
                    <a:srcRect l="36299" t="19614" r="19128" b="32797"/>
                    <a:stretch>
                      <a:fillRect/>
                    </a:stretch>
                  </pic:blipFill>
                  <pic:spPr>
                    <a:xfrm>
                      <a:off x="0" y="0"/>
                      <a:ext cx="5274310" cy="2269837"/>
                    </a:xfrm>
                    <a:prstGeom prst="rect">
                      <a:avLst/>
                    </a:prstGeom>
                    <a:noFill/>
                    <a:ln w="9525">
                      <a:noFill/>
                      <a:miter lim="800000"/>
                      <a:headEnd/>
                      <a:tailEnd/>
                    </a:ln>
                  </pic:spPr>
                </pic:pic>
              </a:graphicData>
            </a:graphic>
          </wp:inline>
        </w:drawing>
      </w:r>
    </w:p>
    <w:p>
      <w:r>
        <w:rPr>
          <w:rFonts w:hint="eastAsia"/>
        </w:rPr>
        <w:t xml:space="preserve">                                图八</w:t>
      </w:r>
    </w:p>
    <w:p>
      <w:r>
        <w:rPr>
          <w:rFonts w:hint="eastAsia"/>
          <w:sz w:val="24"/>
        </w:rPr>
        <w:t>在观察预测值时发现异常值</w:t>
      </w:r>
      <w:r>
        <w:rPr>
          <w:rFonts w:hint="eastAsia"/>
        </w:rPr>
        <w:t>：</w:t>
      </w:r>
    </w:p>
    <w:p>
      <w:pPr>
        <w:jc w:val="center"/>
        <w:rPr>
          <w:rFonts w:ascii="黑体" w:hAnsi="黑体" w:eastAsia="黑体"/>
          <w:sz w:val="28"/>
        </w:rPr>
      </w:pPr>
      <w:r>
        <w:rPr>
          <w:rFonts w:ascii="黑体" w:hAnsi="黑体" w:eastAsia="黑体"/>
          <w:sz w:val="28"/>
        </w:rPr>
        <w:drawing>
          <wp:inline distT="0" distB="0" distL="0" distR="0">
            <wp:extent cx="3181350" cy="323850"/>
            <wp:effectExtent l="19050" t="0" r="0" b="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noChangeArrowheads="1"/>
                    </pic:cNvPicPr>
                  </pic:nvPicPr>
                  <pic:blipFill>
                    <a:blip r:embed="rId94"/>
                    <a:srcRect l="22032" t="50724" r="60553" b="44212"/>
                    <a:stretch>
                      <a:fillRect/>
                    </a:stretch>
                  </pic:blipFill>
                  <pic:spPr>
                    <a:xfrm>
                      <a:off x="0" y="0"/>
                      <a:ext cx="3181350" cy="323850"/>
                    </a:xfrm>
                    <a:prstGeom prst="rect">
                      <a:avLst/>
                    </a:prstGeom>
                    <a:noFill/>
                    <a:ln w="9525">
                      <a:noFill/>
                      <a:miter lim="800000"/>
                      <a:headEnd/>
                      <a:tailEnd/>
                    </a:ln>
                  </pic:spPr>
                </pic:pic>
              </a:graphicData>
            </a:graphic>
          </wp:inline>
        </w:drawing>
      </w:r>
    </w:p>
    <w:p>
      <w:pPr>
        <w:jc w:val="center"/>
      </w:pPr>
      <w:r>
        <w:rPr>
          <w:rFonts w:hint="eastAsia"/>
        </w:rPr>
        <w:t>图九</w:t>
      </w:r>
    </w:p>
    <w:p>
      <w:pPr>
        <w:rPr>
          <w:sz w:val="24"/>
        </w:rPr>
      </w:pPr>
      <w:r>
        <w:rPr>
          <w:rFonts w:hint="eastAsia"/>
          <w:sz w:val="24"/>
        </w:rPr>
        <w:t>所以将该异常值剔除再次回归得到如下结果：</w:t>
      </w:r>
    </w:p>
    <w:p>
      <w:pPr>
        <w:rPr>
          <w:rFonts w:ascii="黑体" w:hAnsi="黑体" w:eastAsia="黑体"/>
          <w:sz w:val="32"/>
          <w:szCs w:val="32"/>
        </w:rPr>
      </w:pPr>
      <w:r>
        <w:rPr>
          <w:rFonts w:ascii="黑体" w:hAnsi="黑体" w:eastAsia="黑体"/>
          <w:sz w:val="32"/>
          <w:szCs w:val="32"/>
        </w:rPr>
        <w:drawing>
          <wp:inline distT="0" distB="0" distL="0" distR="0">
            <wp:extent cx="5153025" cy="2009775"/>
            <wp:effectExtent l="19050" t="0" r="0" b="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noChangeArrowheads="1"/>
                    </pic:cNvPicPr>
                  </pic:nvPicPr>
                  <pic:blipFill>
                    <a:blip r:embed="rId95"/>
                    <a:srcRect l="35938" t="28617" r="20343" b="23473"/>
                    <a:stretch>
                      <a:fillRect/>
                    </a:stretch>
                  </pic:blipFill>
                  <pic:spPr>
                    <a:xfrm>
                      <a:off x="0" y="0"/>
                      <a:ext cx="5158703" cy="2011990"/>
                    </a:xfrm>
                    <a:prstGeom prst="rect">
                      <a:avLst/>
                    </a:prstGeom>
                    <a:noFill/>
                    <a:ln w="9525">
                      <a:noFill/>
                      <a:miter lim="800000"/>
                      <a:headEnd/>
                      <a:tailEnd/>
                    </a:ln>
                  </pic:spPr>
                </pic:pic>
              </a:graphicData>
            </a:graphic>
          </wp:inline>
        </w:drawing>
      </w:r>
    </w:p>
    <w:p>
      <w:pPr>
        <w:jc w:val="center"/>
        <w:rPr>
          <w:sz w:val="24"/>
        </w:rPr>
      </w:pPr>
      <w:r>
        <w:rPr>
          <w:rFonts w:hint="eastAsia"/>
          <w:sz w:val="24"/>
        </w:rPr>
        <w:t>图十</w:t>
      </w:r>
    </w:p>
    <w:p>
      <w:pPr>
        <w:rPr>
          <w:sz w:val="24"/>
        </w:rPr>
      </w:pPr>
      <w:r>
        <w:rPr>
          <w:rFonts w:hint="eastAsia"/>
          <w:sz w:val="24"/>
        </w:rPr>
        <w:t>r-square显著提升</w:t>
      </w:r>
    </w:p>
    <w:p>
      <w:pPr>
        <w:rPr>
          <w:rFonts w:ascii="黑体" w:hAnsi="黑体" w:eastAsia="黑体"/>
          <w:sz w:val="32"/>
          <w:szCs w:val="32"/>
        </w:rPr>
      </w:pPr>
      <w:r>
        <w:rPr>
          <w:rFonts w:ascii="黑体" w:hAnsi="黑体" w:eastAsia="黑体"/>
          <w:sz w:val="32"/>
          <w:szCs w:val="32"/>
        </w:rPr>
        <w:drawing>
          <wp:inline distT="0" distB="0" distL="0" distR="0">
            <wp:extent cx="5274310" cy="2280920"/>
            <wp:effectExtent l="19050" t="0" r="2540" b="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noChangeArrowheads="1"/>
                    </pic:cNvPicPr>
                  </pic:nvPicPr>
                  <pic:blipFill>
                    <a:blip r:embed="rId96"/>
                    <a:srcRect l="20949" t="14469" r="38418" b="42122"/>
                    <a:stretch>
                      <a:fillRect/>
                    </a:stretch>
                  </pic:blipFill>
                  <pic:spPr>
                    <a:xfrm>
                      <a:off x="0" y="0"/>
                      <a:ext cx="5274310" cy="2281276"/>
                    </a:xfrm>
                    <a:prstGeom prst="rect">
                      <a:avLst/>
                    </a:prstGeom>
                    <a:noFill/>
                    <a:ln w="9525">
                      <a:noFill/>
                      <a:miter lim="800000"/>
                      <a:headEnd/>
                      <a:tailEnd/>
                    </a:ln>
                  </pic:spPr>
                </pic:pic>
              </a:graphicData>
            </a:graphic>
          </wp:inline>
        </w:drawing>
      </w:r>
    </w:p>
    <w:p>
      <w:pPr>
        <w:rPr>
          <w:sz w:val="24"/>
        </w:rPr>
      </w:pPr>
      <w:r>
        <w:rPr>
          <w:rFonts w:hint="eastAsia" w:ascii="黑体" w:hAnsi="黑体" w:eastAsia="黑体"/>
          <w:sz w:val="32"/>
          <w:szCs w:val="32"/>
        </w:rPr>
        <w:t xml:space="preserve"> </w:t>
      </w:r>
      <w:r>
        <w:rPr>
          <w:rFonts w:hint="eastAsia"/>
          <w:sz w:val="24"/>
        </w:rPr>
        <w:t xml:space="preserve">                   </w:t>
      </w:r>
      <w:r>
        <w:rPr>
          <w:sz w:val="24"/>
        </w:rPr>
        <w:t xml:space="preserve">      </w:t>
      </w:r>
      <w:r>
        <w:rPr>
          <w:sz w:val="24"/>
        </w:rPr>
        <w:tab/>
      </w:r>
      <w:r>
        <w:rPr>
          <w:sz w:val="24"/>
        </w:rPr>
        <w:tab/>
      </w:r>
      <w:r>
        <w:rPr>
          <w:rFonts w:hint="eastAsia"/>
          <w:sz w:val="24"/>
        </w:rPr>
        <w:t xml:space="preserve"> 图十一</w:t>
      </w:r>
    </w:p>
    <w:p>
      <w:pPr>
        <w:rPr>
          <w:sz w:val="24"/>
        </w:rPr>
      </w:pPr>
      <w:r>
        <w:rPr>
          <w:rFonts w:hint="eastAsia"/>
          <w:sz w:val="24"/>
        </w:rPr>
        <w:t>截距项以及x1，x2，x3的p检验也都通过。</w:t>
      </w:r>
    </w:p>
    <w:p>
      <w:pPr>
        <w:rPr>
          <w:sz w:val="24"/>
        </w:rPr>
      </w:pPr>
      <w:r>
        <w:rPr>
          <w:rFonts w:hint="eastAsia"/>
          <w:sz w:val="24"/>
        </w:rPr>
        <w:t>回归方程：</w:t>
      </w:r>
      <w:r>
        <w:rPr>
          <w:sz w:val="24"/>
        </w:rPr>
        <w:t>Y</w:t>
      </w:r>
      <w:r>
        <w:rPr>
          <w:rFonts w:hint="eastAsia"/>
          <w:sz w:val="24"/>
        </w:rPr>
        <w:t>=15.309-1.6667x1-6.8333x3+1.5952x4</w:t>
      </w:r>
    </w:p>
    <w:p>
      <w:pPr>
        <w:rPr>
          <w:sz w:val="24"/>
        </w:rPr>
      </w:pPr>
      <w:r>
        <w:rPr>
          <w:rFonts w:hint="eastAsia"/>
          <w:sz w:val="24"/>
        </w:rPr>
        <w:t>观察数据得知，三月数据与一二月数据有显著差别，在气温上升之后，酒店预订数量显著升高，所以将三月单独预测。可以发现三月数据在15号之前是一到十五之间的均匀随机数，在15号之后是5到30之间的均匀随机数，因为在三月后半月气温开始回升，春季季节性明显，所以可以通过Excel中randbetween（）产生不同范围内的均匀随机数的方法来预测。</w:t>
      </w:r>
    </w:p>
    <w:p>
      <w:pPr>
        <w:spacing w:line="144" w:lineRule="auto"/>
        <w:rPr>
          <w:sz w:val="24"/>
        </w:rPr>
      </w:pPr>
      <w:r>
        <w:rPr>
          <w:rFonts w:hint="eastAsia"/>
          <w:sz w:val="24"/>
        </w:rPr>
        <w:t>最后得到的预测结果：</w:t>
      </w:r>
    </w:p>
    <w:p>
      <w:pPr>
        <w:rPr>
          <w:sz w:val="24"/>
        </w:rPr>
      </w:pPr>
    </w:p>
    <w:tbl>
      <w:tblPr>
        <w:tblStyle w:val="7"/>
        <w:tblW w:w="54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0"/>
        <w:gridCol w:w="1080"/>
        <w:gridCol w:w="1080"/>
        <w:gridCol w:w="1080"/>
        <w:gridCol w:w="1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day</w:t>
            </w:r>
          </w:p>
        </w:tc>
        <w:tc>
          <w:tcPr>
            <w:tcW w:w="1080" w:type="dxa"/>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x1</w:t>
            </w:r>
          </w:p>
        </w:tc>
        <w:tc>
          <w:tcPr>
            <w:tcW w:w="1080" w:type="dxa"/>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x3</w:t>
            </w:r>
          </w:p>
        </w:tc>
        <w:tc>
          <w:tcPr>
            <w:tcW w:w="1080" w:type="dxa"/>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x4</w:t>
            </w:r>
          </w:p>
        </w:tc>
        <w:tc>
          <w:tcPr>
            <w:tcW w:w="1080" w:type="dxa"/>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1月1日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9.9994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1月2日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8.3327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1月3日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8.3327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1月4日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3.1661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1月5日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3.1661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1月6日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3.1661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1月7日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3.1661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1月8日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3.1661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1月9日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1.4994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1月10日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1.4994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1月11日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3.1661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1月12日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3.1661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1月13日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3.1661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1月14日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3.1661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1月15日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3.1661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1月16日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1.4994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1月17日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1.4994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1月18日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3.1661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1月19日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3.1661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1月20日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3.1661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1月21日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3.1661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1月22日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3.1661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1月23日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1.4994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1月24日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1.4994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1月25日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3.1661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1月26日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3.1661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1月27日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3.1661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1月28日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3.1661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1月29日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3.1661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1月30日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1.4994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1月31日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1.4994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2月1日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1.5709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2月2日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1.5709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2月3日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1.5709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2月4日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1.5709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2月5日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1.5709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2月6日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-0.0958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2月7日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6.7375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2月8日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8.4042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2月9日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8.4042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2月10日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1.5709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2月11日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1.5709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2月12日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1.5709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2月13日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-0.0958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2月14日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-0.0958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2月15日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1.5709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2月16日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1.5709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2月17日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1.5709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2月18日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1.5709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2月19日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1.5709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2月20日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-0.0958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2月21日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-0.0958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2月22日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8.4042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2月23日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1.5709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2月24日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1.5709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2月25日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1.5709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2月26日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1.5709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2月27日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-0.0958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2月28日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-0.0958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2月29日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1.5709</w:t>
            </w:r>
          </w:p>
        </w:tc>
      </w:tr>
    </w:tbl>
    <w:p>
      <w:pPr>
        <w:rPr>
          <w:sz w:val="24"/>
        </w:rPr>
      </w:pPr>
      <w:r>
        <w:rPr>
          <w:rFonts w:hint="eastAsia" w:ascii="黑体" w:hAnsi="黑体" w:eastAsia="黑体"/>
          <w:sz w:val="32"/>
          <w:szCs w:val="32"/>
        </w:rPr>
        <w:t xml:space="preserve">            </w:t>
      </w:r>
      <w:r>
        <w:rPr>
          <w:sz w:val="24"/>
        </w:rPr>
        <w:t xml:space="preserve">  </w:t>
      </w:r>
      <w:r>
        <w:rPr>
          <w:rFonts w:hint="eastAsia"/>
          <w:sz w:val="24"/>
        </w:rPr>
        <w:t>表四</w:t>
      </w:r>
    </w:p>
    <w:p>
      <w:pPr>
        <w:spacing w:line="192" w:lineRule="auto"/>
        <w:rPr>
          <w:sz w:val="24"/>
        </w:rPr>
      </w:pPr>
    </w:p>
    <w:p>
      <w:pPr>
        <w:spacing w:line="192" w:lineRule="auto"/>
        <w:rPr>
          <w:sz w:val="24"/>
        </w:rPr>
      </w:pPr>
      <w:r>
        <w:rPr>
          <w:rFonts w:hint="eastAsia"/>
          <w:sz w:val="24"/>
        </w:rPr>
        <w:t>表四中y^为预测值，预测值可以采取取整的方法来得到预定数，负值就将该天的预测值取为0。</w:t>
      </w:r>
    </w:p>
    <w:p>
      <w:pPr>
        <w:spacing w:line="192" w:lineRule="auto"/>
        <w:rPr>
          <w:sz w:val="24"/>
        </w:rPr>
      </w:pPr>
    </w:p>
    <w:tbl>
      <w:tblPr>
        <w:tblStyle w:val="7"/>
        <w:tblW w:w="21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0"/>
        <w:gridCol w:w="1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spacing w:line="192" w:lineRule="auto"/>
              <w:jc w:val="left"/>
              <w:rPr>
                <w:rFonts w:ascii="宋体" w:hAnsi="宋体" w:eastAsia="宋体" w:cs="宋体"/>
                <w:color w:val="000000"/>
                <w:kern w:val="0"/>
                <w:sz w:val="22"/>
              </w:rPr>
            </w:pPr>
            <w:r>
              <w:rPr>
                <w:rFonts w:ascii="宋体" w:hAnsi="宋体" w:eastAsia="宋体" w:cs="宋体"/>
                <w:color w:val="000000"/>
                <w:kern w:val="0"/>
                <w:sz w:val="22"/>
              </w:rPr>
              <w:t>D</w:t>
            </w:r>
            <w:r>
              <w:rPr>
                <w:rFonts w:hint="eastAsia" w:ascii="宋体" w:hAnsi="宋体" w:eastAsia="宋体" w:cs="宋体"/>
                <w:color w:val="000000"/>
                <w:kern w:val="0"/>
                <w:sz w:val="22"/>
              </w:rPr>
              <w:t>ay</w:t>
            </w:r>
          </w:p>
        </w:tc>
        <w:tc>
          <w:tcPr>
            <w:tcW w:w="1080" w:type="dxa"/>
          </w:tcPr>
          <w:p>
            <w:pPr>
              <w:widowControl/>
              <w:spacing w:line="192" w:lineRule="auto"/>
              <w:jc w:val="left"/>
              <w:rPr>
                <w:rFonts w:ascii="宋体" w:hAnsi="宋体" w:eastAsia="宋体" w:cs="宋体"/>
                <w:color w:val="000000"/>
                <w:kern w:val="0"/>
                <w:sz w:val="22"/>
              </w:rPr>
            </w:pPr>
            <w:r>
              <w:rPr>
                <w:rFonts w:hint="eastAsia" w:ascii="宋体" w:hAnsi="宋体" w:eastAsia="宋体" w:cs="宋体"/>
                <w:color w:val="000000"/>
                <w:kern w:val="0"/>
                <w:sz w:val="22"/>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3月1日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3月2日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3月3日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3月4日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3月5日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3月6日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3月7日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3月8日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3月9日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3月10日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3月11日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3月12日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3月13日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3月14日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3月15日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3月16日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3月17日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3月18日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3月19日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3月20日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3月21日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3月22日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3月23日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3月24日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3月25日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3月26日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3月27日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3月28日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3月29日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3月30日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3月31日</w:t>
            </w:r>
          </w:p>
        </w:tc>
        <w:tc>
          <w:tcPr>
            <w:tcW w:w="1080" w:type="dxa"/>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24</w:t>
            </w:r>
          </w:p>
        </w:tc>
      </w:tr>
    </w:tbl>
    <w:p>
      <w:pPr>
        <w:rPr>
          <w:sz w:val="24"/>
        </w:rPr>
      </w:pPr>
      <w:r>
        <w:rPr>
          <w:rFonts w:hint="eastAsia" w:ascii="黑体" w:hAnsi="黑体" w:eastAsia="黑体"/>
          <w:sz w:val="32"/>
          <w:szCs w:val="32"/>
        </w:rPr>
        <w:t xml:space="preserve">   </w:t>
      </w:r>
      <w:r>
        <w:rPr>
          <w:rFonts w:hint="eastAsia" w:ascii="黑体" w:hAnsi="黑体" w:eastAsia="黑体"/>
          <w:sz w:val="32"/>
          <w:szCs w:val="32"/>
        </w:rPr>
        <w:tab/>
      </w:r>
      <w:r>
        <w:rPr>
          <w:rFonts w:hint="eastAsia" w:ascii="黑体" w:hAnsi="黑体" w:eastAsia="黑体"/>
          <w:sz w:val="32"/>
          <w:szCs w:val="32"/>
        </w:rPr>
        <w:tab/>
      </w:r>
      <w:r>
        <w:rPr>
          <w:rFonts w:hint="eastAsia" w:ascii="黑体" w:hAnsi="黑体" w:eastAsia="黑体"/>
          <w:sz w:val="32"/>
          <w:szCs w:val="32"/>
        </w:rPr>
        <w:tab/>
      </w:r>
      <w:r>
        <w:rPr>
          <w:rFonts w:hint="eastAsia" w:ascii="黑体" w:hAnsi="黑体" w:eastAsia="黑体"/>
          <w:sz w:val="32"/>
          <w:szCs w:val="32"/>
        </w:rPr>
        <w:tab/>
      </w:r>
      <w:r>
        <w:rPr>
          <w:rFonts w:hint="eastAsia" w:ascii="黑体" w:hAnsi="黑体" w:eastAsia="黑体"/>
          <w:sz w:val="32"/>
          <w:szCs w:val="32"/>
        </w:rPr>
        <w:tab/>
      </w:r>
      <w:r>
        <w:rPr>
          <w:rFonts w:hint="eastAsia" w:ascii="黑体" w:hAnsi="黑体" w:eastAsia="黑体"/>
          <w:sz w:val="32"/>
          <w:szCs w:val="32"/>
        </w:rPr>
        <w:tab/>
      </w:r>
      <w:r>
        <w:rPr>
          <w:rFonts w:hint="eastAsia" w:ascii="黑体" w:hAnsi="黑体" w:eastAsia="黑体"/>
          <w:sz w:val="32"/>
          <w:szCs w:val="32"/>
        </w:rPr>
        <w:tab/>
      </w:r>
      <w:r>
        <w:rPr>
          <w:rFonts w:hint="eastAsia" w:ascii="黑体" w:hAnsi="黑体" w:eastAsia="黑体"/>
          <w:sz w:val="32"/>
          <w:szCs w:val="32"/>
        </w:rPr>
        <w:tab/>
      </w:r>
      <w:r>
        <w:rPr>
          <w:rFonts w:hint="eastAsia" w:ascii="黑体" w:hAnsi="黑体" w:eastAsia="黑体"/>
          <w:sz w:val="32"/>
          <w:szCs w:val="32"/>
        </w:rPr>
        <w:tab/>
      </w:r>
      <w:r>
        <w:rPr>
          <w:rFonts w:hint="eastAsia"/>
          <w:sz w:val="24"/>
        </w:rPr>
        <w:t>表五</w:t>
      </w:r>
    </w:p>
    <w:p>
      <w:pPr>
        <w:ind w:left="2940" w:firstLine="420"/>
        <w:rPr>
          <w:sz w:val="24"/>
        </w:rPr>
      </w:pPr>
      <w:r>
        <w:rPr>
          <w:rFonts w:hint="eastAsia"/>
          <w:sz w:val="24"/>
        </w:rPr>
        <w:t>其中y^为预测值。</w:t>
      </w:r>
    </w:p>
    <w:p>
      <w:pPr>
        <w:rPr>
          <w:sz w:val="24"/>
        </w:rPr>
      </w:pPr>
    </w:p>
    <w:p>
      <w:pPr>
        <w:rPr>
          <w:sz w:val="24"/>
        </w:rPr>
      </w:pPr>
    </w:p>
    <w:p>
      <w:pPr>
        <w:jc w:val="center"/>
        <w:rPr>
          <w:rFonts w:ascii="黑体" w:hAnsi="黑体" w:eastAsia="黑体"/>
          <w:sz w:val="28"/>
        </w:rPr>
      </w:pPr>
      <w:r>
        <w:rPr>
          <w:rFonts w:ascii="黑体" w:hAnsi="黑体" w:eastAsia="黑体"/>
          <w:sz w:val="28"/>
        </w:rPr>
        <w:t>七</w:t>
      </w:r>
      <w:r>
        <w:rPr>
          <w:rFonts w:hint="eastAsia" w:ascii="黑体" w:hAnsi="黑体" w:eastAsia="黑体"/>
          <w:sz w:val="28"/>
        </w:rPr>
        <w:t>、</w:t>
      </w:r>
      <w:r>
        <w:rPr>
          <w:rFonts w:ascii="黑体" w:hAnsi="黑体" w:eastAsia="黑体"/>
          <w:sz w:val="28"/>
        </w:rPr>
        <w:t>模型的</w:t>
      </w:r>
      <w:r>
        <w:rPr>
          <w:rFonts w:hint="eastAsia" w:ascii="黑体" w:hAnsi="黑体" w:eastAsia="黑体"/>
          <w:sz w:val="28"/>
        </w:rPr>
        <w:t>评价</w:t>
      </w:r>
    </w:p>
    <w:p>
      <w:pPr>
        <w:rPr>
          <w:b/>
          <w:sz w:val="24"/>
        </w:rPr>
      </w:pPr>
      <w:r>
        <w:rPr>
          <w:b/>
          <w:sz w:val="24"/>
        </w:rPr>
        <w:t>7.1模型的优点</w:t>
      </w:r>
    </w:p>
    <w:p>
      <w:pPr>
        <w:ind w:firstLine="480" w:firstLineChars="200"/>
        <w:rPr>
          <w:sz w:val="24"/>
        </w:rPr>
      </w:pPr>
      <w:r>
        <w:rPr>
          <w:rFonts w:hint="eastAsia"/>
          <w:sz w:val="24"/>
        </w:rPr>
        <w:t>问题一中</w:t>
      </w:r>
      <w:r>
        <w:rPr>
          <w:sz w:val="24"/>
        </w:rPr>
        <w:t>充分考虑</w:t>
      </w:r>
      <w:r>
        <w:rPr>
          <w:rFonts w:hint="eastAsia"/>
          <w:sz w:val="24"/>
        </w:rPr>
        <w:t>了游客实际的用时情况，时间成本的比较方法较为精准。结果给出了在不同排队人数情况下的游览项目提醒，使得选择的范围更加准确。基于假定的情况将游客游览的动态过程简化为一个个体在不同选择时的时间比较。</w:t>
      </w:r>
    </w:p>
    <w:p>
      <w:pPr>
        <w:ind w:firstLine="480"/>
        <w:rPr>
          <w:sz w:val="24"/>
        </w:rPr>
      </w:pPr>
      <w:r>
        <w:rPr>
          <w:rFonts w:hint="eastAsia"/>
          <w:sz w:val="24"/>
        </w:rPr>
        <w:t>问题二中分析预定量与四个因素的关系时，使用了定性分析来进行提前预测，使得分析结果更加合理。多元回归的预测模型具有很好的拟合度，使得最后的预测数据较为准确。对于三月数据，发现其特殊性，灵活使用了随机数模型来预测数据，使得最后的预测结果并无大的偏差。</w:t>
      </w:r>
    </w:p>
    <w:p>
      <w:pPr>
        <w:rPr>
          <w:b/>
          <w:sz w:val="24"/>
        </w:rPr>
      </w:pPr>
      <w:r>
        <w:rPr>
          <w:rFonts w:hint="eastAsia"/>
          <w:b/>
          <w:sz w:val="24"/>
        </w:rPr>
        <w:t>7.2模型的缺点</w:t>
      </w:r>
    </w:p>
    <w:p>
      <w:pPr>
        <w:ind w:firstLine="480" w:firstLineChars="200"/>
        <w:rPr>
          <w:sz w:val="24"/>
        </w:rPr>
      </w:pPr>
      <w:r>
        <w:rPr>
          <w:sz w:val="24"/>
        </w:rPr>
        <w:t>在问题一的模型中</w:t>
      </w:r>
      <w:r>
        <w:rPr>
          <w:rFonts w:hint="eastAsia"/>
          <w:sz w:val="24"/>
        </w:rPr>
        <w:t>，我们假定各个时刻进园的人数是相同的，未考虑实际情况是否会有高峰期的波动。并且未考虑到游客游览的随意性。对于项目持续时间较长的项目选择上有可能出现游客等待该项目的时间总是大于去其他项目的时间。</w:t>
      </w:r>
    </w:p>
    <w:p>
      <w:pPr>
        <w:ind w:firstLine="480" w:firstLineChars="200"/>
        <w:rPr>
          <w:sz w:val="24"/>
        </w:rPr>
      </w:pPr>
      <w:r>
        <w:rPr>
          <w:rFonts w:hint="eastAsia"/>
          <w:sz w:val="24"/>
        </w:rPr>
        <w:t>在问题二中，分析房间预定量与四个因素之间的关系的回归模型，预测精度并没有达到很高，使得模型具有一定偏差。</w:t>
      </w:r>
    </w:p>
    <w:p>
      <w:pPr>
        <w:rPr>
          <w:b/>
          <w:sz w:val="24"/>
        </w:rPr>
      </w:pPr>
      <w:r>
        <w:rPr>
          <w:rFonts w:hint="eastAsia"/>
          <w:b/>
          <w:sz w:val="24"/>
        </w:rPr>
        <w:t>7.3模型的改进与推广</w:t>
      </w:r>
    </w:p>
    <w:p>
      <w:pPr>
        <w:ind w:firstLine="420" w:firstLineChars="200"/>
      </w:pPr>
      <w:r>
        <w:rPr>
          <w:rFonts w:hint="eastAsia"/>
        </w:rPr>
        <w:t>在已得到的结果的基础之上，游览提醒对游客的走向有一定的导向性，因此被推荐项目的游客单位时间到达人数多于其他未被推荐的项目，所以应该按照被推荐频率的比例分配人流量。</w:t>
      </w:r>
    </w:p>
    <w:p>
      <w:r>
        <w:rPr>
          <w:rFonts w:hint="eastAsia"/>
        </w:rPr>
        <w:t>本文上述结果中A项目被其他4个项目推荐，因为每个项目推荐项目取距离最近的前3个，因此总的被推荐次数为30，则A项目的单位时间游客到达量为单位时间总的到达游园游客的到达量的。另外，因为A项目持续时间较长，所以可以令当在A项目排队的人数小于每场容纳的人数的时候就推荐游客在A项目前排队等待。</w:t>
      </w:r>
    </w:p>
    <w:p>
      <w:r>
        <w:rPr>
          <w:rFonts w:hint="eastAsia"/>
        </w:rPr>
        <w:t xml:space="preserve">    本文的模型可用于其他营业时常与其他客流量情况下公共娱乐场所的游览指示方案。</w:t>
      </w:r>
    </w:p>
    <w:p>
      <w:pPr>
        <w:ind w:firstLine="420"/>
      </w:pPr>
      <w:r>
        <w:rPr>
          <w:rFonts w:hint="eastAsia"/>
        </w:rPr>
        <w:t>在目前得出的房间预定量与四个因素之间的关系使模型精度有一定欠缺，所以可以通过后续增加变量等方式提高模型精度。</w:t>
      </w:r>
    </w:p>
    <w:p>
      <w:pPr>
        <w:ind w:firstLine="420"/>
      </w:pPr>
      <w:r>
        <w:rPr>
          <w:rFonts w:hint="eastAsia"/>
        </w:rPr>
        <w:t>预订房间模型可以应用于酒店管理房间数量方面，使得酒店管理更有效率。</w:t>
      </w:r>
    </w:p>
    <w:p/>
    <w:p>
      <w:pPr>
        <w:jc w:val="center"/>
        <w:rPr>
          <w:rFonts w:ascii="黑体" w:hAnsi="黑体" w:eastAsia="黑体"/>
          <w:sz w:val="28"/>
        </w:rPr>
      </w:pPr>
      <w:r>
        <w:rPr>
          <w:rFonts w:ascii="黑体" w:hAnsi="黑体" w:eastAsia="黑体"/>
          <w:sz w:val="28"/>
        </w:rPr>
        <w:t>参考文献</w:t>
      </w:r>
    </w:p>
    <w:p>
      <w:r>
        <w:rPr>
          <w:rFonts w:hint="eastAsia"/>
        </w:rPr>
        <w:t>何晓群 刘文卿，《应用回归分析》，北京，中国人民大学出版社，2001</w:t>
      </w:r>
    </w:p>
    <w:p/>
    <w:p/>
    <w:p/>
    <w:p>
      <w:r>
        <w:t>附录</w:t>
      </w:r>
      <w:r>
        <w:rPr>
          <w:rFonts w:hint="eastAsia"/>
        </w:rPr>
        <w:t>1：</w:t>
      </w:r>
    </w:p>
    <w:p>
      <w:r>
        <w:t>当游客刚到达A项目时</w:t>
      </w:r>
    </w:p>
    <w:p>
      <w:r>
        <w:drawing>
          <wp:inline distT="0" distB="0" distL="0" distR="0">
            <wp:extent cx="4667250" cy="21431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7"/>
                    <a:stretch>
                      <a:fillRect/>
                    </a:stretch>
                  </pic:blipFill>
                  <pic:spPr>
                    <a:xfrm>
                      <a:off x="0" y="0"/>
                      <a:ext cx="4667250" cy="2143125"/>
                    </a:xfrm>
                    <a:prstGeom prst="rect">
                      <a:avLst/>
                    </a:prstGeom>
                  </pic:spPr>
                </pic:pic>
              </a:graphicData>
            </a:graphic>
          </wp:inline>
        </w:drawing>
      </w:r>
    </w:p>
    <w:p/>
    <w:p>
      <w:r>
        <w:t>当游客刚到达B项目时</w:t>
      </w:r>
    </w:p>
    <w:p>
      <w:r>
        <w:drawing>
          <wp:inline distT="0" distB="0" distL="0" distR="0">
            <wp:extent cx="4657725" cy="20955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8"/>
                    <a:stretch>
                      <a:fillRect/>
                    </a:stretch>
                  </pic:blipFill>
                  <pic:spPr>
                    <a:xfrm>
                      <a:off x="0" y="0"/>
                      <a:ext cx="4657725" cy="2095500"/>
                    </a:xfrm>
                    <a:prstGeom prst="rect">
                      <a:avLst/>
                    </a:prstGeom>
                  </pic:spPr>
                </pic:pic>
              </a:graphicData>
            </a:graphic>
          </wp:inline>
        </w:drawing>
      </w:r>
    </w:p>
    <w:p/>
    <w:p>
      <w:r>
        <w:t>当游客刚到达C项目时</w:t>
      </w:r>
    </w:p>
    <w:p>
      <w:r>
        <w:drawing>
          <wp:inline distT="0" distB="0" distL="0" distR="0">
            <wp:extent cx="4648200" cy="20955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9"/>
                    <a:stretch>
                      <a:fillRect/>
                    </a:stretch>
                  </pic:blipFill>
                  <pic:spPr>
                    <a:xfrm>
                      <a:off x="0" y="0"/>
                      <a:ext cx="4648200" cy="2095500"/>
                    </a:xfrm>
                    <a:prstGeom prst="rect">
                      <a:avLst/>
                    </a:prstGeom>
                  </pic:spPr>
                </pic:pic>
              </a:graphicData>
            </a:graphic>
          </wp:inline>
        </w:drawing>
      </w:r>
    </w:p>
    <w:p/>
    <w:p>
      <w:r>
        <w:t>当游客刚到达D项目时</w:t>
      </w:r>
    </w:p>
    <w:p>
      <w:r>
        <w:drawing>
          <wp:inline distT="0" distB="0" distL="0" distR="0">
            <wp:extent cx="4629150" cy="21050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0"/>
                    <a:stretch>
                      <a:fillRect/>
                    </a:stretch>
                  </pic:blipFill>
                  <pic:spPr>
                    <a:xfrm>
                      <a:off x="0" y="0"/>
                      <a:ext cx="4629150" cy="2105025"/>
                    </a:xfrm>
                    <a:prstGeom prst="rect">
                      <a:avLst/>
                    </a:prstGeom>
                  </pic:spPr>
                </pic:pic>
              </a:graphicData>
            </a:graphic>
          </wp:inline>
        </w:drawing>
      </w:r>
    </w:p>
    <w:p/>
    <w:p>
      <w:r>
        <w:t>当游客刚到达E项目时</w:t>
      </w:r>
    </w:p>
    <w:p>
      <w:r>
        <w:drawing>
          <wp:inline distT="0" distB="0" distL="0" distR="0">
            <wp:extent cx="4629150" cy="20669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1"/>
                    <a:stretch>
                      <a:fillRect/>
                    </a:stretch>
                  </pic:blipFill>
                  <pic:spPr>
                    <a:xfrm>
                      <a:off x="0" y="0"/>
                      <a:ext cx="4629150" cy="2066925"/>
                    </a:xfrm>
                    <a:prstGeom prst="rect">
                      <a:avLst/>
                    </a:prstGeom>
                  </pic:spPr>
                </pic:pic>
              </a:graphicData>
            </a:graphic>
          </wp:inline>
        </w:drawing>
      </w:r>
    </w:p>
    <w:p/>
    <w:p>
      <w:r>
        <w:t>当游客刚到达F项目时</w:t>
      </w:r>
    </w:p>
    <w:p>
      <w:r>
        <w:drawing>
          <wp:inline distT="0" distB="0" distL="0" distR="0">
            <wp:extent cx="4505325" cy="24003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2"/>
                    <a:stretch>
                      <a:fillRect/>
                    </a:stretch>
                  </pic:blipFill>
                  <pic:spPr>
                    <a:xfrm>
                      <a:off x="0" y="0"/>
                      <a:ext cx="4505325" cy="2400300"/>
                    </a:xfrm>
                    <a:prstGeom prst="rect">
                      <a:avLst/>
                    </a:prstGeom>
                  </pic:spPr>
                </pic:pic>
              </a:graphicData>
            </a:graphic>
          </wp:inline>
        </w:drawing>
      </w:r>
    </w:p>
    <w:p/>
    <w:p>
      <w:r>
        <w:t>当游客到达G项目时</w:t>
      </w:r>
    </w:p>
    <w:p>
      <w:r>
        <w:drawing>
          <wp:inline distT="0" distB="0" distL="0" distR="0">
            <wp:extent cx="4876800" cy="21336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03"/>
                    <a:stretch>
                      <a:fillRect/>
                    </a:stretch>
                  </pic:blipFill>
                  <pic:spPr>
                    <a:xfrm>
                      <a:off x="0" y="0"/>
                      <a:ext cx="4876800" cy="2133600"/>
                    </a:xfrm>
                    <a:prstGeom prst="rect">
                      <a:avLst/>
                    </a:prstGeom>
                  </pic:spPr>
                </pic:pic>
              </a:graphicData>
            </a:graphic>
          </wp:inline>
        </w:drawing>
      </w:r>
    </w:p>
    <w:p/>
    <w:p>
      <w:r>
        <w:t>当游客到达H项目时</w:t>
      </w:r>
    </w:p>
    <w:p>
      <w:r>
        <w:drawing>
          <wp:inline distT="0" distB="0" distL="0" distR="0">
            <wp:extent cx="4886325" cy="21240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04"/>
                    <a:stretch>
                      <a:fillRect/>
                    </a:stretch>
                  </pic:blipFill>
                  <pic:spPr>
                    <a:xfrm>
                      <a:off x="0" y="0"/>
                      <a:ext cx="4886325" cy="2124075"/>
                    </a:xfrm>
                    <a:prstGeom prst="rect">
                      <a:avLst/>
                    </a:prstGeom>
                  </pic:spPr>
                </pic:pic>
              </a:graphicData>
            </a:graphic>
          </wp:inline>
        </w:drawing>
      </w:r>
    </w:p>
    <w:p/>
    <w:p>
      <w:r>
        <w:t>当游客到达I项目时</w:t>
      </w:r>
    </w:p>
    <w:p>
      <w:r>
        <w:drawing>
          <wp:inline distT="0" distB="0" distL="0" distR="0">
            <wp:extent cx="4886325" cy="21431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05"/>
                    <a:stretch>
                      <a:fillRect/>
                    </a:stretch>
                  </pic:blipFill>
                  <pic:spPr>
                    <a:xfrm>
                      <a:off x="0" y="0"/>
                      <a:ext cx="4886325" cy="2143125"/>
                    </a:xfrm>
                    <a:prstGeom prst="rect">
                      <a:avLst/>
                    </a:prstGeom>
                  </pic:spPr>
                </pic:pic>
              </a:graphicData>
            </a:graphic>
          </wp:inline>
        </w:drawing>
      </w:r>
    </w:p>
    <w:p/>
    <w:p>
      <w:r>
        <w:t>当游客刚到达J项目时</w:t>
      </w:r>
    </w:p>
    <w:p>
      <w:r>
        <w:drawing>
          <wp:inline distT="0" distB="0" distL="0" distR="0">
            <wp:extent cx="4876800" cy="21145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06"/>
                    <a:stretch>
                      <a:fillRect/>
                    </a:stretch>
                  </pic:blipFill>
                  <pic:spPr>
                    <a:xfrm>
                      <a:off x="0" y="0"/>
                      <a:ext cx="4876800" cy="2114550"/>
                    </a:xfrm>
                    <a:prstGeom prst="rect">
                      <a:avLst/>
                    </a:prstGeom>
                  </pic:spPr>
                </pic:pic>
              </a:graphicData>
            </a:graphic>
          </wp:inline>
        </w:drawing>
      </w:r>
    </w:p>
    <w:p/>
    <w:p>
      <w:pPr>
        <w:rPr>
          <w:sz w:val="24"/>
        </w:rPr>
      </w:pPr>
      <w:r>
        <w:rPr>
          <w:sz w:val="24"/>
        </w:rPr>
        <w:t>附录</w:t>
      </w:r>
      <w:r>
        <w:rPr>
          <w:rFonts w:hint="eastAsia"/>
          <w:sz w:val="24"/>
        </w:rPr>
        <w:t>2</w:t>
      </w:r>
    </w:p>
    <w:p>
      <w:pPr>
        <w:rPr>
          <w:sz w:val="24"/>
        </w:rPr>
      </w:pPr>
      <w:r>
        <w:rPr>
          <w:rFonts w:hint="eastAsia"/>
          <w:sz w:val="24"/>
        </w:rPr>
        <w:t>SAS画柱形图的程序：</w:t>
      </w:r>
    </w:p>
    <w:p>
      <w:pPr>
        <w:autoSpaceDE w:val="0"/>
        <w:autoSpaceDN w:val="0"/>
        <w:adjustRightInd w:val="0"/>
        <w:jc w:val="left"/>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r>
        <w:rPr>
          <w:rFonts w:ascii="Courier New" w:hAnsi="Courier New" w:cs="Courier New"/>
          <w:b/>
          <w:bCs/>
          <w:color w:val="000080"/>
          <w:kern w:val="0"/>
          <w:sz w:val="20"/>
          <w:szCs w:val="20"/>
          <w:shd w:val="clear" w:color="auto" w:fill="FFFFFF"/>
        </w:rPr>
        <w:t>univariate</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=statistic;</w:t>
      </w:r>
    </w:p>
    <w:p>
      <w:pPr>
        <w:autoSpaceDE w:val="0"/>
        <w:autoSpaceDN w:val="0"/>
        <w:adjustRightInd w:val="0"/>
        <w:jc w:val="left"/>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var</w:t>
      </w:r>
      <w:r>
        <w:rPr>
          <w:rFonts w:ascii="Courier New" w:hAnsi="Courier New" w:cs="Courier New"/>
          <w:color w:val="000000"/>
          <w:kern w:val="0"/>
          <w:sz w:val="20"/>
          <w:szCs w:val="20"/>
          <w:shd w:val="clear" w:color="auto" w:fill="FFFFFF"/>
        </w:rPr>
        <w:t xml:space="preserve"> y;</w:t>
      </w:r>
    </w:p>
    <w:p>
      <w:pPr>
        <w:autoSpaceDE w:val="0"/>
        <w:autoSpaceDN w:val="0"/>
        <w:adjustRightInd w:val="0"/>
        <w:jc w:val="left"/>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class</w:t>
      </w:r>
      <w:r>
        <w:rPr>
          <w:rFonts w:ascii="Courier New" w:hAnsi="Courier New" w:cs="Courier New"/>
          <w:color w:val="000000"/>
          <w:kern w:val="0"/>
          <w:sz w:val="20"/>
          <w:szCs w:val="20"/>
          <w:shd w:val="clear" w:color="auto" w:fill="FFFFFF"/>
        </w:rPr>
        <w:t xml:space="preserve"> x1;</w:t>
      </w:r>
    </w:p>
    <w:p>
      <w:pPr>
        <w:autoSpaceDE w:val="0"/>
        <w:autoSpaceDN w:val="0"/>
        <w:adjustRightInd w:val="0"/>
        <w:jc w:val="left"/>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histogram</w:t>
      </w:r>
      <w:r>
        <w:rPr>
          <w:rFonts w:ascii="Courier New" w:hAnsi="Courier New" w:cs="Courier New"/>
          <w:color w:val="000000"/>
          <w:kern w:val="0"/>
          <w:sz w:val="20"/>
          <w:szCs w:val="20"/>
          <w:shd w:val="clear" w:color="auto" w:fill="FFFFFF"/>
        </w:rPr>
        <w:t>;</w:t>
      </w:r>
    </w:p>
    <w:p>
      <w:pPr>
        <w:autoSpaceDE w:val="0"/>
        <w:autoSpaceDN w:val="0"/>
        <w:adjustRightInd w:val="0"/>
        <w:jc w:val="left"/>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
    <w:p>
      <w:pPr>
        <w:autoSpaceDE w:val="0"/>
        <w:autoSpaceDN w:val="0"/>
        <w:adjustRightInd w:val="0"/>
        <w:jc w:val="left"/>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quit</w:t>
      </w:r>
      <w:r>
        <w:rPr>
          <w:rFonts w:ascii="Courier New" w:hAnsi="Courier New" w:cs="Courier New"/>
          <w:color w:val="000000"/>
          <w:kern w:val="0"/>
          <w:sz w:val="20"/>
          <w:szCs w:val="20"/>
          <w:shd w:val="clear" w:color="auto" w:fill="FFFFFF"/>
        </w:rPr>
        <w:t>;</w:t>
      </w:r>
    </w:p>
    <w:p>
      <w:pPr>
        <w:autoSpaceDE w:val="0"/>
        <w:autoSpaceDN w:val="0"/>
        <w:adjustRightInd w:val="0"/>
        <w:jc w:val="left"/>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r>
        <w:rPr>
          <w:rFonts w:ascii="Courier New" w:hAnsi="Courier New" w:cs="Courier New"/>
          <w:b/>
          <w:bCs/>
          <w:color w:val="000080"/>
          <w:kern w:val="0"/>
          <w:sz w:val="20"/>
          <w:szCs w:val="20"/>
          <w:shd w:val="clear" w:color="auto" w:fill="FFFFFF"/>
        </w:rPr>
        <w:t>univariate</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=statistic;</w:t>
      </w:r>
    </w:p>
    <w:p>
      <w:pPr>
        <w:autoSpaceDE w:val="0"/>
        <w:autoSpaceDN w:val="0"/>
        <w:adjustRightInd w:val="0"/>
        <w:jc w:val="left"/>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var</w:t>
      </w:r>
      <w:r>
        <w:rPr>
          <w:rFonts w:ascii="Courier New" w:hAnsi="Courier New" w:cs="Courier New"/>
          <w:color w:val="000000"/>
          <w:kern w:val="0"/>
          <w:sz w:val="20"/>
          <w:szCs w:val="20"/>
          <w:shd w:val="clear" w:color="auto" w:fill="FFFFFF"/>
        </w:rPr>
        <w:t xml:space="preserve"> y;</w:t>
      </w:r>
    </w:p>
    <w:p>
      <w:pPr>
        <w:autoSpaceDE w:val="0"/>
        <w:autoSpaceDN w:val="0"/>
        <w:adjustRightInd w:val="0"/>
        <w:jc w:val="left"/>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class</w:t>
      </w:r>
      <w:r>
        <w:rPr>
          <w:rFonts w:ascii="Courier New" w:hAnsi="Courier New" w:cs="Courier New"/>
          <w:color w:val="000000"/>
          <w:kern w:val="0"/>
          <w:sz w:val="20"/>
          <w:szCs w:val="20"/>
          <w:shd w:val="clear" w:color="auto" w:fill="FFFFFF"/>
        </w:rPr>
        <w:t xml:space="preserve"> x2;</w:t>
      </w:r>
    </w:p>
    <w:p>
      <w:pPr>
        <w:autoSpaceDE w:val="0"/>
        <w:autoSpaceDN w:val="0"/>
        <w:adjustRightInd w:val="0"/>
        <w:jc w:val="left"/>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histogram</w:t>
      </w:r>
      <w:r>
        <w:rPr>
          <w:rFonts w:ascii="Courier New" w:hAnsi="Courier New" w:cs="Courier New"/>
          <w:color w:val="000000"/>
          <w:kern w:val="0"/>
          <w:sz w:val="20"/>
          <w:szCs w:val="20"/>
          <w:shd w:val="clear" w:color="auto" w:fill="FFFFFF"/>
        </w:rPr>
        <w:t>;</w:t>
      </w:r>
    </w:p>
    <w:p>
      <w:pPr>
        <w:autoSpaceDE w:val="0"/>
        <w:autoSpaceDN w:val="0"/>
        <w:adjustRightInd w:val="0"/>
        <w:jc w:val="left"/>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
    <w:p>
      <w:pPr>
        <w:autoSpaceDE w:val="0"/>
        <w:autoSpaceDN w:val="0"/>
        <w:adjustRightInd w:val="0"/>
        <w:jc w:val="left"/>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quit</w:t>
      </w:r>
      <w:r>
        <w:rPr>
          <w:rFonts w:ascii="Courier New" w:hAnsi="Courier New" w:cs="Courier New"/>
          <w:color w:val="000000"/>
          <w:kern w:val="0"/>
          <w:sz w:val="20"/>
          <w:szCs w:val="20"/>
          <w:shd w:val="clear" w:color="auto" w:fill="FFFFFF"/>
        </w:rPr>
        <w:t>;</w:t>
      </w:r>
    </w:p>
    <w:p>
      <w:pPr>
        <w:autoSpaceDE w:val="0"/>
        <w:autoSpaceDN w:val="0"/>
        <w:adjustRightInd w:val="0"/>
        <w:jc w:val="left"/>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r>
        <w:rPr>
          <w:rFonts w:ascii="Courier New" w:hAnsi="Courier New" w:cs="Courier New"/>
          <w:b/>
          <w:bCs/>
          <w:color w:val="000080"/>
          <w:kern w:val="0"/>
          <w:sz w:val="20"/>
          <w:szCs w:val="20"/>
          <w:shd w:val="clear" w:color="auto" w:fill="FFFFFF"/>
        </w:rPr>
        <w:t>univariate</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=statistic;</w:t>
      </w:r>
    </w:p>
    <w:p>
      <w:pPr>
        <w:autoSpaceDE w:val="0"/>
        <w:autoSpaceDN w:val="0"/>
        <w:adjustRightInd w:val="0"/>
        <w:jc w:val="left"/>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var</w:t>
      </w:r>
      <w:r>
        <w:rPr>
          <w:rFonts w:ascii="Courier New" w:hAnsi="Courier New" w:cs="Courier New"/>
          <w:color w:val="000000"/>
          <w:kern w:val="0"/>
          <w:sz w:val="20"/>
          <w:szCs w:val="20"/>
          <w:shd w:val="clear" w:color="auto" w:fill="FFFFFF"/>
        </w:rPr>
        <w:t xml:space="preserve"> y;</w:t>
      </w:r>
    </w:p>
    <w:p>
      <w:pPr>
        <w:autoSpaceDE w:val="0"/>
        <w:autoSpaceDN w:val="0"/>
        <w:adjustRightInd w:val="0"/>
        <w:jc w:val="left"/>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class</w:t>
      </w:r>
      <w:r>
        <w:rPr>
          <w:rFonts w:ascii="Courier New" w:hAnsi="Courier New" w:cs="Courier New"/>
          <w:color w:val="000000"/>
          <w:kern w:val="0"/>
          <w:sz w:val="20"/>
          <w:szCs w:val="20"/>
          <w:shd w:val="clear" w:color="auto" w:fill="FFFFFF"/>
        </w:rPr>
        <w:t xml:space="preserve"> x3;</w:t>
      </w:r>
    </w:p>
    <w:p>
      <w:pPr>
        <w:autoSpaceDE w:val="0"/>
        <w:autoSpaceDN w:val="0"/>
        <w:adjustRightInd w:val="0"/>
        <w:jc w:val="left"/>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histogram</w:t>
      </w:r>
      <w:r>
        <w:rPr>
          <w:rFonts w:ascii="Courier New" w:hAnsi="Courier New" w:cs="Courier New"/>
          <w:color w:val="000000"/>
          <w:kern w:val="0"/>
          <w:sz w:val="20"/>
          <w:szCs w:val="20"/>
          <w:shd w:val="clear" w:color="auto" w:fill="FFFFFF"/>
        </w:rPr>
        <w:t>;</w:t>
      </w:r>
    </w:p>
    <w:p>
      <w:pPr>
        <w:autoSpaceDE w:val="0"/>
        <w:autoSpaceDN w:val="0"/>
        <w:adjustRightInd w:val="0"/>
        <w:jc w:val="left"/>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
    <w:p>
      <w:pPr>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quit</w:t>
      </w:r>
      <w:r>
        <w:rPr>
          <w:rFonts w:ascii="Courier New" w:hAnsi="Courier New" w:cs="Courier New"/>
          <w:color w:val="000000"/>
          <w:kern w:val="0"/>
          <w:sz w:val="20"/>
          <w:szCs w:val="20"/>
          <w:shd w:val="clear" w:color="auto" w:fill="FFFFFF"/>
        </w:rPr>
        <w:t>;</w:t>
      </w:r>
    </w:p>
    <w:p>
      <w:pPr>
        <w:autoSpaceDE w:val="0"/>
        <w:autoSpaceDN w:val="0"/>
        <w:adjustRightInd w:val="0"/>
        <w:jc w:val="left"/>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r>
        <w:rPr>
          <w:rFonts w:ascii="Courier New" w:hAnsi="Courier New" w:cs="Courier New"/>
          <w:b/>
          <w:bCs/>
          <w:color w:val="000080"/>
          <w:kern w:val="0"/>
          <w:sz w:val="20"/>
          <w:szCs w:val="20"/>
          <w:shd w:val="clear" w:color="auto" w:fill="FFFFFF"/>
        </w:rPr>
        <w:t>univariate</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=statistic;</w:t>
      </w:r>
    </w:p>
    <w:p>
      <w:pPr>
        <w:autoSpaceDE w:val="0"/>
        <w:autoSpaceDN w:val="0"/>
        <w:adjustRightInd w:val="0"/>
        <w:jc w:val="left"/>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var</w:t>
      </w:r>
      <w:r>
        <w:rPr>
          <w:rFonts w:ascii="Courier New" w:hAnsi="Courier New" w:cs="Courier New"/>
          <w:color w:val="000000"/>
          <w:kern w:val="0"/>
          <w:sz w:val="20"/>
          <w:szCs w:val="20"/>
          <w:shd w:val="clear" w:color="auto" w:fill="FFFFFF"/>
        </w:rPr>
        <w:t xml:space="preserve"> y;</w:t>
      </w:r>
    </w:p>
    <w:p>
      <w:pPr>
        <w:autoSpaceDE w:val="0"/>
        <w:autoSpaceDN w:val="0"/>
        <w:adjustRightInd w:val="0"/>
        <w:jc w:val="left"/>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class</w:t>
      </w:r>
      <w:r>
        <w:rPr>
          <w:rFonts w:ascii="Courier New" w:hAnsi="Courier New" w:cs="Courier New"/>
          <w:color w:val="000000"/>
          <w:kern w:val="0"/>
          <w:sz w:val="20"/>
          <w:szCs w:val="20"/>
          <w:shd w:val="clear" w:color="auto" w:fill="FFFFFF"/>
        </w:rPr>
        <w:t xml:space="preserve"> x4;</w:t>
      </w:r>
    </w:p>
    <w:p>
      <w:pPr>
        <w:autoSpaceDE w:val="0"/>
        <w:autoSpaceDN w:val="0"/>
        <w:adjustRightInd w:val="0"/>
        <w:jc w:val="left"/>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histogram</w:t>
      </w:r>
      <w:r>
        <w:rPr>
          <w:rFonts w:ascii="Courier New" w:hAnsi="Courier New" w:cs="Courier New"/>
          <w:color w:val="000000"/>
          <w:kern w:val="0"/>
          <w:sz w:val="20"/>
          <w:szCs w:val="20"/>
          <w:shd w:val="clear" w:color="auto" w:fill="FFFFFF"/>
        </w:rPr>
        <w:t>;</w:t>
      </w:r>
    </w:p>
    <w:p>
      <w:pPr>
        <w:autoSpaceDE w:val="0"/>
        <w:autoSpaceDN w:val="0"/>
        <w:adjustRightInd w:val="0"/>
        <w:jc w:val="left"/>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
    <w:p>
      <w:pPr>
        <w:autoSpaceDE w:val="0"/>
        <w:autoSpaceDN w:val="0"/>
        <w:adjustRightInd w:val="0"/>
        <w:jc w:val="left"/>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quit</w:t>
      </w:r>
      <w:r>
        <w:rPr>
          <w:rFonts w:ascii="Courier New" w:hAnsi="Courier New" w:cs="Courier New"/>
          <w:color w:val="000000"/>
          <w:kern w:val="0"/>
          <w:sz w:val="20"/>
          <w:szCs w:val="20"/>
          <w:shd w:val="clear" w:color="auto" w:fill="FFFFFF"/>
        </w:rPr>
        <w:t>;</w:t>
      </w:r>
    </w:p>
    <w:p>
      <w:pPr>
        <w:autoSpaceDE w:val="0"/>
        <w:autoSpaceDN w:val="0"/>
        <w:adjustRightInd w:val="0"/>
        <w:jc w:val="left"/>
        <w:rPr>
          <w:rFonts w:ascii="Courier New" w:hAnsi="Courier New" w:cs="Courier New"/>
          <w:color w:val="000000"/>
          <w:kern w:val="0"/>
          <w:sz w:val="20"/>
          <w:szCs w:val="20"/>
          <w:shd w:val="clear" w:color="auto" w:fill="FFFFFF"/>
        </w:rPr>
      </w:pPr>
    </w:p>
    <w:p>
      <w:pPr>
        <w:rPr>
          <w:rFonts w:ascii="Courier New" w:hAnsi="Courier New" w:cs="Courier New"/>
          <w:color w:val="000000"/>
          <w:kern w:val="0"/>
          <w:sz w:val="24"/>
          <w:szCs w:val="20"/>
          <w:shd w:val="clear" w:color="auto" w:fill="FFFFFF"/>
        </w:rPr>
      </w:pPr>
      <w:r>
        <w:rPr>
          <w:rFonts w:hint="eastAsia" w:ascii="Courier New" w:hAnsi="Courier New" w:cs="Courier New"/>
          <w:color w:val="000000"/>
          <w:kern w:val="0"/>
          <w:sz w:val="24"/>
          <w:szCs w:val="20"/>
          <w:shd w:val="clear" w:color="auto" w:fill="FFFFFF"/>
        </w:rPr>
        <w:t>回归预测模型程序：</w:t>
      </w:r>
    </w:p>
    <w:p>
      <w:pPr>
        <w:autoSpaceDE w:val="0"/>
        <w:autoSpaceDN w:val="0"/>
        <w:adjustRightInd w:val="0"/>
        <w:jc w:val="left"/>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r>
        <w:rPr>
          <w:rFonts w:ascii="Courier New" w:hAnsi="Courier New" w:cs="Courier New"/>
          <w:b/>
          <w:bCs/>
          <w:color w:val="000080"/>
          <w:kern w:val="0"/>
          <w:sz w:val="20"/>
          <w:szCs w:val="20"/>
          <w:shd w:val="clear" w:color="auto" w:fill="FFFFFF"/>
        </w:rPr>
        <w:t>reg</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=statistic;</w:t>
      </w:r>
    </w:p>
    <w:p>
      <w:pPr>
        <w:autoSpaceDE w:val="0"/>
        <w:autoSpaceDN w:val="0"/>
        <w:adjustRightInd w:val="0"/>
        <w:jc w:val="left"/>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model</w:t>
      </w:r>
      <w:r>
        <w:rPr>
          <w:rFonts w:ascii="Courier New" w:hAnsi="Courier New" w:cs="Courier New"/>
          <w:color w:val="000000"/>
          <w:kern w:val="0"/>
          <w:sz w:val="20"/>
          <w:szCs w:val="20"/>
          <w:shd w:val="clear" w:color="auto" w:fill="FFFFFF"/>
        </w:rPr>
        <w:t xml:space="preserve"> y=x1 x2 x3 x4/</w:t>
      </w:r>
      <w:r>
        <w:rPr>
          <w:rFonts w:ascii="Courier New" w:hAnsi="Courier New" w:cs="Courier New"/>
          <w:color w:val="0000FF"/>
          <w:kern w:val="0"/>
          <w:sz w:val="20"/>
          <w:szCs w:val="20"/>
          <w:shd w:val="clear" w:color="auto" w:fill="FFFFFF"/>
        </w:rPr>
        <w:t>all</w:t>
      </w:r>
      <w:r>
        <w:rPr>
          <w:rFonts w:ascii="Courier New" w:hAnsi="Courier New" w:cs="Courier New"/>
          <w:color w:val="000000"/>
          <w:kern w:val="0"/>
          <w:sz w:val="20"/>
          <w:szCs w:val="20"/>
          <w:shd w:val="clear" w:color="auto" w:fill="FFFFFF"/>
        </w:rPr>
        <w:t xml:space="preserve"> seletion=stepwise;</w:t>
      </w:r>
    </w:p>
    <w:p>
      <w:pPr>
        <w:autoSpaceDE w:val="0"/>
        <w:autoSpaceDN w:val="0"/>
        <w:adjustRightInd w:val="0"/>
        <w:jc w:val="left"/>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
    <w:p>
      <w:pPr>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quit</w:t>
      </w:r>
      <w:r>
        <w:rPr>
          <w:rFonts w:ascii="Courier New" w:hAnsi="Courier New" w:cs="Courier New"/>
          <w:color w:val="000000"/>
          <w:kern w:val="0"/>
          <w:sz w:val="20"/>
          <w:szCs w:val="20"/>
          <w:shd w:val="clear" w:color="auto" w:fill="FFFFFF"/>
        </w:rPr>
        <w:t>;</w:t>
      </w:r>
    </w:p>
    <w:p>
      <w:pPr>
        <w:rPr>
          <w:sz w:val="24"/>
        </w:rPr>
      </w:pPr>
      <w:r>
        <w:rPr>
          <w:rFonts w:hint="eastAsia"/>
          <w:sz w:val="24"/>
        </w:rPr>
        <w:t>一二月数据回归程序：</w:t>
      </w:r>
    </w:p>
    <w:p>
      <w:pPr>
        <w:autoSpaceDE w:val="0"/>
        <w:autoSpaceDN w:val="0"/>
        <w:adjustRightInd w:val="0"/>
        <w:jc w:val="left"/>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r>
        <w:rPr>
          <w:rFonts w:ascii="Courier New" w:hAnsi="Courier New" w:cs="Courier New"/>
          <w:b/>
          <w:bCs/>
          <w:color w:val="000080"/>
          <w:kern w:val="0"/>
          <w:sz w:val="20"/>
          <w:szCs w:val="20"/>
          <w:shd w:val="clear" w:color="auto" w:fill="FFFFFF"/>
        </w:rPr>
        <w:t>reg</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=sss1;</w:t>
      </w:r>
    </w:p>
    <w:p>
      <w:pPr>
        <w:autoSpaceDE w:val="0"/>
        <w:autoSpaceDN w:val="0"/>
        <w:adjustRightInd w:val="0"/>
        <w:jc w:val="left"/>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model</w:t>
      </w:r>
      <w:r>
        <w:rPr>
          <w:rFonts w:ascii="Courier New" w:hAnsi="Courier New" w:cs="Courier New"/>
          <w:color w:val="000000"/>
          <w:kern w:val="0"/>
          <w:sz w:val="20"/>
          <w:szCs w:val="20"/>
          <w:shd w:val="clear" w:color="auto" w:fill="FFFFFF"/>
        </w:rPr>
        <w:t xml:space="preserve"> y=x1 x3 x4/</w:t>
      </w:r>
      <w:r>
        <w:rPr>
          <w:rFonts w:ascii="Courier New" w:hAnsi="Courier New" w:cs="Courier New"/>
          <w:color w:val="0000FF"/>
          <w:kern w:val="0"/>
          <w:sz w:val="20"/>
          <w:szCs w:val="20"/>
          <w:shd w:val="clear" w:color="auto" w:fill="FFFFFF"/>
        </w:rPr>
        <w:t>all</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selection</w:t>
      </w:r>
      <w:r>
        <w:rPr>
          <w:rFonts w:ascii="Courier New" w:hAnsi="Courier New" w:cs="Courier New"/>
          <w:color w:val="000000"/>
          <w:kern w:val="0"/>
          <w:sz w:val="20"/>
          <w:szCs w:val="20"/>
          <w:shd w:val="clear" w:color="auto" w:fill="FFFFFF"/>
        </w:rPr>
        <w:t>=stepwise;</w:t>
      </w:r>
    </w:p>
    <w:p>
      <w:pPr>
        <w:autoSpaceDE w:val="0"/>
        <w:autoSpaceDN w:val="0"/>
        <w:adjustRightInd w:val="0"/>
        <w:jc w:val="left"/>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
    <w:p>
      <w:pPr>
        <w:rPr>
          <w:rFonts w:ascii="Courier New" w:hAnsi="Courier New" w:cs="Courier New"/>
          <w:b/>
          <w:bCs/>
          <w:color w:val="000080"/>
          <w:kern w:val="0"/>
          <w:sz w:val="20"/>
          <w:szCs w:val="20"/>
          <w:shd w:val="clear" w:color="auto" w:fill="FFFFFF"/>
        </w:rPr>
      </w:pPr>
      <w:r>
        <w:rPr>
          <w:rFonts w:ascii="Courier New" w:hAnsi="Courier New" w:cs="Courier New"/>
          <w:b/>
          <w:bCs/>
          <w:color w:val="000080"/>
          <w:kern w:val="0"/>
          <w:sz w:val="20"/>
          <w:szCs w:val="20"/>
          <w:shd w:val="clear" w:color="auto" w:fill="FFFFFF"/>
        </w:rPr>
        <w:t>quit</w:t>
      </w:r>
    </w:p>
    <w:p/>
    <w:sectPr>
      <w:footerReference r:id="rId4" w:type="default"/>
      <w:pgSz w:w="11906" w:h="16838"/>
      <w:pgMar w:top="1418" w:right="1418" w:bottom="1418" w:left="1418"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mbria Math">
    <w:panose1 w:val="02040503050406030204"/>
    <w:charset w:val="00"/>
    <w:family w:val="roman"/>
    <w:pitch w:val="default"/>
    <w:sig w:usb0="E00002FF" w:usb1="420024FF" w:usb2="00000000" w:usb3="00000000" w:csb0="2000019F" w:csb1="00000000"/>
  </w:font>
  <w:font w:name="Courier New">
    <w:panose1 w:val="02070309020205020404"/>
    <w:charset w:val="00"/>
    <w:family w:val="modern"/>
    <w:pitch w:val="default"/>
    <w:sig w:usb0="E0002AFF" w:usb1="C0007843" w:usb2="00000009" w:usb3="00000000" w:csb0="400001FF" w:csb1="FFFF0000"/>
  </w:font>
  <w:font w:name="Arial">
    <w:panose1 w:val="020B0604020202020204"/>
    <w:charset w:val="00"/>
    <w:family w:val="auto"/>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pPr>
  </w:p>
  <w:p>
    <w:pPr>
      <w:pStyle w:val="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64015443"/>
    </w:sdtPr>
    <w:sdtContent>
      <w:p>
        <w:pPr>
          <w:pStyle w:val="3"/>
          <w:jc w:val="center"/>
        </w:pPr>
        <w:r>
          <w:fldChar w:fldCharType="begin"/>
        </w:r>
        <w:r>
          <w:instrText xml:space="preserve">PAGE   \* MERGEFORMAT</w:instrText>
        </w:r>
        <w:r>
          <w:fldChar w:fldCharType="separate"/>
        </w:r>
        <w:r>
          <w:rPr>
            <w:lang w:val="zh-CN"/>
          </w:rPr>
          <w:t>18</w:t>
        </w:r>
        <w:r>
          <w:fldChar w:fldCharType="end"/>
        </w:r>
      </w:p>
    </w:sdtContent>
  </w:sdt>
  <w:p>
    <w:pPr>
      <w:pStyle w:val="3"/>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53083B"/>
    <w:multiLevelType w:val="multilevel"/>
    <w:tmpl w:val="2D53083B"/>
    <w:lvl w:ilvl="0" w:tentative="0">
      <w:start w:val="10"/>
      <w:numFmt w:val="low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349A2380"/>
    <w:multiLevelType w:val="multilevel"/>
    <w:tmpl w:val="349A238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37921648"/>
    <w:multiLevelType w:val="multilevel"/>
    <w:tmpl w:val="37921648"/>
    <w:lvl w:ilvl="0" w:tentative="0">
      <w:start w:val="9"/>
      <w:numFmt w:val="low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56FD77B9"/>
    <w:multiLevelType w:val="multilevel"/>
    <w:tmpl w:val="56FD77B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59BB24C5"/>
    <w:multiLevelType w:val="multilevel"/>
    <w:tmpl w:val="59BB24C5"/>
    <w:lvl w:ilvl="0" w:tentative="0">
      <w:start w:val="1"/>
      <w:numFmt w:val="low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471D"/>
    <w:rsid w:val="00002B39"/>
    <w:rsid w:val="00012741"/>
    <w:rsid w:val="0007027D"/>
    <w:rsid w:val="00085EBE"/>
    <w:rsid w:val="000F31E0"/>
    <w:rsid w:val="0012049C"/>
    <w:rsid w:val="001324AC"/>
    <w:rsid w:val="00132A18"/>
    <w:rsid w:val="00144283"/>
    <w:rsid w:val="0015394C"/>
    <w:rsid w:val="001555BE"/>
    <w:rsid w:val="001D035F"/>
    <w:rsid w:val="001F5FCC"/>
    <w:rsid w:val="002051F3"/>
    <w:rsid w:val="00225685"/>
    <w:rsid w:val="0023270D"/>
    <w:rsid w:val="00243F58"/>
    <w:rsid w:val="002801B6"/>
    <w:rsid w:val="002B7236"/>
    <w:rsid w:val="002C7E5C"/>
    <w:rsid w:val="003012F0"/>
    <w:rsid w:val="0030755E"/>
    <w:rsid w:val="003234CE"/>
    <w:rsid w:val="003462C6"/>
    <w:rsid w:val="00356E1C"/>
    <w:rsid w:val="00360AA3"/>
    <w:rsid w:val="00363591"/>
    <w:rsid w:val="00367FE9"/>
    <w:rsid w:val="003777DA"/>
    <w:rsid w:val="003A3987"/>
    <w:rsid w:val="003A6663"/>
    <w:rsid w:val="003F0A39"/>
    <w:rsid w:val="003F5835"/>
    <w:rsid w:val="004127E0"/>
    <w:rsid w:val="0042602D"/>
    <w:rsid w:val="00491932"/>
    <w:rsid w:val="004940D0"/>
    <w:rsid w:val="004F7279"/>
    <w:rsid w:val="0058086D"/>
    <w:rsid w:val="005D7F3C"/>
    <w:rsid w:val="00647EBC"/>
    <w:rsid w:val="006747DC"/>
    <w:rsid w:val="0069396B"/>
    <w:rsid w:val="0069647C"/>
    <w:rsid w:val="006A1902"/>
    <w:rsid w:val="006F7F2C"/>
    <w:rsid w:val="00704653"/>
    <w:rsid w:val="00714716"/>
    <w:rsid w:val="00755D2B"/>
    <w:rsid w:val="00761480"/>
    <w:rsid w:val="00775997"/>
    <w:rsid w:val="00777D5D"/>
    <w:rsid w:val="007B0DF4"/>
    <w:rsid w:val="007B2D14"/>
    <w:rsid w:val="007F17B6"/>
    <w:rsid w:val="00815DD1"/>
    <w:rsid w:val="00834223"/>
    <w:rsid w:val="00843E86"/>
    <w:rsid w:val="00865AD0"/>
    <w:rsid w:val="00914E69"/>
    <w:rsid w:val="00944B86"/>
    <w:rsid w:val="00955322"/>
    <w:rsid w:val="00957D95"/>
    <w:rsid w:val="0096715E"/>
    <w:rsid w:val="009C2C71"/>
    <w:rsid w:val="009D0777"/>
    <w:rsid w:val="009D3C40"/>
    <w:rsid w:val="009E0AF7"/>
    <w:rsid w:val="00A302A0"/>
    <w:rsid w:val="00A459C6"/>
    <w:rsid w:val="00AA46A1"/>
    <w:rsid w:val="00AD0540"/>
    <w:rsid w:val="00AD342E"/>
    <w:rsid w:val="00B677E0"/>
    <w:rsid w:val="00B76741"/>
    <w:rsid w:val="00BB572E"/>
    <w:rsid w:val="00C62A5B"/>
    <w:rsid w:val="00C6471D"/>
    <w:rsid w:val="00CA33BD"/>
    <w:rsid w:val="00CB32D6"/>
    <w:rsid w:val="00CE3839"/>
    <w:rsid w:val="00CE5EDB"/>
    <w:rsid w:val="00D26EE2"/>
    <w:rsid w:val="00D61202"/>
    <w:rsid w:val="00DC4552"/>
    <w:rsid w:val="00DD1B17"/>
    <w:rsid w:val="00DD76EF"/>
    <w:rsid w:val="00E27B95"/>
    <w:rsid w:val="00E316B5"/>
    <w:rsid w:val="00E5645E"/>
    <w:rsid w:val="00EA72C2"/>
    <w:rsid w:val="00F01024"/>
    <w:rsid w:val="00F2377F"/>
    <w:rsid w:val="00F3353D"/>
    <w:rsid w:val="00F35774"/>
    <w:rsid w:val="00F4137A"/>
    <w:rsid w:val="00F574B1"/>
    <w:rsid w:val="00F63438"/>
    <w:rsid w:val="00FA190F"/>
    <w:rsid w:val="00FA497E"/>
    <w:rsid w:val="00FB4271"/>
    <w:rsid w:val="00FD3A7B"/>
    <w:rsid w:val="00FE7DF2"/>
    <w:rsid w:val="6D93452B"/>
  </w:rsids>
  <m:mathPr>
    <m:lMargin m:val="0"/>
    <m:mathFont m:val="Cambria Math"/>
    <m:rMargin m:val="0"/>
    <m:wrapIndent m:val="1440"/>
    <m:brkBin m:val="before"/>
    <m:brkBinSub m:val="--"/>
    <m:defJc m:val="centerGroup"/>
    <m:intLim m:val="subSup"/>
    <m:naryLim m:val="undOvr"/>
    <m:smallFrac m:val=""/>
    <m:dispDef/>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unhideWhenUsed/>
    <w:uiPriority w:val="1"/>
  </w:style>
  <w:style w:type="table" w:default="1" w:styleId="6">
    <w:name w:val="Normal Table"/>
    <w:unhideWhenUsed/>
    <w:uiPriority w:val="99"/>
    <w:tblPr>
      <w:tblLayout w:type="fixed"/>
      <w:tblCellMar>
        <w:top w:w="0" w:type="dxa"/>
        <w:left w:w="108" w:type="dxa"/>
        <w:bottom w:w="0" w:type="dxa"/>
        <w:right w:w="108" w:type="dxa"/>
      </w:tblCellMar>
    </w:tblPr>
  </w:style>
  <w:style w:type="paragraph" w:styleId="2">
    <w:name w:val="Balloon Text"/>
    <w:basedOn w:val="1"/>
    <w:link w:val="12"/>
    <w:unhideWhenUsed/>
    <w:uiPriority w:val="99"/>
    <w:rPr>
      <w:sz w:val="18"/>
      <w:szCs w:val="18"/>
    </w:rPr>
  </w:style>
  <w:style w:type="paragraph" w:styleId="3">
    <w:name w:val="footer"/>
    <w:basedOn w:val="1"/>
    <w:link w:val="16"/>
    <w:unhideWhenUsed/>
    <w:qFormat/>
    <w:uiPriority w:val="99"/>
    <w:pPr>
      <w:tabs>
        <w:tab w:val="center" w:pos="4153"/>
        <w:tab w:val="right" w:pos="8306"/>
      </w:tabs>
      <w:snapToGrid w:val="0"/>
      <w:jc w:val="left"/>
    </w:pPr>
    <w:rPr>
      <w:sz w:val="18"/>
      <w:szCs w:val="18"/>
    </w:rPr>
  </w:style>
  <w:style w:type="paragraph" w:styleId="4">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table" w:styleId="7">
    <w:name w:val="Table Grid"/>
    <w:basedOn w:val="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8">
    <w:name w:val="Light Shading"/>
    <w:basedOn w:val="6"/>
    <w:uiPriority w:val="60"/>
    <w:rPr>
      <w:color w:val="000000" w:themeColor="text1" w:themeShade="BF"/>
    </w:rPr>
    <w:tblPr>
      <w:tblBorders>
        <w:top w:val="single" w:color="000000" w:themeColor="text1" w:sz="8" w:space="0"/>
        <w:bottom w:val="single" w:color="000000" w:themeColor="text1" w:sz="8" w:space="0"/>
      </w:tblBorders>
      <w:tblLayout w:type="fixed"/>
    </w:tblPr>
    <w:tblStylePr w:type="firstRow">
      <w:pPr>
        <w:spacing w:before="0" w:after="0" w:line="240" w:lineRule="auto"/>
      </w:pPr>
      <w:rPr>
        <w:b/>
        <w:bCs/>
      </w:rPr>
      <w:tblPr>
        <w:tblLayout w:type="fixed"/>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blLayout w:type="fixed"/>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BFBFBF" w:themeFill="text1" w:themeFillTint="3F"/>
      </w:tcPr>
    </w:tblStylePr>
    <w:tblStylePr w:type="band1Horz">
      <w:tblPr>
        <w:tblLayout w:type="fixed"/>
      </w:tblPr>
      <w:tcPr>
        <w:tcBorders>
          <w:left w:val="nil"/>
          <w:right w:val="nil"/>
          <w:insideH w:val="nil"/>
          <w:insideV w:val="nil"/>
        </w:tcBorders>
        <w:shd w:val="clear" w:color="auto" w:fill="BFBFBF" w:themeFill="text1" w:themeFillTint="3F"/>
      </w:tcPr>
    </w:tblStylePr>
  </w:style>
  <w:style w:type="table" w:styleId="9">
    <w:name w:val="Light Shading Accent 1"/>
    <w:basedOn w:val="6"/>
    <w:qFormat/>
    <w:uiPriority w:val="60"/>
    <w:rPr>
      <w:color w:val="376092" w:themeColor="accent1" w:themeShade="BF"/>
    </w:rPr>
    <w:tblPr>
      <w:tblBorders>
        <w:top w:val="single" w:color="4F81BD" w:themeColor="accent1" w:sz="8" w:space="0"/>
        <w:bottom w:val="single" w:color="4F81BD" w:themeColor="accent1" w:sz="8" w:space="0"/>
      </w:tblBorders>
      <w:tblLayout w:type="fixed"/>
    </w:tblPr>
    <w:tblStylePr w:type="firstRow">
      <w:pPr>
        <w:spacing w:before="0" w:after="0" w:line="240" w:lineRule="auto"/>
      </w:pPr>
      <w:rPr>
        <w:b/>
        <w:bCs/>
      </w:rPr>
      <w:tblPr>
        <w:tblLayout w:type="fixed"/>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blLayout w:type="fixed"/>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D3DFEE" w:themeFill="accent1" w:themeFillTint="3F"/>
      </w:tcPr>
    </w:tblStylePr>
    <w:tblStylePr w:type="band1Horz">
      <w:tblPr>
        <w:tblLayout w:type="fixed"/>
      </w:tblPr>
      <w:tcPr>
        <w:tcBorders>
          <w:left w:val="nil"/>
          <w:right w:val="nil"/>
          <w:insideH w:val="nil"/>
          <w:insideV w:val="nil"/>
        </w:tcBorders>
        <w:shd w:val="clear" w:color="auto" w:fill="D3DFEE" w:themeFill="accent1" w:themeFillTint="3F"/>
      </w:tcPr>
    </w:tblStylePr>
  </w:style>
  <w:style w:type="paragraph" w:customStyle="1" w:styleId="10">
    <w:name w:val="List Paragraph"/>
    <w:basedOn w:val="1"/>
    <w:qFormat/>
    <w:uiPriority w:val="34"/>
    <w:pPr>
      <w:ind w:firstLine="420" w:firstLineChars="200"/>
    </w:pPr>
  </w:style>
  <w:style w:type="character" w:customStyle="1" w:styleId="11">
    <w:name w:val="Placeholder Text"/>
    <w:basedOn w:val="5"/>
    <w:semiHidden/>
    <w:uiPriority w:val="99"/>
    <w:rPr>
      <w:color w:val="808080"/>
    </w:rPr>
  </w:style>
  <w:style w:type="character" w:customStyle="1" w:styleId="12">
    <w:name w:val="批注框文本 Char"/>
    <w:basedOn w:val="5"/>
    <w:link w:val="2"/>
    <w:semiHidden/>
    <w:qFormat/>
    <w:uiPriority w:val="99"/>
    <w:rPr>
      <w:sz w:val="18"/>
      <w:szCs w:val="18"/>
    </w:rPr>
  </w:style>
  <w:style w:type="paragraph" w:customStyle="1" w:styleId="13">
    <w:name w:val="MTDisplayEquation"/>
    <w:basedOn w:val="1"/>
    <w:next w:val="1"/>
    <w:link w:val="14"/>
    <w:qFormat/>
    <w:uiPriority w:val="0"/>
    <w:pPr>
      <w:tabs>
        <w:tab w:val="center" w:pos="4160"/>
        <w:tab w:val="right" w:pos="8300"/>
      </w:tabs>
      <w:jc w:val="center"/>
    </w:pPr>
    <w:rPr>
      <w:rFonts w:ascii="Cambria Math" w:hAnsi="Cambria Math"/>
      <w:b/>
      <w:i/>
      <w:sz w:val="24"/>
      <w:szCs w:val="24"/>
    </w:rPr>
  </w:style>
  <w:style w:type="character" w:customStyle="1" w:styleId="14">
    <w:name w:val="MTDisplayEquation Char"/>
    <w:basedOn w:val="5"/>
    <w:link w:val="13"/>
    <w:qFormat/>
    <w:uiPriority w:val="0"/>
    <w:rPr>
      <w:rFonts w:ascii="Cambria Math" w:hAnsi="Cambria Math"/>
      <w:b/>
      <w:i/>
      <w:sz w:val="24"/>
      <w:szCs w:val="24"/>
    </w:rPr>
  </w:style>
  <w:style w:type="character" w:customStyle="1" w:styleId="15">
    <w:name w:val="页眉 Char"/>
    <w:basedOn w:val="5"/>
    <w:link w:val="4"/>
    <w:qFormat/>
    <w:uiPriority w:val="99"/>
    <w:rPr>
      <w:sz w:val="18"/>
      <w:szCs w:val="18"/>
    </w:rPr>
  </w:style>
  <w:style w:type="character" w:customStyle="1" w:styleId="16">
    <w:name w:val="页脚 Char"/>
    <w:basedOn w:val="5"/>
    <w:link w:val="3"/>
    <w:qFormat/>
    <w:uiPriority w:val="99"/>
    <w:rPr>
      <w:sz w:val="18"/>
      <w:szCs w:val="18"/>
    </w:rPr>
  </w:style>
</w:styles>
</file>

<file path=word/_rels/document.xml.rels><?xml version="1.0" encoding="UTF-8" standalone="yes"?>
<Relationships xmlns="http://schemas.openxmlformats.org/package/2006/relationships"><Relationship Id="rId99" Type="http://schemas.openxmlformats.org/officeDocument/2006/relationships/image" Target="media/image54.png"/><Relationship Id="rId98" Type="http://schemas.openxmlformats.org/officeDocument/2006/relationships/image" Target="media/image53.png"/><Relationship Id="rId97" Type="http://schemas.openxmlformats.org/officeDocument/2006/relationships/image" Target="media/image52.png"/><Relationship Id="rId96" Type="http://schemas.openxmlformats.org/officeDocument/2006/relationships/image" Target="media/image51.png"/><Relationship Id="rId95" Type="http://schemas.openxmlformats.org/officeDocument/2006/relationships/image" Target="media/image50.png"/><Relationship Id="rId94" Type="http://schemas.openxmlformats.org/officeDocument/2006/relationships/image" Target="media/image49.png"/><Relationship Id="rId93" Type="http://schemas.openxmlformats.org/officeDocument/2006/relationships/image" Target="media/image48.png"/><Relationship Id="rId92" Type="http://schemas.openxmlformats.org/officeDocument/2006/relationships/image" Target="media/image47.png"/><Relationship Id="rId91" Type="http://schemas.openxmlformats.org/officeDocument/2006/relationships/image" Target="media/image46.png"/><Relationship Id="rId90" Type="http://schemas.openxmlformats.org/officeDocument/2006/relationships/image" Target="media/image45.png"/><Relationship Id="rId9" Type="http://schemas.openxmlformats.org/officeDocument/2006/relationships/image" Target="media/image3.wmf"/><Relationship Id="rId89" Type="http://schemas.openxmlformats.org/officeDocument/2006/relationships/image" Target="media/image44.png"/><Relationship Id="rId88" Type="http://schemas.openxmlformats.org/officeDocument/2006/relationships/image" Target="media/image43.png"/><Relationship Id="rId87" Type="http://schemas.openxmlformats.org/officeDocument/2006/relationships/image" Target="media/image42.png"/><Relationship Id="rId86" Type="http://schemas.openxmlformats.org/officeDocument/2006/relationships/image" Target="media/image41.wmf"/><Relationship Id="rId85" Type="http://schemas.openxmlformats.org/officeDocument/2006/relationships/oleObject" Target="embeddings/oleObject40.bin"/><Relationship Id="rId84" Type="http://schemas.openxmlformats.org/officeDocument/2006/relationships/image" Target="media/image40.wmf"/><Relationship Id="rId83" Type="http://schemas.openxmlformats.org/officeDocument/2006/relationships/oleObject" Target="embeddings/oleObject39.bin"/><Relationship Id="rId82" Type="http://schemas.openxmlformats.org/officeDocument/2006/relationships/image" Target="media/image39.wmf"/><Relationship Id="rId81" Type="http://schemas.openxmlformats.org/officeDocument/2006/relationships/oleObject" Target="embeddings/oleObject38.bin"/><Relationship Id="rId80" Type="http://schemas.openxmlformats.org/officeDocument/2006/relationships/image" Target="media/image38.wmf"/><Relationship Id="rId8" Type="http://schemas.openxmlformats.org/officeDocument/2006/relationships/oleObject" Target="embeddings/oleObject1.bin"/><Relationship Id="rId79" Type="http://schemas.openxmlformats.org/officeDocument/2006/relationships/oleObject" Target="embeddings/oleObject37.bin"/><Relationship Id="rId78" Type="http://schemas.openxmlformats.org/officeDocument/2006/relationships/image" Target="media/image37.wmf"/><Relationship Id="rId77" Type="http://schemas.openxmlformats.org/officeDocument/2006/relationships/oleObject" Target="embeddings/oleObject36.bin"/><Relationship Id="rId76" Type="http://schemas.openxmlformats.org/officeDocument/2006/relationships/image" Target="media/image36.wmf"/><Relationship Id="rId75" Type="http://schemas.openxmlformats.org/officeDocument/2006/relationships/oleObject" Target="embeddings/oleObject35.bin"/><Relationship Id="rId74" Type="http://schemas.openxmlformats.org/officeDocument/2006/relationships/image" Target="media/image35.wmf"/><Relationship Id="rId73" Type="http://schemas.openxmlformats.org/officeDocument/2006/relationships/oleObject" Target="embeddings/oleObject34.bin"/><Relationship Id="rId72" Type="http://schemas.openxmlformats.org/officeDocument/2006/relationships/oleObject" Target="embeddings/oleObject33.bin"/><Relationship Id="rId71" Type="http://schemas.openxmlformats.org/officeDocument/2006/relationships/image" Target="media/image34.wmf"/><Relationship Id="rId70" Type="http://schemas.openxmlformats.org/officeDocument/2006/relationships/oleObject" Target="embeddings/oleObject32.bin"/><Relationship Id="rId7" Type="http://schemas.openxmlformats.org/officeDocument/2006/relationships/image" Target="media/image2.png"/><Relationship Id="rId69" Type="http://schemas.openxmlformats.org/officeDocument/2006/relationships/image" Target="media/image33.wmf"/><Relationship Id="rId68" Type="http://schemas.openxmlformats.org/officeDocument/2006/relationships/oleObject" Target="embeddings/oleObject31.bin"/><Relationship Id="rId67" Type="http://schemas.openxmlformats.org/officeDocument/2006/relationships/image" Target="media/image32.wmf"/><Relationship Id="rId66" Type="http://schemas.openxmlformats.org/officeDocument/2006/relationships/oleObject" Target="embeddings/oleObject30.bin"/><Relationship Id="rId65" Type="http://schemas.openxmlformats.org/officeDocument/2006/relationships/image" Target="media/image31.wmf"/><Relationship Id="rId64" Type="http://schemas.openxmlformats.org/officeDocument/2006/relationships/oleObject" Target="embeddings/oleObject29.bin"/><Relationship Id="rId63" Type="http://schemas.openxmlformats.org/officeDocument/2006/relationships/image" Target="media/image30.wmf"/><Relationship Id="rId62" Type="http://schemas.openxmlformats.org/officeDocument/2006/relationships/oleObject" Target="embeddings/oleObject28.bin"/><Relationship Id="rId61" Type="http://schemas.openxmlformats.org/officeDocument/2006/relationships/image" Target="media/image29.wmf"/><Relationship Id="rId60" Type="http://schemas.openxmlformats.org/officeDocument/2006/relationships/oleObject" Target="embeddings/oleObject27.bin"/><Relationship Id="rId6" Type="http://schemas.openxmlformats.org/officeDocument/2006/relationships/image" Target="media/image1.emf"/><Relationship Id="rId59" Type="http://schemas.openxmlformats.org/officeDocument/2006/relationships/image" Target="media/image28.wmf"/><Relationship Id="rId58" Type="http://schemas.openxmlformats.org/officeDocument/2006/relationships/oleObject" Target="embeddings/oleObject26.bin"/><Relationship Id="rId57" Type="http://schemas.openxmlformats.org/officeDocument/2006/relationships/image" Target="media/image27.wmf"/><Relationship Id="rId56" Type="http://schemas.openxmlformats.org/officeDocument/2006/relationships/oleObject" Target="embeddings/oleObject25.bin"/><Relationship Id="rId55" Type="http://schemas.openxmlformats.org/officeDocument/2006/relationships/image" Target="media/image26.wmf"/><Relationship Id="rId54" Type="http://schemas.openxmlformats.org/officeDocument/2006/relationships/oleObject" Target="embeddings/oleObject24.bin"/><Relationship Id="rId53" Type="http://schemas.openxmlformats.org/officeDocument/2006/relationships/image" Target="media/image25.wmf"/><Relationship Id="rId52" Type="http://schemas.openxmlformats.org/officeDocument/2006/relationships/oleObject" Target="embeddings/oleObject23.bin"/><Relationship Id="rId51" Type="http://schemas.openxmlformats.org/officeDocument/2006/relationships/image" Target="media/image24.wmf"/><Relationship Id="rId50" Type="http://schemas.openxmlformats.org/officeDocument/2006/relationships/oleObject" Target="embeddings/oleObject22.bin"/><Relationship Id="rId5" Type="http://schemas.openxmlformats.org/officeDocument/2006/relationships/theme" Target="theme/theme1.xml"/><Relationship Id="rId49" Type="http://schemas.openxmlformats.org/officeDocument/2006/relationships/image" Target="media/image23.wmf"/><Relationship Id="rId48" Type="http://schemas.openxmlformats.org/officeDocument/2006/relationships/oleObject" Target="embeddings/oleObject21.bin"/><Relationship Id="rId47" Type="http://schemas.openxmlformats.org/officeDocument/2006/relationships/image" Target="media/image22.wmf"/><Relationship Id="rId46" Type="http://schemas.openxmlformats.org/officeDocument/2006/relationships/oleObject" Target="embeddings/oleObject20.bin"/><Relationship Id="rId45" Type="http://schemas.openxmlformats.org/officeDocument/2006/relationships/image" Target="media/image21.wmf"/><Relationship Id="rId44" Type="http://schemas.openxmlformats.org/officeDocument/2006/relationships/oleObject" Target="embeddings/oleObject19.bin"/><Relationship Id="rId43" Type="http://schemas.openxmlformats.org/officeDocument/2006/relationships/image" Target="media/image20.wmf"/><Relationship Id="rId42" Type="http://schemas.openxmlformats.org/officeDocument/2006/relationships/oleObject" Target="embeddings/oleObject18.bin"/><Relationship Id="rId41" Type="http://schemas.openxmlformats.org/officeDocument/2006/relationships/image" Target="media/image19.wmf"/><Relationship Id="rId40" Type="http://schemas.openxmlformats.org/officeDocument/2006/relationships/oleObject" Target="embeddings/oleObject17.bin"/><Relationship Id="rId4" Type="http://schemas.openxmlformats.org/officeDocument/2006/relationships/footer" Target="footer2.xml"/><Relationship Id="rId39" Type="http://schemas.openxmlformats.org/officeDocument/2006/relationships/image" Target="media/image18.wmf"/><Relationship Id="rId38" Type="http://schemas.openxmlformats.org/officeDocument/2006/relationships/oleObject" Target="embeddings/oleObject16.bin"/><Relationship Id="rId37" Type="http://schemas.openxmlformats.org/officeDocument/2006/relationships/image" Target="media/image17.wmf"/><Relationship Id="rId36" Type="http://schemas.openxmlformats.org/officeDocument/2006/relationships/oleObject" Target="embeddings/oleObject15.bin"/><Relationship Id="rId35" Type="http://schemas.openxmlformats.org/officeDocument/2006/relationships/image" Target="media/image16.wmf"/><Relationship Id="rId34" Type="http://schemas.openxmlformats.org/officeDocument/2006/relationships/oleObject" Target="embeddings/oleObject14.bin"/><Relationship Id="rId33" Type="http://schemas.openxmlformats.org/officeDocument/2006/relationships/image" Target="media/image15.wmf"/><Relationship Id="rId32" Type="http://schemas.openxmlformats.org/officeDocument/2006/relationships/oleObject" Target="embeddings/oleObject13.bin"/><Relationship Id="rId31" Type="http://schemas.openxmlformats.org/officeDocument/2006/relationships/image" Target="media/image14.wmf"/><Relationship Id="rId30" Type="http://schemas.openxmlformats.org/officeDocument/2006/relationships/oleObject" Target="embeddings/oleObject12.bin"/><Relationship Id="rId3" Type="http://schemas.openxmlformats.org/officeDocument/2006/relationships/footer" Target="footer1.xml"/><Relationship Id="rId29" Type="http://schemas.openxmlformats.org/officeDocument/2006/relationships/image" Target="media/image13.wmf"/><Relationship Id="rId28" Type="http://schemas.openxmlformats.org/officeDocument/2006/relationships/oleObject" Target="embeddings/oleObject11.bin"/><Relationship Id="rId27" Type="http://schemas.openxmlformats.org/officeDocument/2006/relationships/image" Target="media/image12.wmf"/><Relationship Id="rId26" Type="http://schemas.openxmlformats.org/officeDocument/2006/relationships/oleObject" Target="embeddings/oleObject10.bin"/><Relationship Id="rId25" Type="http://schemas.openxmlformats.org/officeDocument/2006/relationships/image" Target="media/image11.wmf"/><Relationship Id="rId24" Type="http://schemas.openxmlformats.org/officeDocument/2006/relationships/oleObject" Target="embeddings/oleObject9.bin"/><Relationship Id="rId23" Type="http://schemas.openxmlformats.org/officeDocument/2006/relationships/image" Target="media/image10.wmf"/><Relationship Id="rId22" Type="http://schemas.openxmlformats.org/officeDocument/2006/relationships/oleObject" Target="embeddings/oleObject8.bin"/><Relationship Id="rId21" Type="http://schemas.openxmlformats.org/officeDocument/2006/relationships/image" Target="media/image9.wmf"/><Relationship Id="rId20" Type="http://schemas.openxmlformats.org/officeDocument/2006/relationships/oleObject" Target="embeddings/oleObject7.bin"/><Relationship Id="rId2" Type="http://schemas.openxmlformats.org/officeDocument/2006/relationships/settings" Target="settings.xml"/><Relationship Id="rId19" Type="http://schemas.openxmlformats.org/officeDocument/2006/relationships/image" Target="media/image8.wmf"/><Relationship Id="rId18" Type="http://schemas.openxmlformats.org/officeDocument/2006/relationships/oleObject" Target="embeddings/oleObject6.bin"/><Relationship Id="rId17" Type="http://schemas.openxmlformats.org/officeDocument/2006/relationships/image" Target="media/image7.wmf"/><Relationship Id="rId16" Type="http://schemas.openxmlformats.org/officeDocument/2006/relationships/oleObject" Target="embeddings/oleObject5.bin"/><Relationship Id="rId15" Type="http://schemas.openxmlformats.org/officeDocument/2006/relationships/image" Target="media/image6.wmf"/><Relationship Id="rId14" Type="http://schemas.openxmlformats.org/officeDocument/2006/relationships/oleObject" Target="embeddings/oleObject4.bin"/><Relationship Id="rId13" Type="http://schemas.openxmlformats.org/officeDocument/2006/relationships/image" Target="media/image5.wmf"/><Relationship Id="rId12" Type="http://schemas.openxmlformats.org/officeDocument/2006/relationships/oleObject" Target="embeddings/oleObject3.bin"/><Relationship Id="rId110" Type="http://schemas.openxmlformats.org/officeDocument/2006/relationships/fontTable" Target="fontTable.xml"/><Relationship Id="rId11" Type="http://schemas.openxmlformats.org/officeDocument/2006/relationships/image" Target="media/image4.wmf"/><Relationship Id="rId109" Type="http://schemas.openxmlformats.org/officeDocument/2006/relationships/customXml" Target="../customXml/item2.xml"/><Relationship Id="rId108" Type="http://schemas.openxmlformats.org/officeDocument/2006/relationships/numbering" Target="numbering.xml"/><Relationship Id="rId107" Type="http://schemas.openxmlformats.org/officeDocument/2006/relationships/customXml" Target="../customXml/item1.xml"/><Relationship Id="rId106" Type="http://schemas.openxmlformats.org/officeDocument/2006/relationships/image" Target="media/image61.png"/><Relationship Id="rId105" Type="http://schemas.openxmlformats.org/officeDocument/2006/relationships/image" Target="media/image60.png"/><Relationship Id="rId104" Type="http://schemas.openxmlformats.org/officeDocument/2006/relationships/image" Target="media/image59.png"/><Relationship Id="rId103" Type="http://schemas.openxmlformats.org/officeDocument/2006/relationships/image" Target="media/image58.png"/><Relationship Id="rId102" Type="http://schemas.openxmlformats.org/officeDocument/2006/relationships/image" Target="media/image57.png"/><Relationship Id="rId101" Type="http://schemas.openxmlformats.org/officeDocument/2006/relationships/image" Target="media/image56.png"/><Relationship Id="rId100" Type="http://schemas.openxmlformats.org/officeDocument/2006/relationships/image" Target="media/image55.png"/><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AD14B70-D8D9-4304-8748-7F7D0A245613}">
  <ds:schemaRefs/>
</ds:datastoreItem>
</file>

<file path=docProps/app.xml><?xml version="1.0" encoding="utf-8"?>
<Properties xmlns="http://schemas.openxmlformats.org/officeDocument/2006/extended-properties" xmlns:vt="http://schemas.openxmlformats.org/officeDocument/2006/docPropsVTypes">
  <Template>Normal.dotm</Template>
  <Company>Users</Company>
  <Pages>20</Pages>
  <Words>1601</Words>
  <Characters>9127</Characters>
  <Lines>76</Lines>
  <Paragraphs>21</Paragraphs>
  <TotalTime>0</TotalTime>
  <ScaleCrop>false</ScaleCrop>
  <LinksUpToDate>false</LinksUpToDate>
  <CharactersWithSpaces>10707</CharactersWithSpaces>
  <Application>WPS Office_10.1.0.6260_F1E327BC-269C-435d-A152-05C5408002CA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2016-05-03T15:36:00Z</dcterms:created>
  <dc:creator>Windows 用户</dc:creator>
  <cp:lastModifiedBy>lenovo</cp:lastModifiedBy>
  <cp:lastPrinted>2016-05-03T15:47:00Z</cp:lastPrinted>
  <dcterms:modified xsi:type="dcterms:W3CDTF">2017-04-06T09:02:24Z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2052-10.1.0.6260</vt:lpwstr>
  </property>
</Properties>
</file>