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BFDC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jc w:val="center"/>
        <w:rPr>
          <w:rFonts w:cs="Arial"/>
          <w:b/>
          <w:bCs/>
          <w:szCs w:val="24"/>
          <w:lang w:val="pt"/>
        </w:rPr>
      </w:pPr>
      <w:bookmarkStart w:id="0" w:name="_Hlk56418346"/>
      <w:bookmarkEnd w:id="0"/>
      <w:r w:rsidRPr="00596C15">
        <w:rPr>
          <w:rFonts w:cs="Arial"/>
          <w:szCs w:val="24"/>
        </w:rPr>
        <w:br/>
      </w:r>
      <w:r w:rsidRPr="00596C15">
        <w:rPr>
          <w:rFonts w:cs="Arial"/>
          <w:noProof/>
          <w:szCs w:val="24"/>
          <w:lang w:val="pt"/>
        </w:rPr>
        <w:drawing>
          <wp:inline distT="0" distB="0" distL="0" distR="0" wp14:anchorId="5BA4D9C4" wp14:editId="5E431742">
            <wp:extent cx="1400175" cy="695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18BD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jc w:val="center"/>
        <w:rPr>
          <w:rFonts w:cs="Arial"/>
          <w:b/>
          <w:bCs/>
          <w:szCs w:val="24"/>
          <w:lang w:val="pt"/>
        </w:rPr>
      </w:pPr>
      <w:r w:rsidRPr="00596C15">
        <w:rPr>
          <w:rFonts w:cs="Arial"/>
          <w:b/>
          <w:bCs/>
          <w:szCs w:val="24"/>
          <w:lang w:val="pt"/>
        </w:rPr>
        <w:t>Centro universitário das Faculdades</w:t>
      </w:r>
    </w:p>
    <w:p w14:paraId="420BDEE1" w14:textId="77777777" w:rsidR="00AD1FDB" w:rsidRDefault="00AD1FDB" w:rsidP="00AD1FDB">
      <w:pPr>
        <w:widowControl w:val="0"/>
        <w:autoSpaceDE w:val="0"/>
        <w:autoSpaceDN w:val="0"/>
        <w:adjustRightInd w:val="0"/>
        <w:spacing w:after="200"/>
        <w:jc w:val="center"/>
        <w:rPr>
          <w:rFonts w:cs="Arial"/>
          <w:b/>
          <w:bCs/>
          <w:szCs w:val="24"/>
          <w:lang w:val="pt"/>
        </w:rPr>
      </w:pPr>
      <w:r w:rsidRPr="00596C15">
        <w:rPr>
          <w:rFonts w:cs="Arial"/>
          <w:b/>
          <w:bCs/>
          <w:szCs w:val="24"/>
          <w:lang w:val="pt"/>
        </w:rPr>
        <w:t>Metropolitanas Unidas – FMU</w:t>
      </w:r>
    </w:p>
    <w:p w14:paraId="5C723DDF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jc w:val="center"/>
        <w:rPr>
          <w:rFonts w:cs="Arial"/>
          <w:b/>
          <w:bCs/>
          <w:szCs w:val="24"/>
          <w:lang w:val="pt"/>
        </w:rPr>
      </w:pPr>
    </w:p>
    <w:p w14:paraId="25BC6F93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jc w:val="center"/>
        <w:rPr>
          <w:rFonts w:cs="Arial"/>
          <w:b/>
          <w:bCs/>
          <w:szCs w:val="24"/>
          <w:lang w:val="pt"/>
        </w:rPr>
      </w:pPr>
      <w:r w:rsidRPr="00596C15">
        <w:rPr>
          <w:rFonts w:cs="Arial"/>
          <w:b/>
          <w:bCs/>
          <w:szCs w:val="24"/>
          <w:lang w:val="pt"/>
        </w:rPr>
        <w:t xml:space="preserve">Análise e </w:t>
      </w:r>
      <w:r>
        <w:rPr>
          <w:rFonts w:cs="Arial"/>
          <w:b/>
          <w:bCs/>
          <w:szCs w:val="24"/>
          <w:lang w:val="pt"/>
        </w:rPr>
        <w:t>D</w:t>
      </w:r>
      <w:r w:rsidRPr="00596C15">
        <w:rPr>
          <w:rFonts w:cs="Arial"/>
          <w:b/>
          <w:bCs/>
          <w:szCs w:val="24"/>
          <w:lang w:val="pt"/>
        </w:rPr>
        <w:t xml:space="preserve">esenvolvimento de </w:t>
      </w:r>
      <w:r>
        <w:rPr>
          <w:rFonts w:cs="Arial"/>
          <w:b/>
          <w:bCs/>
          <w:szCs w:val="24"/>
          <w:lang w:val="pt"/>
        </w:rPr>
        <w:t>S</w:t>
      </w:r>
      <w:r w:rsidRPr="00596C15">
        <w:rPr>
          <w:rFonts w:cs="Arial"/>
          <w:b/>
          <w:bCs/>
          <w:szCs w:val="24"/>
          <w:lang w:val="pt"/>
        </w:rPr>
        <w:t>istemas</w:t>
      </w:r>
    </w:p>
    <w:p w14:paraId="491132E4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rPr>
          <w:rFonts w:cs="Arial"/>
          <w:b/>
          <w:bCs/>
          <w:szCs w:val="24"/>
          <w:lang w:val="pt"/>
        </w:rPr>
      </w:pPr>
    </w:p>
    <w:p w14:paraId="33DA4286" w14:textId="76935A10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rPr>
          <w:rFonts w:cs="Arial"/>
          <w:b/>
          <w:bCs/>
          <w:szCs w:val="24"/>
          <w:lang w:val="pt-PT"/>
        </w:rPr>
      </w:pPr>
    </w:p>
    <w:p w14:paraId="5736E585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rPr>
          <w:rFonts w:cs="Arial"/>
          <w:b/>
          <w:bCs/>
          <w:szCs w:val="24"/>
          <w:lang w:val="pt"/>
        </w:rPr>
      </w:pPr>
    </w:p>
    <w:p w14:paraId="70100D29" w14:textId="77777777" w:rsidR="00AD1FDB" w:rsidRDefault="00AD1FDB" w:rsidP="00AD1FD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pt"/>
        </w:rPr>
      </w:pPr>
      <w:r w:rsidRPr="00596C15">
        <w:rPr>
          <w:rFonts w:cs="Arial"/>
          <w:b/>
          <w:bCs/>
          <w:szCs w:val="24"/>
          <w:lang w:val="pt"/>
        </w:rPr>
        <w:br/>
        <w:t>André Bezerra Ribeiro RA: 7343674</w:t>
      </w:r>
    </w:p>
    <w:p w14:paraId="32D5C2AD" w14:textId="77777777" w:rsidR="00AD1FDB" w:rsidRDefault="00AD1FDB" w:rsidP="00AD1FD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pt"/>
        </w:rPr>
      </w:pPr>
      <w:proofErr w:type="spellStart"/>
      <w:r>
        <w:rPr>
          <w:rFonts w:cs="Arial"/>
          <w:b/>
          <w:bCs/>
          <w:szCs w:val="24"/>
          <w:lang w:val="pt"/>
        </w:rPr>
        <w:t>Denilson</w:t>
      </w:r>
      <w:proofErr w:type="spellEnd"/>
      <w:r>
        <w:rPr>
          <w:rFonts w:cs="Arial"/>
          <w:b/>
          <w:bCs/>
          <w:szCs w:val="24"/>
          <w:lang w:val="pt"/>
        </w:rPr>
        <w:t xml:space="preserve"> Elias de Souza Junior </w:t>
      </w:r>
      <w:r w:rsidRPr="00596C15">
        <w:rPr>
          <w:rFonts w:cs="Arial"/>
          <w:b/>
          <w:bCs/>
          <w:szCs w:val="24"/>
          <w:lang w:val="pt"/>
        </w:rPr>
        <w:t xml:space="preserve">RA: </w:t>
      </w:r>
      <w:r w:rsidRPr="00E8212C">
        <w:rPr>
          <w:b/>
          <w:bCs/>
          <w:szCs w:val="24"/>
        </w:rPr>
        <w:t>3324643</w:t>
      </w:r>
      <w:r w:rsidRPr="00596C15">
        <w:rPr>
          <w:rFonts w:cs="Arial"/>
          <w:b/>
          <w:bCs/>
          <w:szCs w:val="24"/>
          <w:lang w:val="pt"/>
        </w:rPr>
        <w:br/>
        <w:t>Jéssica Adriana Feitosa RA: 2146934</w:t>
      </w:r>
    </w:p>
    <w:p w14:paraId="4D9A2629" w14:textId="77777777" w:rsidR="00AD1FDB" w:rsidRPr="00596C15" w:rsidRDefault="00AD1FDB" w:rsidP="00AD1FD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pt"/>
        </w:rPr>
      </w:pPr>
      <w:r w:rsidRPr="00596C15">
        <w:rPr>
          <w:rFonts w:cs="Arial"/>
          <w:b/>
          <w:bCs/>
          <w:szCs w:val="24"/>
          <w:lang w:val="pt"/>
        </w:rPr>
        <w:t>Juliana dos Santos Lima RA: 3895943</w:t>
      </w:r>
      <w:r w:rsidRPr="00596C15">
        <w:rPr>
          <w:rFonts w:cs="Arial"/>
          <w:b/>
          <w:bCs/>
          <w:szCs w:val="24"/>
          <w:lang w:val="pt"/>
        </w:rPr>
        <w:br/>
        <w:t>Lucas Silva Rodrigues de Oliveira RA:</w:t>
      </w:r>
      <w:r>
        <w:rPr>
          <w:rFonts w:cs="Arial"/>
          <w:b/>
          <w:bCs/>
          <w:szCs w:val="24"/>
          <w:lang w:val="pt"/>
        </w:rPr>
        <w:t xml:space="preserve"> </w:t>
      </w:r>
      <w:r w:rsidRPr="00596C15">
        <w:rPr>
          <w:rFonts w:cs="Arial"/>
          <w:b/>
          <w:bCs/>
          <w:szCs w:val="24"/>
          <w:lang w:val="pt"/>
        </w:rPr>
        <w:t>3851869</w:t>
      </w:r>
      <w:r w:rsidRPr="00596C15">
        <w:rPr>
          <w:rFonts w:cs="Arial"/>
          <w:b/>
          <w:bCs/>
          <w:szCs w:val="24"/>
          <w:lang w:val="pt"/>
        </w:rPr>
        <w:br/>
      </w:r>
    </w:p>
    <w:p w14:paraId="2DB6DF64" w14:textId="77777777" w:rsidR="00AD1FDB" w:rsidRPr="00596C15" w:rsidRDefault="00AD1FDB" w:rsidP="00AD1FDB">
      <w:pPr>
        <w:widowControl w:val="0"/>
        <w:autoSpaceDE w:val="0"/>
        <w:autoSpaceDN w:val="0"/>
        <w:adjustRightInd w:val="0"/>
        <w:spacing w:after="200"/>
        <w:jc w:val="center"/>
        <w:rPr>
          <w:rFonts w:cs="Arial"/>
          <w:b/>
          <w:bCs/>
          <w:szCs w:val="24"/>
          <w:lang w:val="pt"/>
        </w:rPr>
      </w:pPr>
      <w:r w:rsidRPr="00596C15">
        <w:rPr>
          <w:rFonts w:cs="Arial"/>
          <w:b/>
          <w:bCs/>
          <w:szCs w:val="24"/>
          <w:lang w:val="pt"/>
        </w:rPr>
        <w:t xml:space="preserve">                            </w:t>
      </w:r>
    </w:p>
    <w:p w14:paraId="67A4261F" w14:textId="66F74188" w:rsidR="00512B69" w:rsidRDefault="00AD1FDB" w:rsidP="00AD1FDB">
      <w:pPr>
        <w:jc w:val="left"/>
      </w:pP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A405F20" wp14:editId="112CAD3B">
            <wp:extent cx="5400040" cy="3585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BB4F46" w:rsidRPr="004C41D9">
        <w:rPr>
          <w:b/>
          <w:bCs/>
        </w:rPr>
        <w:t>VANTAGEM</w:t>
      </w:r>
      <w:r w:rsidR="00BB4F46" w:rsidRPr="00BB4F46">
        <w:t xml:space="preserve">: </w:t>
      </w:r>
      <w:r w:rsidR="00BB4F46">
        <w:t>Em ralação a</w:t>
      </w:r>
      <w:r w:rsidR="00BB4F46" w:rsidRPr="00BB4F46">
        <w:t>s lojas</w:t>
      </w:r>
      <w:r w:rsidR="00BB4F46">
        <w:t xml:space="preserve"> Fast Shop, há uma vasta</w:t>
      </w:r>
      <w:r w:rsidR="00BB4F46" w:rsidRPr="00BB4F46">
        <w:t xml:space="preserve"> variedade de marcas</w:t>
      </w:r>
      <w:r w:rsidR="00BB4F46">
        <w:t>, isso faz com que a loja sempre tenha os produtos</w:t>
      </w:r>
      <w:r w:rsidR="00BB4F46" w:rsidRPr="00BB4F46">
        <w:t xml:space="preserve"> disponíveis em estoque</w:t>
      </w:r>
      <w:r w:rsidR="007A1595">
        <w:t>. E o esmero com o cliente é uma das vantagens mais notada em todo o processo</w:t>
      </w:r>
      <w:r w:rsidR="00BB4F46">
        <w:t>,</w:t>
      </w:r>
      <w:r w:rsidR="007A1595">
        <w:t xml:space="preserve"> com isso, </w:t>
      </w:r>
      <w:r w:rsidR="00BB4F46">
        <w:t>traz a preferência e fidelidade de seus clientes</w:t>
      </w:r>
      <w:r w:rsidR="00BB4F46" w:rsidRPr="00BB4F46">
        <w:t xml:space="preserve">. </w:t>
      </w:r>
      <w:r w:rsidR="004C41D9">
        <w:br/>
      </w:r>
      <w:r w:rsidR="004C41D9">
        <w:br/>
      </w:r>
      <w:r w:rsidR="004C41D9">
        <w:t>Então nessa EAP Funcional, a hierarquia de entrega com as chaves de atribuições consideradas vantagens são: Gestão de Projetos, Pesquisa de Mercado, Reformas e Adequações, Montagem da Loja e Encerramento.</w:t>
      </w:r>
      <w:r w:rsidR="004C41D9">
        <w:br/>
      </w:r>
      <w:r w:rsidR="004C41D9" w:rsidRPr="004C41D9">
        <w:t>Facilita o entendimento d</w:t>
      </w:r>
      <w:r w:rsidR="004C41D9">
        <w:t xml:space="preserve">as </w:t>
      </w:r>
      <w:r w:rsidR="004C41D9" w:rsidRPr="004C41D9">
        <w:t xml:space="preserve">pessoas </w:t>
      </w:r>
      <w:r w:rsidR="004C41D9">
        <w:t xml:space="preserve">envolvidas e também é claro o </w:t>
      </w:r>
      <w:r w:rsidR="004C41D9" w:rsidRPr="004C41D9">
        <w:t>gerenciamento das atividades.</w:t>
      </w:r>
      <w:r w:rsidR="004C41D9">
        <w:t xml:space="preserve"> E também é ó</w:t>
      </w:r>
      <w:r w:rsidR="004C41D9" w:rsidRPr="004C41D9">
        <w:t>tim</w:t>
      </w:r>
      <w:r w:rsidR="004C41D9">
        <w:t>o</w:t>
      </w:r>
      <w:r w:rsidR="004C41D9" w:rsidRPr="004C41D9">
        <w:t xml:space="preserve"> para ocasiões em que o projeto tem equipes com responsabilidades muito d</w:t>
      </w:r>
      <w:r w:rsidR="004C41D9">
        <w:t>estintas</w:t>
      </w:r>
      <w:r w:rsidR="004C41D9" w:rsidRPr="004C41D9">
        <w:t>.</w:t>
      </w:r>
      <w:r w:rsidR="00BB4F46">
        <w:br/>
      </w:r>
      <w:r w:rsidR="00BB4F46">
        <w:br/>
      </w:r>
      <w:r w:rsidR="00BB4F46" w:rsidRPr="004C41D9">
        <w:rPr>
          <w:b/>
          <w:bCs/>
        </w:rPr>
        <w:t>DESVANTAGEM</w:t>
      </w:r>
      <w:r w:rsidR="007A1595">
        <w:t>:</w:t>
      </w:r>
      <w:r w:rsidR="00BB4F46" w:rsidRPr="00BB4F46">
        <w:t xml:space="preserve"> Praticamente, não utiliza meios de divulgação dos seus produtos em canais de vendas relacionados à </w:t>
      </w:r>
      <w:r w:rsidR="007A1595" w:rsidRPr="00BB4F46">
        <w:t>mídia</w:t>
      </w:r>
      <w:r w:rsidR="00BB4F46" w:rsidRPr="00BB4F46">
        <w:t xml:space="preserve"> </w:t>
      </w:r>
      <w:r w:rsidR="007A1595">
        <w:t xml:space="preserve">em </w:t>
      </w:r>
      <w:r w:rsidR="00BB4F46" w:rsidRPr="00BB4F46">
        <w:t>massa, tornando-a pouco conhecida entre as classes sociais C e D, que conforme, recentes pesquisas, detém um grande poder de consumo e compra.</w:t>
      </w:r>
      <w:r w:rsidR="007A1595">
        <w:t xml:space="preserve"> Seria um grande erro apostar em revistas, rádio</w:t>
      </w:r>
      <w:r w:rsidR="006B641D">
        <w:t>s</w:t>
      </w:r>
      <w:r w:rsidR="007A1595">
        <w:t xml:space="preserve"> e jornais hoje, visto que há uma queda gigantesca para este</w:t>
      </w:r>
      <w:r w:rsidR="006B641D">
        <w:t>s canais de comunicação</w:t>
      </w:r>
      <w:r w:rsidR="007A1595">
        <w:t xml:space="preserve">. Principalmente para o rádio, embora seja um meio de comunicação em massa, é necessário que haja um </w:t>
      </w:r>
      <w:r w:rsidR="007A1595">
        <w:lastRenderedPageBreak/>
        <w:t xml:space="preserve">investimento no lúdico, pois é melhor para a memorização de seu público alvo e até mesmo para induzi-los a compra. </w:t>
      </w:r>
      <w:r w:rsidR="004C41D9">
        <w:br/>
      </w:r>
      <w:r w:rsidR="004C41D9">
        <w:br/>
      </w:r>
      <w:r w:rsidR="004C41D9">
        <w:t xml:space="preserve">A única que </w:t>
      </w:r>
      <w:r w:rsidR="004C41D9">
        <w:t>contém</w:t>
      </w:r>
      <w:r w:rsidR="004C41D9">
        <w:t xml:space="preserve"> algumas desvantagens é a Publicidade, essa é a parte que deve ser a que exige mais atenção, pois a publicidade/marketing é considerada um dos pilares de uma marca ou produto. Uma ação mal tomada, gera apenas gastos desnecessários. </w:t>
      </w:r>
      <w:r w:rsidR="004C41D9">
        <w:br/>
      </w:r>
      <w:r w:rsidR="004C41D9">
        <w:br/>
      </w:r>
      <w:r w:rsidR="004C41D9">
        <w:t>Ainda sobre o</w:t>
      </w:r>
      <w:r w:rsidR="004C41D9">
        <w:t xml:space="preserve"> EAP Funcional, é notório </w:t>
      </w:r>
      <w:r w:rsidR="004C41D9">
        <w:t>que a desvantagem está n</w:t>
      </w:r>
      <w:r w:rsidR="004C41D9">
        <w:t>a n</w:t>
      </w:r>
      <w:r w:rsidR="004C41D9" w:rsidRPr="004C41D9">
        <w:t>ão</w:t>
      </w:r>
      <w:r w:rsidR="004C41D9">
        <w:t xml:space="preserve"> visibilidade</w:t>
      </w:r>
      <w:r w:rsidR="004C41D9" w:rsidRPr="004C41D9">
        <w:t xml:space="preserve"> </w:t>
      </w:r>
      <w:r w:rsidR="004C41D9">
        <w:t xml:space="preserve">da </w:t>
      </w:r>
      <w:r w:rsidR="004C41D9" w:rsidRPr="004C41D9">
        <w:t>cronologia nem a organização das partes das entregas</w:t>
      </w:r>
      <w:r w:rsidR="004C41D9">
        <w:t>, p</w:t>
      </w:r>
      <w:r w:rsidR="004C41D9" w:rsidRPr="004C41D9">
        <w:t>ode</w:t>
      </w:r>
      <w:r w:rsidR="004C41D9">
        <w:t>ndo</w:t>
      </w:r>
      <w:r w:rsidR="004C41D9" w:rsidRPr="004C41D9">
        <w:t xml:space="preserve"> ofuscar a visão das partes necessárias para uma entrega específica</w:t>
      </w:r>
      <w:r w:rsidR="004C41D9">
        <w:t>.</w:t>
      </w:r>
      <w:r w:rsidR="007A1595">
        <w:br/>
      </w:r>
      <w:r w:rsidR="007A1595">
        <w:br/>
      </w:r>
    </w:p>
    <w:sectPr w:rsidR="0051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46"/>
    <w:rsid w:val="001F4D68"/>
    <w:rsid w:val="004C41D9"/>
    <w:rsid w:val="00512B69"/>
    <w:rsid w:val="006B641D"/>
    <w:rsid w:val="007A1595"/>
    <w:rsid w:val="00AD1FDB"/>
    <w:rsid w:val="00B367BF"/>
    <w:rsid w:val="00B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E1F2"/>
  <w15:chartTrackingRefBased/>
  <w15:docId w15:val="{EC747F52-A0BB-4717-BEB8-243E8B0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DB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Juliana Lima</cp:lastModifiedBy>
  <cp:revision>6</cp:revision>
  <dcterms:created xsi:type="dcterms:W3CDTF">2021-04-13T01:22:00Z</dcterms:created>
  <dcterms:modified xsi:type="dcterms:W3CDTF">2021-04-13T12:32:00Z</dcterms:modified>
</cp:coreProperties>
</file>