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C408D" w14:textId="1971C3B8" w:rsidR="00FD72D3" w:rsidRDefault="00FD72D3">
      <w:r>
        <w:t>REQUISITOS FUNCIONAIS HELLOTECA!</w:t>
      </w:r>
    </w:p>
    <w:p w14:paraId="3C6E27BC" w14:textId="68F7327C" w:rsidR="00CB52FA" w:rsidRDefault="00CB52FA"/>
    <w:p w14:paraId="6E589B0E" w14:textId="540F9EB4" w:rsidR="00CB52FA" w:rsidRDefault="00CB52FA">
      <w:r>
        <w:rPr>
          <w:noProof/>
        </w:rPr>
        <w:drawing>
          <wp:inline distT="0" distB="0" distL="0" distR="0" wp14:anchorId="76483B79" wp14:editId="540B01EF">
            <wp:extent cx="5400040" cy="246570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2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D3"/>
    <w:rsid w:val="00CB52FA"/>
    <w:rsid w:val="00FD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8D528"/>
  <w15:chartTrackingRefBased/>
  <w15:docId w15:val="{573F041B-347F-43DF-9C3E-60A7B184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FEITOSA</dc:creator>
  <cp:keywords/>
  <dc:description/>
  <cp:lastModifiedBy>JESSICA FEITOSA</cp:lastModifiedBy>
  <cp:revision>2</cp:revision>
  <dcterms:created xsi:type="dcterms:W3CDTF">2021-09-23T10:09:00Z</dcterms:created>
  <dcterms:modified xsi:type="dcterms:W3CDTF">2021-09-23T10:13:00Z</dcterms:modified>
</cp:coreProperties>
</file>