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1A" w:rsidRDefault="00023EFE">
      <w:pPr>
        <w:spacing w:line="240" w:lineRule="auto"/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-469899</wp:posOffset>
                </wp:positionV>
                <wp:extent cx="2381250" cy="71155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43710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261A" w:rsidRDefault="00023EF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sz w:val="24"/>
                              </w:rPr>
                              <w:t xml:space="preserve">De La Salle–College of Saint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sz w:val="24"/>
                              </w:rPr>
                              <w:t>Benilde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</w:rPr>
                              <w:br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sz w:val="20"/>
                              </w:rPr>
                              <w:t>School of Design and Arts</w:t>
                            </w:r>
                          </w:p>
                          <w:p w:rsidR="0052261A" w:rsidRDefault="00023EF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sz w:val="20"/>
                              </w:rPr>
                              <w:t>Multimedia Arts Program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2pt;margin-top:-37pt;width:187.5pt;height:56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" filled="f" stroked="f">
                <v:textbox inset="2.53958mm,1.2694mm,2.53958mm,1.2694mm">
                  <w:txbxContent>
                    <w:p w:rsidR="0052261A" w:rsidRDefault="00023EF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sz w:val="24"/>
                        </w:rPr>
                        <w:t xml:space="preserve">De La Salle–College of Saint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b/>
                          <w:sz w:val="24"/>
                        </w:rPr>
                        <w:t>Benilde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b/>
                        </w:rPr>
                        <w:br/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sz w:val="20"/>
                        </w:rPr>
                        <w:t>School of Design and Arts</w:t>
                      </w:r>
                    </w:p>
                    <w:p w:rsidR="0052261A" w:rsidRDefault="00023EF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sz w:val="20"/>
                        </w:rPr>
                        <w:t>Multimedia Arts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-523872</wp:posOffset>
            </wp:positionH>
            <wp:positionV relativeFrom="paragraph">
              <wp:posOffset>-494334</wp:posOffset>
            </wp:positionV>
            <wp:extent cx="1162050" cy="800077"/>
            <wp:effectExtent l="0" t="0" r="0" b="0"/>
            <wp:wrapNone/>
            <wp:docPr id="1" name="image2.png" descr="mmalogo02_thechosen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malogo02_thechoseno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00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89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0"/>
        <w:gridCol w:w="5580"/>
      </w:tblGrid>
      <w:tr w:rsidR="0052261A"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2261A" w:rsidRDefault="0052261A">
            <w:pPr>
              <w:rPr>
                <w:b/>
              </w:rPr>
            </w:pPr>
          </w:p>
        </w:tc>
        <w:tc>
          <w:tcPr>
            <w:tcW w:w="5580" w:type="dxa"/>
            <w:shd w:val="clear" w:color="auto" w:fill="000000"/>
          </w:tcPr>
          <w:p w:rsidR="0052261A" w:rsidRDefault="00023EFE">
            <w:pPr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ENDORSEMENT SLIP</w:t>
            </w:r>
          </w:p>
          <w:p w:rsidR="0052261A" w:rsidRDefault="00023EFE">
            <w:pPr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MMPROJ2</w:t>
            </w:r>
          </w:p>
        </w:tc>
      </w:tr>
      <w:tr w:rsidR="0052261A">
        <w:tc>
          <w:tcPr>
            <w:tcW w:w="53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2261A" w:rsidRDefault="0052261A">
            <w:pPr>
              <w:rPr>
                <w:b/>
              </w:rPr>
            </w:pPr>
          </w:p>
        </w:tc>
        <w:tc>
          <w:tcPr>
            <w:tcW w:w="5580" w:type="dxa"/>
            <w:tcBorders>
              <w:left w:val="single" w:sz="4" w:space="0" w:color="FFFFFF"/>
              <w:right w:val="single" w:sz="4" w:space="0" w:color="FFFFFF"/>
            </w:tcBorders>
          </w:tcPr>
          <w:p w:rsidR="0052261A" w:rsidRDefault="0052261A">
            <w:pPr>
              <w:rPr>
                <w:b/>
              </w:rPr>
            </w:pPr>
          </w:p>
        </w:tc>
      </w:tr>
      <w:tr w:rsidR="0052261A">
        <w:tc>
          <w:tcPr>
            <w:tcW w:w="5310" w:type="dxa"/>
          </w:tcPr>
          <w:p w:rsidR="0052261A" w:rsidRDefault="00023EFE">
            <w:pPr>
              <w:rPr>
                <w:b/>
              </w:rPr>
            </w:pPr>
            <w:r>
              <w:rPr>
                <w:b/>
              </w:rPr>
              <w:t xml:space="preserve">NAME / ID No.:  </w:t>
            </w:r>
          </w:p>
          <w:p w:rsidR="0052261A" w:rsidRDefault="0052261A">
            <w:pPr>
              <w:rPr>
                <w:b/>
              </w:rPr>
            </w:pPr>
          </w:p>
        </w:tc>
        <w:tc>
          <w:tcPr>
            <w:tcW w:w="5580" w:type="dxa"/>
          </w:tcPr>
          <w:p w:rsidR="0052261A" w:rsidRDefault="00023EFE">
            <w:pPr>
              <w:rPr>
                <w:b/>
              </w:rPr>
            </w:pPr>
            <w:r>
              <w:rPr>
                <w:b/>
              </w:rPr>
              <w:t>DATE:</w:t>
            </w:r>
          </w:p>
          <w:p w:rsidR="0052261A" w:rsidRDefault="0052261A"/>
        </w:tc>
      </w:tr>
      <w:tr w:rsidR="0052261A">
        <w:tc>
          <w:tcPr>
            <w:tcW w:w="5310" w:type="dxa"/>
          </w:tcPr>
          <w:p w:rsidR="0052261A" w:rsidRDefault="00023EFE">
            <w:pPr>
              <w:rPr>
                <w:b/>
              </w:rPr>
            </w:pPr>
            <w:r>
              <w:rPr>
                <w:b/>
              </w:rPr>
              <w:t>Topic:</w:t>
            </w:r>
          </w:p>
          <w:p w:rsidR="0052261A" w:rsidRDefault="0052261A">
            <w:pPr>
              <w:rPr>
                <w:b/>
              </w:rPr>
            </w:pPr>
          </w:p>
        </w:tc>
        <w:tc>
          <w:tcPr>
            <w:tcW w:w="5580" w:type="dxa"/>
          </w:tcPr>
          <w:p w:rsidR="0052261A" w:rsidRDefault="00023EFE">
            <w:pPr>
              <w:rPr>
                <w:b/>
              </w:rPr>
            </w:pPr>
            <w:r>
              <w:rPr>
                <w:b/>
              </w:rPr>
              <w:t>Title</w:t>
            </w:r>
          </w:p>
          <w:p w:rsidR="0052261A" w:rsidRDefault="0052261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261A">
        <w:trPr>
          <w:trHeight w:val="220"/>
        </w:trPr>
        <w:tc>
          <w:tcPr>
            <w:tcW w:w="10890" w:type="dxa"/>
            <w:gridSpan w:val="2"/>
          </w:tcPr>
          <w:p w:rsidR="0052261A" w:rsidRDefault="00023EFE">
            <w:pPr>
              <w:spacing w:line="360" w:lineRule="auto"/>
              <w:rPr>
                <w:b/>
              </w:rPr>
            </w:pPr>
            <w:r>
              <w:rPr>
                <w:b/>
              </w:rPr>
              <w:t>URL:</w:t>
            </w:r>
          </w:p>
        </w:tc>
      </w:tr>
    </w:tbl>
    <w:p w:rsidR="0052261A" w:rsidRDefault="0052261A">
      <w:pPr>
        <w:tabs>
          <w:tab w:val="left" w:pos="3456"/>
        </w:tabs>
        <w:rPr>
          <w:b/>
          <w:sz w:val="16"/>
          <w:szCs w:val="16"/>
        </w:rPr>
      </w:pPr>
    </w:p>
    <w:tbl>
      <w:tblPr>
        <w:tblStyle w:val="a0"/>
        <w:tblW w:w="1089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4410"/>
        <w:gridCol w:w="540"/>
        <w:gridCol w:w="5580"/>
      </w:tblGrid>
      <w:tr w:rsidR="0052261A">
        <w:tc>
          <w:tcPr>
            <w:tcW w:w="5310" w:type="dxa"/>
            <w:gridSpan w:val="3"/>
            <w:tcBorders>
              <w:right w:val="single" w:sz="4" w:space="0" w:color="000000"/>
            </w:tcBorders>
            <w:shd w:val="clear" w:color="auto" w:fill="38761D"/>
          </w:tcPr>
          <w:p w:rsidR="0052261A" w:rsidRDefault="007404D3">
            <w:pPr>
              <w:tabs>
                <w:tab w:val="left" w:pos="720"/>
              </w:tabs>
              <w:spacing w:line="276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bookmarkStart w:id="0" w:name="_gjdgxs" w:colFirst="0" w:colLast="0"/>
            <w:bookmarkEnd w:id="0"/>
            <w:r>
              <w:rPr>
                <w:rFonts w:ascii="Arial Narrow" w:eastAsia="Arial Narrow" w:hAnsi="Arial Narrow" w:cs="Arial Narrow"/>
                <w:b/>
                <w:color w:val="FFFFFF"/>
              </w:rPr>
              <w:t>CH</w:t>
            </w:r>
            <w:bookmarkStart w:id="1" w:name="_GoBack"/>
            <w:bookmarkEnd w:id="1"/>
            <w:r w:rsidR="00023EFE">
              <w:rPr>
                <w:rFonts w:ascii="Arial Narrow" w:eastAsia="Arial Narrow" w:hAnsi="Arial Narrow" w:cs="Arial Narrow"/>
                <w:b/>
                <w:color w:val="FFFFFF"/>
              </w:rPr>
              <w:t>ECKLIST</w:t>
            </w:r>
          </w:p>
        </w:tc>
        <w:tc>
          <w:tcPr>
            <w:tcW w:w="5580" w:type="dxa"/>
            <w:tcBorders>
              <w:right w:val="single" w:sz="4" w:space="0" w:color="000000"/>
            </w:tcBorders>
            <w:shd w:val="clear" w:color="auto" w:fill="38761D"/>
          </w:tcPr>
          <w:p w:rsidR="0052261A" w:rsidRDefault="00023EFE">
            <w:pPr>
              <w:tabs>
                <w:tab w:val="left" w:pos="720"/>
              </w:tabs>
              <w:spacing w:line="276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ADVISER’S COMMENTS / RECOMMENDATIONS</w:t>
            </w:r>
          </w:p>
        </w:tc>
      </w:tr>
      <w:tr w:rsidR="0052261A"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1.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tabs>
                <w:tab w:val="left" w:pos="720"/>
              </w:tabs>
              <w:ind w:left="80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Endorsement Slip signed by the adviser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52261A">
        <w:trPr>
          <w:trHeight w:val="48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2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ind w:lef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Defense Fee Receipt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52261A">
        <w:trPr>
          <w:trHeight w:val="48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3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tabs>
                <w:tab w:val="left" w:pos="720"/>
              </w:tabs>
              <w:ind w:left="80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printed copy of the Marketing Plan with 3 marketing materials (design only)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52261A">
        <w:trPr>
          <w:trHeight w:val="48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4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ind w:lef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 printed copies of the Executive Summary of the Project Brief (2-3 pages)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52261A">
        <w:trPr>
          <w:trHeight w:val="48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5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ind w:lef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printed A3 Poster (to be displayed in the defense area)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52261A">
        <w:trPr>
          <w:trHeight w:val="48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6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ind w:lef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 Project:</w:t>
            </w:r>
          </w:p>
          <w:p w:rsidR="0052261A" w:rsidRDefault="00023EFE">
            <w:pPr>
              <w:ind w:lef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Online: Uploaded website</w:t>
            </w:r>
          </w:p>
          <w:p w:rsidR="0052261A" w:rsidRDefault="00023EFE">
            <w:pPr>
              <w:ind w:lef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Offline: DVD format with appropriate packaging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52261A">
        <w:trPr>
          <w:trHeight w:val="54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ind w:left="20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7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tabs>
                <w:tab w:val="left" w:pos="720"/>
              </w:tabs>
              <w:ind w:left="80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printed copy of the Certificate of Originality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tabs>
                <w:tab w:val="left" w:pos="720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tabs>
                <w:tab w:val="left" w:pos="720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tabs>
                <w:tab w:val="left" w:pos="720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tabs>
                <w:tab w:val="left" w:pos="720"/>
              </w:tabs>
              <w:spacing w:line="276" w:lineRule="auto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52261A">
        <w:trPr>
          <w:trHeight w:val="50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8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tabs>
                <w:tab w:val="left" w:pos="720"/>
              </w:tabs>
              <w:ind w:left="80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printed copy of the Panel Defense Rating Sheet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52261A">
        <w:trPr>
          <w:trHeight w:val="500"/>
        </w:trPr>
        <w:tc>
          <w:tcPr>
            <w:tcW w:w="360" w:type="dxa"/>
            <w:tcBorders>
              <w:right w:val="single" w:sz="4" w:space="0" w:color="000000"/>
            </w:tcBorders>
            <w:shd w:val="clear" w:color="auto" w:fill="auto"/>
          </w:tcPr>
          <w:p w:rsidR="0052261A" w:rsidRDefault="00023EFE">
            <w:pPr>
              <w:spacing w:line="276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9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261A" w:rsidRDefault="00023EFE">
            <w:pPr>
              <w:tabs>
                <w:tab w:val="left" w:pos="720"/>
              </w:tabs>
              <w:ind w:left="80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 printed copies of the External Defense Sheet</w:t>
            </w:r>
          </w:p>
        </w:tc>
        <w:tc>
          <w:tcPr>
            <w:tcW w:w="54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ind w:left="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580" w:type="dxa"/>
            <w:tcBorders>
              <w:right w:val="single" w:sz="4" w:space="0" w:color="000000"/>
            </w:tcBorders>
          </w:tcPr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2261A" w:rsidRDefault="0052261A">
            <w:pP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:rsidR="0052261A" w:rsidRDefault="0052261A">
      <w:pPr>
        <w:tabs>
          <w:tab w:val="left" w:pos="3456"/>
        </w:tabs>
        <w:spacing w:line="240" w:lineRule="auto"/>
        <w:rPr>
          <w:b/>
          <w:sz w:val="16"/>
          <w:szCs w:val="16"/>
        </w:rPr>
      </w:pPr>
    </w:p>
    <w:p w:rsidR="0052261A" w:rsidRDefault="0052261A">
      <w:pPr>
        <w:tabs>
          <w:tab w:val="left" w:pos="3456"/>
        </w:tabs>
        <w:spacing w:line="240" w:lineRule="auto"/>
        <w:rPr>
          <w:b/>
          <w:sz w:val="16"/>
          <w:szCs w:val="16"/>
        </w:rPr>
      </w:pPr>
    </w:p>
    <w:tbl>
      <w:tblPr>
        <w:tblStyle w:val="a1"/>
        <w:tblW w:w="5850" w:type="dxa"/>
        <w:tblInd w:w="45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430"/>
      </w:tblGrid>
      <w:tr w:rsidR="0052261A">
        <w:tc>
          <w:tcPr>
            <w:tcW w:w="3420" w:type="dxa"/>
          </w:tcPr>
          <w:p w:rsidR="0052261A" w:rsidRDefault="00023E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ENDORSED FOR EXTERNAL DEFENSE </w:t>
            </w:r>
          </w:p>
        </w:tc>
        <w:tc>
          <w:tcPr>
            <w:tcW w:w="2430" w:type="dxa"/>
          </w:tcPr>
          <w:p w:rsidR="0052261A" w:rsidRDefault="00023EFE">
            <w:pPr>
              <w:rPr>
                <w:b/>
              </w:rPr>
            </w:pPr>
            <w:r>
              <w:rPr>
                <w:b/>
              </w:rPr>
              <w:t>[    ] YES            [    ] NO</w:t>
            </w:r>
          </w:p>
        </w:tc>
      </w:tr>
    </w:tbl>
    <w:p w:rsidR="0052261A" w:rsidRDefault="0052261A">
      <w:pPr>
        <w:pStyle w:val="Heading1"/>
        <w:spacing w:line="321" w:lineRule="auto"/>
        <w:ind w:left="0"/>
      </w:pPr>
    </w:p>
    <w:p w:rsidR="0052261A" w:rsidRDefault="00023EFE">
      <w:pPr>
        <w:pStyle w:val="Heading1"/>
        <w:spacing w:line="321" w:lineRule="auto"/>
        <w:ind w:left="0"/>
      </w:pPr>
      <w:r>
        <w:t>________________________________</w:t>
      </w:r>
      <w:r>
        <w:tab/>
      </w:r>
      <w:r>
        <w:tab/>
        <w:t>________________________________</w:t>
      </w:r>
    </w:p>
    <w:p w:rsidR="0052261A" w:rsidRPr="007404D3" w:rsidRDefault="00023EFE" w:rsidP="007404D3">
      <w:pPr>
        <w:pStyle w:val="Heading2"/>
        <w:spacing w:line="275" w:lineRule="auto"/>
        <w:ind w:left="0"/>
      </w:pPr>
      <w:r>
        <w:t>Printed Name &amp; Signature of Adviser</w:t>
      </w:r>
      <w:r>
        <w:tab/>
      </w:r>
      <w:r>
        <w:tab/>
      </w:r>
      <w:r>
        <w:tab/>
        <w:t>Date</w:t>
      </w:r>
    </w:p>
    <w:sectPr w:rsidR="0052261A" w:rsidRPr="007404D3">
      <w:headerReference w:type="default" r:id="rId7"/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EFE" w:rsidRDefault="00023EFE">
      <w:pPr>
        <w:spacing w:after="0" w:line="240" w:lineRule="auto"/>
      </w:pPr>
      <w:r>
        <w:separator/>
      </w:r>
    </w:p>
  </w:endnote>
  <w:endnote w:type="continuationSeparator" w:id="0">
    <w:p w:rsidR="00023EFE" w:rsidRDefault="0002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EFE" w:rsidRDefault="00023EFE">
      <w:pPr>
        <w:spacing w:after="0" w:line="240" w:lineRule="auto"/>
      </w:pPr>
      <w:r>
        <w:separator/>
      </w:r>
    </w:p>
  </w:footnote>
  <w:footnote w:type="continuationSeparator" w:id="0">
    <w:p w:rsidR="00023EFE" w:rsidRDefault="0002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1A" w:rsidRDefault="00023EFE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5010150</wp:posOffset>
          </wp:positionH>
          <wp:positionV relativeFrom="paragraph">
            <wp:posOffset>-152398</wp:posOffset>
          </wp:positionV>
          <wp:extent cx="1352550" cy="5334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255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261A"/>
    <w:rsid w:val="00023EFE"/>
    <w:rsid w:val="0052261A"/>
    <w:rsid w:val="0074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4683"/>
  <w15:docId w15:val="{95A79ABE-9204-488B-A9F7-52C04721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P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805"/>
      <w:outlineLvl w:val="0"/>
    </w:pPr>
    <w:rPr>
      <w:rFonts w:ascii="Arial Narrow" w:eastAsia="Arial Narrow" w:hAnsi="Arial Narrow" w:cs="Arial Narrow"/>
      <w:b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964"/>
      <w:outlineLvl w:val="1"/>
    </w:pPr>
    <w:rPr>
      <w:rFonts w:ascii="Arial Narrow" w:eastAsia="Arial Narrow" w:hAnsi="Arial Narrow" w:cs="Arial Narrow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Tan, Mike Anthony S.</cp:lastModifiedBy>
  <cp:revision>2</cp:revision>
  <dcterms:created xsi:type="dcterms:W3CDTF">2018-03-22T05:11:00Z</dcterms:created>
  <dcterms:modified xsi:type="dcterms:W3CDTF">2018-03-22T05:12:00Z</dcterms:modified>
</cp:coreProperties>
</file>