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555555"/>
          <w:sz w:val="24"/>
        </w:rPr>
        <w:t>UNIVERSIDAD DE CÓRDOBA</w:t>
        <w:br/>
      </w:r>
      <w:r>
        <w:rPr>
          <w:rFonts w:ascii="Calibri" w:hAnsi="Calibri"/>
          <w:b/>
          <w:color w:val="777777"/>
          <w:sz w:val="21"/>
        </w:rPr>
        <w:t>FACULTAD DE EDUCACIÓN Y CIENCIAS HUMANAS | DEPARTAMENTO DE INFORMÁTICA EDUCATIVA</w:t>
        <w:br/>
      </w:r>
      <w:r>
        <w:rPr>
          <w:rFonts w:ascii="Calibri" w:hAnsi="Calibri"/>
          <w:b/>
          <w:color w:val="1F497D"/>
          <w:sz w:val="36"/>
        </w:rPr>
        <w:t>PLANIFICACIÓN Y CRONOGRAMA DE CLASES 2026-2</w:t>
        <w:br/>
      </w:r>
      <w:r>
        <w:rPr>
          <w:rFonts w:ascii="Calibri" w:hAnsi="Calibri"/>
          <w:b/>
          <w:color w:val="2E75B6"/>
          <w:sz w:val="26"/>
        </w:rPr>
        <w:t>Diseño y Desarrollo de Software Educativo III (Código: 203457)</w:t>
      </w:r>
    </w:p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bottom w:val="single" w:sz="4" w:space="0" w:color="B0C4DE"/>
          <w:insideH w:val="single" w:sz="4" w:space="0" w:color="B0C4DE"/>
          <w:insideV w:val="none"/>
          <w:left w:val="none"/>
          <w:right w:val="none"/>
        </w:tblBorders>
      </w:tblPr>
      <w:tblGrid>
        <w:gridCol w:w="6768"/>
        <w:gridCol w:w="6768"/>
      </w:tblGrid>
      <w:tr>
        <w:tc>
          <w:tcPr>
            <w:tcW w:type="dxa" w:w="6768"/>
            <w:shd w:fill="F4F7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1F497D"/>
              </w:rPr>
              <w:t>Docente:</w:t>
            </w:r>
            <w:r>
              <w:rPr>
                <w:color w:val="333333"/>
              </w:rPr>
              <w:t xml:space="preserve"> Dr. Raúl Emiro Toscano Miranda (Doctor / Asociado)</w:t>
            </w:r>
          </w:p>
        </w:tc>
        <w:tc>
          <w:tcPr>
            <w:tcW w:type="dxa" w:w="6768"/>
            <w:shd w:fill="F4F7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1F497D"/>
              </w:rPr>
              <w:t>Período Académico:</w:t>
            </w:r>
            <w:r>
              <w:rPr>
                <w:color w:val="333333"/>
              </w:rPr>
              <w:t xml:space="preserve"> 2026-2 (10 de agosto al 28 de noviembre de 2026 - 16 Semanas)</w:t>
            </w:r>
          </w:p>
        </w:tc>
      </w:tr>
      <w:tr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1F497D"/>
              </w:rPr>
              <w:t>Asignatura:</w:t>
            </w:r>
            <w:r>
              <w:rPr>
                <w:color w:val="333333"/>
              </w:rPr>
              <w:t xml:space="preserve"> Diseño y Desarrollo de Software Educativo III (203457)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1F497D"/>
              </w:rPr>
              <w:t>Ubicación:</w:t>
            </w:r>
            <w:r>
              <w:rPr>
                <w:color w:val="333333"/>
              </w:rPr>
              <w:t xml:space="preserve"> Campus Montería – Edificio 14, Salón/Laboratorio 206 (14-206)</w:t>
            </w:r>
          </w:p>
        </w:tc>
      </w:tr>
      <w:tr>
        <w:tc>
          <w:tcPr>
            <w:tcW w:type="dxa" w:w="6768"/>
            <w:shd w:fill="F4F7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1F497D"/>
              </w:rPr>
              <w:t>Metodología:</w:t>
            </w:r>
            <w:r>
              <w:rPr>
                <w:color w:val="333333"/>
              </w:rPr>
              <w:t xml:space="preserve"> Alternada (Semana A: Presencial / Semana B: Trabajo Independiente)</w:t>
            </w:r>
          </w:p>
        </w:tc>
        <w:tc>
          <w:tcPr>
            <w:tcW w:type="dxa" w:w="6768"/>
            <w:shd w:fill="F4F7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1F497D"/>
              </w:rPr>
              <w:t>Días Festivos:</w:t>
            </w:r>
            <w:r>
              <w:rPr>
                <w:color w:val="333333"/>
              </w:rPr>
              <w:t xml:space="preserve"> Cero afectación (Todos los festivos caen en Lunes)</w:t>
            </w:r>
          </w:p>
        </w:tc>
      </w:tr>
    </w:tbl>
    <w:p>
      <w:pPr>
        <w:spacing w:after="160"/>
      </w:pPr>
    </w:p>
    <w:p>
      <w:pPr>
        <w:spacing w:before="240" w:after="80"/>
      </w:pPr>
      <w:r>
        <w:rPr>
          <w:rFonts w:ascii="Calibri" w:hAnsi="Calibri"/>
          <w:b/>
          <w:color w:val="1F497D"/>
          <w:sz w:val="28"/>
        </w:rPr>
        <w:t>1. Distribución de Horarios por Grupos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3384"/>
        <w:gridCol w:w="3384"/>
        <w:gridCol w:w="3384"/>
        <w:gridCol w:w="3384"/>
      </w:tblGrid>
      <w:tr>
        <w:tc>
          <w:tcPr>
            <w:tcW w:type="dxa" w:w="3384"/>
            <w:shd w:fill="1F497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  <w:t>Grupo</w:t>
            </w:r>
          </w:p>
        </w:tc>
        <w:tc>
          <w:tcPr>
            <w:tcW w:type="dxa" w:w="3384"/>
            <w:shd w:fill="1F497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  <w:t>Día 1 (Sesión A)</w:t>
            </w:r>
          </w:p>
        </w:tc>
        <w:tc>
          <w:tcPr>
            <w:tcW w:type="dxa" w:w="3384"/>
            <w:shd w:fill="1F497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  <w:t>Día 2 (Sesión B)</w:t>
            </w:r>
          </w:p>
        </w:tc>
        <w:tc>
          <w:tcPr>
            <w:tcW w:type="dxa" w:w="3384"/>
            <w:shd w:fill="1F497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  <w:t>Total Horas Semanales</w:t>
            </w:r>
          </w:p>
        </w:tc>
      </w:tr>
      <w:tr>
        <w:tc>
          <w:tcPr>
            <w:tcW w:type="dxa" w:w="3384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2E75B6"/>
              </w:rPr>
              <w:t>Grupo 1</w:t>
            </w:r>
          </w:p>
        </w:tc>
        <w:tc>
          <w:tcPr>
            <w:tcW w:type="dxa" w:w="3384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Jueves: 8:00 a.m. – 10:00 a.m.</w:t>
            </w:r>
          </w:p>
        </w:tc>
        <w:tc>
          <w:tcPr>
            <w:tcW w:type="dxa" w:w="3384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Viernes: 4:00 p.m. – 6:00 p.m.</w:t>
            </w:r>
          </w:p>
        </w:tc>
        <w:tc>
          <w:tcPr>
            <w:tcW w:type="dxa" w:w="3384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t>4 Horas / semana</w:t>
            </w:r>
          </w:p>
        </w:tc>
      </w:tr>
      <w:tr>
        <w:tc>
          <w:tcPr>
            <w:tcW w:type="dxa" w:w="33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2E75B6"/>
              </w:rPr>
              <w:t>Grupo 2</w:t>
            </w:r>
          </w:p>
        </w:tc>
        <w:tc>
          <w:tcPr>
            <w:tcW w:type="dxa" w:w="33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Martes: 4:00 p.m. – 6:00 p.m.</w:t>
            </w:r>
          </w:p>
        </w:tc>
        <w:tc>
          <w:tcPr>
            <w:tcW w:type="dxa" w:w="33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Viernes: 10:00 a.m. – 12:00 p.m.</w:t>
            </w:r>
          </w:p>
        </w:tc>
        <w:tc>
          <w:tcPr>
            <w:tcW w:type="dxa" w:w="33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t>4 Horas / semana</w:t>
            </w:r>
          </w:p>
        </w:tc>
      </w:tr>
    </w:tbl>
    <w:p>
      <w:pPr>
        <w:spacing w:after="160"/>
      </w:pPr>
    </w:p>
    <w:p>
      <w:pPr>
        <w:spacing w:before="200" w:after="80"/>
      </w:pPr>
      <w:r>
        <w:rPr>
          <w:rFonts w:ascii="Calibri" w:hAnsi="Calibri"/>
          <w:b/>
          <w:color w:val="1F497D"/>
          <w:sz w:val="28"/>
        </w:rPr>
        <w:t>2. Operativa de la Metodología Alternada (Semana A / Semana B)</w:t>
      </w:r>
    </w:p>
    <w:p>
      <w:pPr>
        <w:spacing w:after="120"/>
      </w:pPr>
      <w:r>
        <w:t>La asignatura adopta un modelo semipresencial alternado basado en ciclos de 2 semanas por reto o unidad de aprendizaje:</w:t>
      </w:r>
    </w:p>
    <w:p>
      <w:pPr>
        <w:pStyle w:val="ListBullet"/>
        <w:spacing w:after="60"/>
      </w:pPr>
      <w:r>
        <w:rPr>
          <w:b/>
          <w:color w:val="1F497D"/>
        </w:rPr>
        <w:t xml:space="preserve">Semana A (Presencial - Evaluación &amp; Lanzamiento): </w:t>
      </w:r>
      <w:r>
        <w:t>En la primera sesión semanal (Martes G2 / Jueves G1), los estudiantes entregan y sustentan presencialmente el avance/reporte desarrollado durante la Semana B previa. En la segunda sesión (Viernes), se realiza la retroalimentación técnica y se entregan las indicaciones y guías del nuevo Reto.</w:t>
      </w:r>
    </w:p>
    <w:p>
      <w:pPr>
        <w:pStyle w:val="ListBullet"/>
        <w:spacing w:after="160"/>
      </w:pPr>
      <w:r>
        <w:rPr>
          <w:b/>
          <w:color w:val="2E75B6"/>
        </w:rPr>
        <w:t xml:space="preserve">Semana B (Trabajo Independiente - Desarrollo de Proyecto): </w:t>
      </w:r>
      <w:r>
        <w:t>Ambas sesiones semanales se dedican al trabajo autónomo y en equipo para la construcción del software educativo. El docente brinda acompañamiento y resolución de dudas de manera asincrónica a través de la plataforma virtual / canal institucional.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536"/>
      </w:tblGrid>
      <w:tr>
        <w:tc>
          <w:tcPr>
            <w:tcW w:type="dxa" w:w="13536"/>
            <w:shd w:fill="EBF3F9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1F497D"/>
              <w:bottom w:val="none"/>
              <w:right w:val="none"/>
            </w:tcBorders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F497D"/>
                <w:sz w:val="22"/>
              </w:rPr>
              <w:t>ALINEACIÓN ESTRATÉGICA DE EVENTOS Y CALENDARIO</w:t>
              <w:br/>
            </w:r>
            <w:r>
              <w:rPr>
                <w:rFonts w:ascii="Calibri" w:hAnsi="Calibri"/>
                <w:color w:val="333333"/>
                <w:sz w:val="21"/>
              </w:rPr>
              <w:t>1. Conferencia CLEI 2026 (7 al 11 de septiembre de 2026): Coincide exactamente con la Semana 5 (Semana B). Los estudiantes desarrollarán trabajo autónomo asincrónico sin afectar la presencialidad.</w:t>
              <w:br/>
              <w:t>2. Evento REPETIC (30 de septiembre al 2 de octubre de 2026): Coincide exactamente con la Semana 8 (Semana B). Permite la participación en el evento sin interrupción de clases.</w:t>
              <w:br/>
              <w:t>3. Días Festivos: Todos los festivos en Colombia durante el periodo 2026-2 caen en Lunes (17 Ago, 12 Oct, 2 Nov, 16 Nov). Dado que las clases son Martes, Jueves y Viernes, no existe pérdida de clases por días feriados.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Calibri" w:hAnsi="Calibri"/>
          <w:b/>
          <w:color w:val="1F497D"/>
          <w:sz w:val="28"/>
        </w:rPr>
        <w:t>3. Cronograma Maestro Semana a Semana (Semestre 2026-2)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2256"/>
        <w:gridCol w:w="2256"/>
        <w:gridCol w:w="2256"/>
        <w:gridCol w:w="2256"/>
        <w:gridCol w:w="2256"/>
        <w:gridCol w:w="2256"/>
      </w:tblGrid>
      <w:tr>
        <w:tc>
          <w:tcPr>
            <w:tcW w:type="dxa" w:w="720"/>
            <w:shd w:fill="1F497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Sem.</w:t>
            </w:r>
          </w:p>
        </w:tc>
        <w:tc>
          <w:tcPr>
            <w:tcW w:type="dxa" w:w="1584"/>
            <w:shd w:fill="1F497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Fechas</w:t>
            </w:r>
          </w:p>
        </w:tc>
        <w:tc>
          <w:tcPr>
            <w:tcW w:type="dxa" w:w="1872"/>
            <w:shd w:fill="1F497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Tipo Semana</w:t>
            </w:r>
          </w:p>
        </w:tc>
        <w:tc>
          <w:tcPr>
            <w:tcW w:type="dxa" w:w="4032"/>
            <w:shd w:fill="1F497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Grupo 2 (Martes &amp; Viernes)</w:t>
            </w:r>
          </w:p>
        </w:tc>
        <w:tc>
          <w:tcPr>
            <w:tcW w:type="dxa" w:w="4032"/>
            <w:shd w:fill="1F497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Grupo 1 (Jueves &amp; Viernes)</w:t>
            </w:r>
          </w:p>
        </w:tc>
        <w:tc>
          <w:tcPr>
            <w:tcW w:type="dxa" w:w="2304"/>
            <w:shd w:fill="1F497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Observaciones / Eventos</w:t>
            </w:r>
          </w:p>
        </w:tc>
      </w:tr>
      <w:tr>
        <w:tc>
          <w:tcPr>
            <w:tcW w:type="dxa" w:w="720"/>
            <w:shd w:fill="F4F7FA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1</w:t>
            </w:r>
          </w:p>
        </w:tc>
        <w:tc>
          <w:tcPr>
            <w:tcW w:type="dxa" w:w="1584"/>
            <w:shd w:fill="F4F7FA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10 – 15 Ago</w:t>
            </w:r>
          </w:p>
        </w:tc>
        <w:tc>
          <w:tcPr>
            <w:tcW w:type="dxa" w:w="1872"/>
            <w:shd w:fill="F4F7FA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color w:val="1F497D"/>
                <w:sz w:val="18"/>
              </w:rPr>
              <w:t>Semana A</w:t>
              <w:br/>
              <w:t>(Presencial)</w:t>
            </w:r>
          </w:p>
        </w:tc>
        <w:tc>
          <w:tcPr>
            <w:tcW w:type="dxa" w:w="4032"/>
            <w:shd w:fill="F4F7FA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Mar 11 (4-6pm): Encuadre pedagógico.</w:t>
              <w:br/>
              <w:t>Vie 14 (10-12pm): Lanzamiento Reto 1.</w:t>
            </w:r>
          </w:p>
        </w:tc>
        <w:tc>
          <w:tcPr>
            <w:tcW w:type="dxa" w:w="4032"/>
            <w:shd w:fill="F4F7FA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Jue 13 (8-10am): Encuadre pedagógico.</w:t>
              <w:br/>
              <w:t>Vie 14 (4-6pm): Lanzamiento Reto 1.</w:t>
            </w:r>
          </w:p>
        </w:tc>
        <w:tc>
          <w:tcPr>
            <w:tcW w:type="dxa" w:w="2304"/>
            <w:shd w:fill="F4F7FA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Inicio de semestre (10 ago).</w:t>
            </w:r>
          </w:p>
        </w:tc>
      </w:tr>
      <w:tr>
        <w:tc>
          <w:tcPr>
            <w:tcW w:type="dxa" w:w="720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2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17 – 22 Ago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 w:before="0"/>
              <w:jc w:val="center"/>
            </w:pPr>
            <w:r>
              <w:rPr>
                <w:color w:val="2E75B6"/>
                <w:sz w:val="18"/>
              </w:rPr>
              <w:t>Semana B</w:t>
              <w:br/>
              <w:t>(Independiente)</w:t>
            </w:r>
          </w:p>
        </w:tc>
        <w:tc>
          <w:tcPr>
            <w:tcW w:type="dxa" w:w="403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Mar 18 &amp; Vie 21: Trabajo autónomo y desarrollo en equipo del Reto 1.</w:t>
            </w:r>
          </w:p>
        </w:tc>
        <w:tc>
          <w:tcPr>
            <w:tcW w:type="dxa" w:w="403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Jue 20 &amp; Vie 21: Trabajo autónomo y desarrollo en equipo del Reto 1.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Festivo Lunes 17 Ago (No afecta).</w:t>
            </w:r>
          </w:p>
        </w:tc>
      </w:tr>
      <w:tr>
        <w:tc>
          <w:tcPr>
            <w:tcW w:type="dxa" w:w="720"/>
            <w:shd w:fill="F4F7FA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3</w:t>
            </w:r>
          </w:p>
        </w:tc>
        <w:tc>
          <w:tcPr>
            <w:tcW w:type="dxa" w:w="1584"/>
            <w:shd w:fill="F4F7FA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24 – 29 Ago</w:t>
            </w:r>
          </w:p>
        </w:tc>
        <w:tc>
          <w:tcPr>
            <w:tcW w:type="dxa" w:w="1872"/>
            <w:shd w:fill="F4F7FA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color w:val="1F497D"/>
                <w:sz w:val="18"/>
              </w:rPr>
              <w:t>Semana A</w:t>
              <w:br/>
              <w:t>(Presencial)</w:t>
            </w:r>
          </w:p>
        </w:tc>
        <w:tc>
          <w:tcPr>
            <w:tcW w:type="dxa" w:w="4032"/>
            <w:shd w:fill="F4F7FA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Mar 25 (4-6pm): Sustentación Reto 1.</w:t>
              <w:br/>
              <w:t>Vie 28 (10-12pm): Indicaciones Reto 2.</w:t>
            </w:r>
          </w:p>
        </w:tc>
        <w:tc>
          <w:tcPr>
            <w:tcW w:type="dxa" w:w="4032"/>
            <w:shd w:fill="F4F7FA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Jue 27 (8-10am): Sustentación Reto 1.</w:t>
              <w:br/>
              <w:t>Vie 28 (4-6pm): Indicaciones Reto 2.</w:t>
            </w:r>
          </w:p>
        </w:tc>
        <w:tc>
          <w:tcPr>
            <w:tcW w:type="dxa" w:w="2304"/>
            <w:shd w:fill="F4F7FA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Primera entrega evaluada.</w:t>
            </w:r>
          </w:p>
        </w:tc>
      </w:tr>
      <w:tr>
        <w:tc>
          <w:tcPr>
            <w:tcW w:type="dxa" w:w="720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4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31 Ago – 5 Sep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 w:before="0"/>
              <w:jc w:val="center"/>
            </w:pPr>
            <w:r>
              <w:rPr>
                <w:color w:val="2E75B6"/>
                <w:sz w:val="18"/>
              </w:rPr>
              <w:t>Semana B</w:t>
              <w:br/>
              <w:t>(Independiente)</w:t>
            </w:r>
          </w:p>
        </w:tc>
        <w:tc>
          <w:tcPr>
            <w:tcW w:type="dxa" w:w="403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Mar 1 &amp; Vie 4: Desarrollo autónomo y construcción del Reto 2.</w:t>
            </w:r>
          </w:p>
        </w:tc>
        <w:tc>
          <w:tcPr>
            <w:tcW w:type="dxa" w:w="403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Jue 3 &amp; Vie 4: Desarrollo autónomo y construcción del Reto 2.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Avance de software.</w:t>
            </w:r>
          </w:p>
        </w:tc>
      </w:tr>
      <w:tr>
        <w:tc>
          <w:tcPr>
            <w:tcW w:type="dxa" w:w="720"/>
            <w:shd w:fill="FFF8E7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5</w:t>
            </w:r>
          </w:p>
        </w:tc>
        <w:tc>
          <w:tcPr>
            <w:tcW w:type="dxa" w:w="1584"/>
            <w:shd w:fill="FFF8E7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7 – 12 Sep</w:t>
            </w:r>
          </w:p>
        </w:tc>
        <w:tc>
          <w:tcPr>
            <w:tcW w:type="dxa" w:w="1872"/>
            <w:shd w:fill="FFF8E7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 w:before="0"/>
              <w:jc w:val="center"/>
            </w:pPr>
            <w:r>
              <w:rPr>
                <w:color w:val="2E75B6"/>
                <w:sz w:val="18"/>
              </w:rPr>
              <w:t>Semana B*</w:t>
              <w:br/>
              <w:t>(Independiente)</w:t>
            </w:r>
          </w:p>
        </w:tc>
        <w:tc>
          <w:tcPr>
            <w:tcW w:type="dxa" w:w="4032"/>
            <w:shd w:fill="FFF8E7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Mar 8 &amp; Vie 11: Consolidación autónoma del Reto 2 en aula virtual.</w:t>
            </w:r>
          </w:p>
        </w:tc>
        <w:tc>
          <w:tcPr>
            <w:tcW w:type="dxa" w:w="4032"/>
            <w:shd w:fill="FFF8E7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Jue 10 &amp; Vie 11: Consolidación autónoma del Reto 2 en aula virtual.</w:t>
            </w:r>
          </w:p>
        </w:tc>
        <w:tc>
          <w:tcPr>
            <w:tcW w:type="dxa" w:w="2304"/>
            <w:shd w:fill="FFF8E7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 w:before="0"/>
            </w:pPr>
            <w:r>
              <w:rPr>
                <w:b/>
                <w:color w:val="B25900"/>
                <w:sz w:val="17"/>
              </w:rPr>
              <w:t>✈️ CLEI 2026 (7-11 Sept).</w:t>
              <w:br/>
              <w:t>Profesor en conferencia.</w:t>
            </w:r>
          </w:p>
        </w:tc>
      </w:tr>
      <w:tr>
        <w:tc>
          <w:tcPr>
            <w:tcW w:type="dxa" w:w="720"/>
            <w:shd w:fill="FFF8E7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6</w:t>
            </w:r>
          </w:p>
        </w:tc>
        <w:tc>
          <w:tcPr>
            <w:tcW w:type="dxa" w:w="1584"/>
            <w:shd w:fill="FFF8E7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14 – 19 Sep</w:t>
            </w:r>
          </w:p>
        </w:tc>
        <w:tc>
          <w:tcPr>
            <w:tcW w:type="dxa" w:w="1872"/>
            <w:shd w:fill="FFF8E7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color w:val="1F497D"/>
                <w:sz w:val="18"/>
              </w:rPr>
              <w:t>Semana A</w:t>
              <w:br/>
              <w:t>(Presencial)</w:t>
            </w:r>
          </w:p>
        </w:tc>
        <w:tc>
          <w:tcPr>
            <w:tcW w:type="dxa" w:w="4032"/>
            <w:shd w:fill="FFF8E7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Mar 15 (4-6pm): Sustentación Reto 2.</w:t>
              <w:br/>
              <w:t>Vie 18 (10-12pm): Indicaciones Reto 3.</w:t>
            </w:r>
          </w:p>
        </w:tc>
        <w:tc>
          <w:tcPr>
            <w:tcW w:type="dxa" w:w="4032"/>
            <w:shd w:fill="FFF8E7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Jue 17 (8-10am): Sustentación Reto 2.</w:t>
              <w:br/>
              <w:t>Vie 18 (4-6pm): Indicaciones Reto 3.</w:t>
            </w:r>
          </w:p>
        </w:tc>
        <w:tc>
          <w:tcPr>
            <w:tcW w:type="dxa" w:w="2304"/>
            <w:shd w:fill="FFF8E7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 w:before="0"/>
            </w:pPr>
            <w:r>
              <w:rPr>
                <w:b/>
                <w:color w:val="B25900"/>
                <w:sz w:val="17"/>
              </w:rPr>
              <w:t>Retorno presencial post-CLEI.</w:t>
            </w:r>
          </w:p>
        </w:tc>
      </w:tr>
      <w:tr>
        <w:tc>
          <w:tcPr>
            <w:tcW w:type="dxa" w:w="720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7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21 – 26 Sep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 w:before="0"/>
              <w:jc w:val="center"/>
            </w:pPr>
            <w:r>
              <w:rPr>
                <w:color w:val="2E75B6"/>
                <w:sz w:val="18"/>
              </w:rPr>
              <w:t>Semana B</w:t>
              <w:br/>
              <w:t>(Independiente)</w:t>
            </w:r>
          </w:p>
        </w:tc>
        <w:tc>
          <w:tcPr>
            <w:tcW w:type="dxa" w:w="403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Mar 22 &amp; Vie 25: Desarrollo autónomo del Reto 3 (Arquitectura &amp; Modelo).</w:t>
            </w:r>
          </w:p>
        </w:tc>
        <w:tc>
          <w:tcPr>
            <w:tcW w:type="dxa" w:w="403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Jue 24 &amp; Vie 25: Desarrollo autónomo del Reto 3 (Arquitectura &amp; Modelo).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Avance de proyecto.</w:t>
            </w:r>
          </w:p>
        </w:tc>
      </w:tr>
      <w:tr>
        <w:tc>
          <w:tcPr>
            <w:tcW w:type="dxa" w:w="720"/>
            <w:shd w:fill="FFF8E7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8</w:t>
            </w:r>
          </w:p>
        </w:tc>
        <w:tc>
          <w:tcPr>
            <w:tcW w:type="dxa" w:w="1584"/>
            <w:shd w:fill="FFF8E7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28 Sep – 3 Oct</w:t>
            </w:r>
          </w:p>
        </w:tc>
        <w:tc>
          <w:tcPr>
            <w:tcW w:type="dxa" w:w="1872"/>
            <w:shd w:fill="FFF8E7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 w:before="0"/>
              <w:jc w:val="center"/>
            </w:pPr>
            <w:r>
              <w:rPr>
                <w:color w:val="2E75B6"/>
                <w:sz w:val="18"/>
              </w:rPr>
              <w:t>Semana B*</w:t>
              <w:br/>
              <w:t>(Independiente)</w:t>
            </w:r>
          </w:p>
        </w:tc>
        <w:tc>
          <w:tcPr>
            <w:tcW w:type="dxa" w:w="4032"/>
            <w:shd w:fill="FFF8E7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Mar 29 &amp; Vie 2: Trabajo autónomo y reporte técnico del Reto 3.</w:t>
            </w:r>
          </w:p>
        </w:tc>
        <w:tc>
          <w:tcPr>
            <w:tcW w:type="dxa" w:w="4032"/>
            <w:shd w:fill="FFF8E7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Jue 1 &amp; Vie 2: Trabajo autónomo y reporte técnico del Reto 3.</w:t>
            </w:r>
          </w:p>
        </w:tc>
        <w:tc>
          <w:tcPr>
            <w:tcW w:type="dxa" w:w="2304"/>
            <w:shd w:fill="FFF8E7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 w:before="0"/>
            </w:pPr>
            <w:r>
              <w:rPr>
                <w:b/>
                <w:color w:val="B25900"/>
                <w:sz w:val="17"/>
              </w:rPr>
              <w:t>🏛️ REPETIC (30 Sept - 2 Oct).</w:t>
              <w:br/>
              <w:t>Profesor en evento.</w:t>
            </w:r>
          </w:p>
        </w:tc>
      </w:tr>
      <w:tr>
        <w:tc>
          <w:tcPr>
            <w:tcW w:type="dxa" w:w="720"/>
            <w:shd w:fill="F4F7FA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9</w:t>
            </w:r>
          </w:p>
        </w:tc>
        <w:tc>
          <w:tcPr>
            <w:tcW w:type="dxa" w:w="1584"/>
            <w:shd w:fill="F4F7FA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5 – 10 Oct</w:t>
            </w:r>
          </w:p>
        </w:tc>
        <w:tc>
          <w:tcPr>
            <w:tcW w:type="dxa" w:w="1872"/>
            <w:shd w:fill="F4F7FA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color w:val="1F497D"/>
                <w:sz w:val="18"/>
              </w:rPr>
              <w:t>Semana A</w:t>
              <w:br/>
              <w:t>(Presencial)</w:t>
            </w:r>
          </w:p>
        </w:tc>
        <w:tc>
          <w:tcPr>
            <w:tcW w:type="dxa" w:w="4032"/>
            <w:shd w:fill="F4F7FA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Mar 6 (4-6pm): Sustentación Reto 3.</w:t>
              <w:br/>
              <w:t>Vie 9 (10-12pm): Indicaciones Reto 4.</w:t>
            </w:r>
          </w:p>
        </w:tc>
        <w:tc>
          <w:tcPr>
            <w:tcW w:type="dxa" w:w="4032"/>
            <w:shd w:fill="F4F7FA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Jue 8 (8-10am): Sustentación Reto 3.</w:t>
              <w:br/>
              <w:t>Vie 9 (4-6pm): Indicaciones Reto 4.</w:t>
            </w:r>
          </w:p>
        </w:tc>
        <w:tc>
          <w:tcPr>
            <w:tcW w:type="dxa" w:w="2304"/>
            <w:shd w:fill="F4F7FA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Cierre Parcial 2.</w:t>
            </w:r>
          </w:p>
        </w:tc>
      </w:tr>
      <w:tr>
        <w:tc>
          <w:tcPr>
            <w:tcW w:type="dxa" w:w="720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10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12 – 17 Oct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 w:before="0"/>
              <w:jc w:val="center"/>
            </w:pPr>
            <w:r>
              <w:rPr>
                <w:color w:val="2E75B6"/>
                <w:sz w:val="18"/>
              </w:rPr>
              <w:t>Semana B</w:t>
              <w:br/>
              <w:t>(Independiente)</w:t>
            </w:r>
          </w:p>
        </w:tc>
        <w:tc>
          <w:tcPr>
            <w:tcW w:type="dxa" w:w="403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Mar 13 &amp; Vie 16: Desarrollo autónomo del Reto 4 (Componentes interactivos).</w:t>
            </w:r>
          </w:p>
        </w:tc>
        <w:tc>
          <w:tcPr>
            <w:tcW w:type="dxa" w:w="403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Jue 15 &amp; Vie 16: Desarrollo autónomo del Reto 4 (Componentes interactivos).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Festivo Lunes 12 Oct (No afecta).</w:t>
            </w:r>
          </w:p>
        </w:tc>
      </w:tr>
      <w:tr>
        <w:tc>
          <w:tcPr>
            <w:tcW w:type="dxa" w:w="720"/>
            <w:shd w:fill="F4F7FA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11</w:t>
            </w:r>
          </w:p>
        </w:tc>
        <w:tc>
          <w:tcPr>
            <w:tcW w:type="dxa" w:w="1584"/>
            <w:shd w:fill="F4F7FA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19 – 24 Oct</w:t>
            </w:r>
          </w:p>
        </w:tc>
        <w:tc>
          <w:tcPr>
            <w:tcW w:type="dxa" w:w="1872"/>
            <w:shd w:fill="F4F7FA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color w:val="1F497D"/>
                <w:sz w:val="18"/>
              </w:rPr>
              <w:t>Semana A</w:t>
              <w:br/>
              <w:t>(Presencial)</w:t>
            </w:r>
          </w:p>
        </w:tc>
        <w:tc>
          <w:tcPr>
            <w:tcW w:type="dxa" w:w="4032"/>
            <w:shd w:fill="F4F7FA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Mar 20 (4-6pm): Sustentación Reto 4.</w:t>
              <w:br/>
              <w:t>Vie 23 (10-12pm): Lanzamiento Proyecto Final.</w:t>
            </w:r>
          </w:p>
        </w:tc>
        <w:tc>
          <w:tcPr>
            <w:tcW w:type="dxa" w:w="4032"/>
            <w:shd w:fill="F4F7FA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Jue 22 (8-10am): Sustentación Reto 4.</w:t>
              <w:br/>
              <w:t>Vie 23 (4-6pm): Lanzamiento Proyecto Final.</w:t>
            </w:r>
          </w:p>
        </w:tc>
        <w:tc>
          <w:tcPr>
            <w:tcW w:type="dxa" w:w="2304"/>
            <w:shd w:fill="F4F7FA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Inicio Proyecto Integrador.</w:t>
            </w:r>
          </w:p>
        </w:tc>
      </w:tr>
      <w:tr>
        <w:tc>
          <w:tcPr>
            <w:tcW w:type="dxa" w:w="720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12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26 – 31 Oct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 w:before="0"/>
              <w:jc w:val="center"/>
            </w:pPr>
            <w:r>
              <w:rPr>
                <w:color w:val="2E75B6"/>
                <w:sz w:val="18"/>
              </w:rPr>
              <w:t>Semana B</w:t>
              <w:br/>
              <w:t>(Independiente)</w:t>
            </w:r>
          </w:p>
        </w:tc>
        <w:tc>
          <w:tcPr>
            <w:tcW w:type="dxa" w:w="403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Mar 27 &amp; Vie 30: Desarrollo e integración técnica del Proyecto Final.</w:t>
            </w:r>
          </w:p>
        </w:tc>
        <w:tc>
          <w:tcPr>
            <w:tcW w:type="dxa" w:w="403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Jue 29 &amp; Vie 30: Desarrollo e integración técnica del Proyecto Final.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Construcción del producto.</w:t>
            </w:r>
          </w:p>
        </w:tc>
      </w:tr>
      <w:tr>
        <w:tc>
          <w:tcPr>
            <w:tcW w:type="dxa" w:w="720"/>
            <w:shd w:fill="F4F7FA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13</w:t>
            </w:r>
          </w:p>
        </w:tc>
        <w:tc>
          <w:tcPr>
            <w:tcW w:type="dxa" w:w="1584"/>
            <w:shd w:fill="F4F7FA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2 – 7 Nov</w:t>
            </w:r>
          </w:p>
        </w:tc>
        <w:tc>
          <w:tcPr>
            <w:tcW w:type="dxa" w:w="1872"/>
            <w:shd w:fill="F4F7FA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color w:val="1F497D"/>
                <w:sz w:val="18"/>
              </w:rPr>
              <w:t>Semana A</w:t>
              <w:br/>
              <w:t>(Presencial)</w:t>
            </w:r>
          </w:p>
        </w:tc>
        <w:tc>
          <w:tcPr>
            <w:tcW w:type="dxa" w:w="4032"/>
            <w:shd w:fill="F4F7FA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Mar 3 (4-6pm): Sustentación Avance Proyecto.</w:t>
              <w:br/>
              <w:t>Vie 6 (10-12pm): Retroalimentación técnica.</w:t>
            </w:r>
          </w:p>
        </w:tc>
        <w:tc>
          <w:tcPr>
            <w:tcW w:type="dxa" w:w="4032"/>
            <w:shd w:fill="F4F7FA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Jue 5 (8-10am): Sustentación Avance Proyecto.</w:t>
              <w:br/>
              <w:t>Vie 6 (4-6pm): Retroalimentación técnica.</w:t>
            </w:r>
          </w:p>
        </w:tc>
        <w:tc>
          <w:tcPr>
            <w:tcW w:type="dxa" w:w="2304"/>
            <w:shd w:fill="F4F7FA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Festivo Lunes 2 Nov (No afecta).</w:t>
            </w:r>
          </w:p>
        </w:tc>
      </w:tr>
      <w:tr>
        <w:tc>
          <w:tcPr>
            <w:tcW w:type="dxa" w:w="720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14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9 – 14 Nov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 w:before="0"/>
              <w:jc w:val="center"/>
            </w:pPr>
            <w:r>
              <w:rPr>
                <w:color w:val="2E75B6"/>
                <w:sz w:val="18"/>
              </w:rPr>
              <w:t>Semana B</w:t>
              <w:br/>
              <w:t>(Independiente)</w:t>
            </w:r>
          </w:p>
        </w:tc>
        <w:tc>
          <w:tcPr>
            <w:tcW w:type="dxa" w:w="403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Mar 10 &amp; Vie 13: Finalización del Software Educativo y pruebas de usuario.</w:t>
            </w:r>
          </w:p>
        </w:tc>
        <w:tc>
          <w:tcPr>
            <w:tcW w:type="dxa" w:w="403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Jue 12 &amp; Vie 13: Finalización del Software Educativo y pruebas de usuario.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Pruebas de software.</w:t>
            </w:r>
          </w:p>
        </w:tc>
      </w:tr>
      <w:tr>
        <w:tc>
          <w:tcPr>
            <w:tcW w:type="dxa" w:w="720"/>
            <w:shd w:fill="F4F7FA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15</w:t>
            </w:r>
          </w:p>
        </w:tc>
        <w:tc>
          <w:tcPr>
            <w:tcW w:type="dxa" w:w="1584"/>
            <w:shd w:fill="F4F7FA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16 – 21 Nov</w:t>
            </w:r>
          </w:p>
        </w:tc>
        <w:tc>
          <w:tcPr>
            <w:tcW w:type="dxa" w:w="1872"/>
            <w:shd w:fill="F4F7FA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color w:val="1F497D"/>
                <w:sz w:val="18"/>
              </w:rPr>
              <w:t>Semana A</w:t>
              <w:br/>
              <w:t>(Presencial)</w:t>
            </w:r>
          </w:p>
        </w:tc>
        <w:tc>
          <w:tcPr>
            <w:tcW w:type="dxa" w:w="4032"/>
            <w:shd w:fill="F4F7FA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Mar 17 (4-6pm): Pre-sustentación general.</w:t>
              <w:br/>
              <w:t>Vie 20 (10-12pm): Ajustes finales en laboratorio.</w:t>
            </w:r>
          </w:p>
        </w:tc>
        <w:tc>
          <w:tcPr>
            <w:tcW w:type="dxa" w:w="4032"/>
            <w:shd w:fill="F4F7FA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Jue 19 (8-10am): Pre-sustentación general.</w:t>
              <w:br/>
              <w:t>Vie 20 (4-6pm): Ajustes finales en laboratorio.</w:t>
            </w:r>
          </w:p>
        </w:tc>
        <w:tc>
          <w:tcPr>
            <w:tcW w:type="dxa" w:w="2304"/>
            <w:shd w:fill="F4F7FA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Festivo Lunes 16 Nov (No afecta).</w:t>
            </w:r>
          </w:p>
        </w:tc>
      </w:tr>
      <w:tr>
        <w:tc>
          <w:tcPr>
            <w:tcW w:type="dxa" w:w="720"/>
            <w:shd w:fill="F4F7FA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16</w:t>
            </w:r>
          </w:p>
        </w:tc>
        <w:tc>
          <w:tcPr>
            <w:tcW w:type="dxa" w:w="1584"/>
            <w:shd w:fill="F4F7FA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23 – 28 Nov</w:t>
            </w:r>
          </w:p>
        </w:tc>
        <w:tc>
          <w:tcPr>
            <w:tcW w:type="dxa" w:w="1872"/>
            <w:shd w:fill="F4F7FA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color w:val="1F497D"/>
                <w:sz w:val="18"/>
              </w:rPr>
              <w:t>Semana A</w:t>
              <w:br/>
              <w:t>(Presencial)</w:t>
            </w:r>
          </w:p>
        </w:tc>
        <w:tc>
          <w:tcPr>
            <w:tcW w:type="dxa" w:w="4032"/>
            <w:shd w:fill="F4F7FA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Mar 24 (4-6pm): Sustentación Final Proyecto.</w:t>
              <w:br/>
              <w:t>Vie 27 (10-12pm): Cierre y entrega de notas.</w:t>
            </w:r>
          </w:p>
        </w:tc>
        <w:tc>
          <w:tcPr>
            <w:tcW w:type="dxa" w:w="4032"/>
            <w:shd w:fill="F4F7FA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Jue 26 (8-10am): Sustentación Final Proyecto.</w:t>
              <w:br/>
              <w:t>Vie 27 (4-6pm): Cierre y entrega de notas.</w:t>
            </w:r>
          </w:p>
        </w:tc>
        <w:tc>
          <w:tcPr>
            <w:tcW w:type="dxa" w:w="2304"/>
            <w:shd w:fill="F4F7FA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Fin del semestre (28 nov).</w:t>
            </w:r>
          </w:p>
        </w:tc>
      </w:tr>
    </w:tbl>
    <w:p>
      <w:pPr>
        <w:spacing w:after="240"/>
      </w:pPr>
    </w:p>
    <w:p>
      <w:pPr>
        <w:spacing w:before="200" w:after="80"/>
      </w:pPr>
      <w:r>
        <w:rPr>
          <w:rFonts w:ascii="Calibri" w:hAnsi="Calibri"/>
          <w:b/>
          <w:color w:val="1F497D"/>
          <w:sz w:val="28"/>
        </w:rPr>
        <w:t>4. Plan de Entregables y Evaluación del Curso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3384"/>
        <w:gridCol w:w="3384"/>
        <w:gridCol w:w="3384"/>
        <w:gridCol w:w="3384"/>
      </w:tblGrid>
      <w:tr>
        <w:tc>
          <w:tcPr>
            <w:tcW w:type="dxa" w:w="3384"/>
            <w:shd w:fill="2E75B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  <w:t>Entregable / Reto</w:t>
            </w:r>
          </w:p>
        </w:tc>
        <w:tc>
          <w:tcPr>
            <w:tcW w:type="dxa" w:w="3384"/>
            <w:shd w:fill="2E75B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  <w:t>Semana de Lanzamiento</w:t>
            </w:r>
          </w:p>
        </w:tc>
        <w:tc>
          <w:tcPr>
            <w:tcW w:type="dxa" w:w="3384"/>
            <w:shd w:fill="2E75B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  <w:t>Semana de Sustentación</w:t>
            </w:r>
          </w:p>
        </w:tc>
        <w:tc>
          <w:tcPr>
            <w:tcW w:type="dxa" w:w="3384"/>
            <w:shd w:fill="2E75B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  <w:t>Enfoque del Producto</w:t>
            </w:r>
          </w:p>
        </w:tc>
      </w:tr>
      <w:tr>
        <w:tc>
          <w:tcPr>
            <w:tcW w:type="dxa" w:w="3384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1F497D"/>
              </w:rPr>
              <w:t>Reto 1: Concepción y Necesidad Educativa</w:t>
            </w:r>
          </w:p>
        </w:tc>
        <w:tc>
          <w:tcPr>
            <w:tcW w:type="dxa" w:w="3384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t>Semana 1 (14 Aug)</w:t>
            </w:r>
          </w:p>
        </w:tc>
        <w:tc>
          <w:tcPr>
            <w:tcW w:type="dxa" w:w="3384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t>Semana 3 (25/27 Aug)</w:t>
            </w:r>
          </w:p>
        </w:tc>
        <w:tc>
          <w:tcPr>
            <w:tcW w:type="dxa" w:w="3384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t>Diagnóstico pedagógico y definición de objetivos del software.</w:t>
            </w:r>
          </w:p>
        </w:tc>
      </w:tr>
      <w:tr>
        <w:tc>
          <w:tcPr>
            <w:tcW w:type="dxa" w:w="33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1F497D"/>
              </w:rPr>
              <w:t>Reto 2: Diseño de Arquitectura y Guion</w:t>
            </w:r>
          </w:p>
        </w:tc>
        <w:tc>
          <w:tcPr>
            <w:tcW w:type="dxa" w:w="33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t>Semana 3 (28 Aug)</w:t>
            </w:r>
          </w:p>
        </w:tc>
        <w:tc>
          <w:tcPr>
            <w:tcW w:type="dxa" w:w="33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t>Semana 6 (15/17 Sep)</w:t>
            </w:r>
          </w:p>
        </w:tc>
        <w:tc>
          <w:tcPr>
            <w:tcW w:type="dxa" w:w="33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t>Guion educativo, diseño de interfaz (UI/UX) y modelo pedagógico.</w:t>
            </w:r>
          </w:p>
        </w:tc>
      </w:tr>
      <w:tr>
        <w:tc>
          <w:tcPr>
            <w:tcW w:type="dxa" w:w="3384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1F497D"/>
              </w:rPr>
              <w:t>Reto 3: Prototipado e Interacción Base</w:t>
            </w:r>
          </w:p>
        </w:tc>
        <w:tc>
          <w:tcPr>
            <w:tcW w:type="dxa" w:w="3384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t>Semana 6 (18 Sep)</w:t>
            </w:r>
          </w:p>
        </w:tc>
        <w:tc>
          <w:tcPr>
            <w:tcW w:type="dxa" w:w="3384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t>Semana 9 (6/8 Oct)</w:t>
            </w:r>
          </w:p>
        </w:tc>
        <w:tc>
          <w:tcPr>
            <w:tcW w:type="dxa" w:w="3384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t>Prototipo interactivo funcional y componentes principales.</w:t>
            </w:r>
          </w:p>
        </w:tc>
      </w:tr>
      <w:tr>
        <w:tc>
          <w:tcPr>
            <w:tcW w:type="dxa" w:w="33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1F497D"/>
              </w:rPr>
              <w:t>Reto 4: Integración de Medios y Evaluación</w:t>
            </w:r>
          </w:p>
        </w:tc>
        <w:tc>
          <w:tcPr>
            <w:tcW w:type="dxa" w:w="33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t>Semana 9 (9 Oct)</w:t>
            </w:r>
          </w:p>
        </w:tc>
        <w:tc>
          <w:tcPr>
            <w:tcW w:type="dxa" w:w="33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t>Semana 11 (20/22 Oct)</w:t>
            </w:r>
          </w:p>
        </w:tc>
        <w:tc>
          <w:tcPr>
            <w:tcW w:type="dxa" w:w="33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t>Módulos interactivos, recursos multimedia y mecanismos de evaluación.</w:t>
            </w:r>
          </w:p>
        </w:tc>
      </w:tr>
      <w:tr>
        <w:tc>
          <w:tcPr>
            <w:tcW w:type="dxa" w:w="3384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1F497D"/>
              </w:rPr>
              <w:t>Reto 5: Pruebas Piloto y Correcciones</w:t>
            </w:r>
          </w:p>
        </w:tc>
        <w:tc>
          <w:tcPr>
            <w:tcW w:type="dxa" w:w="3384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t>Semana 11 (23 Oct)</w:t>
            </w:r>
          </w:p>
        </w:tc>
        <w:tc>
          <w:tcPr>
            <w:tcW w:type="dxa" w:w="3384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t>Semana 13 (3/5 Nov)</w:t>
            </w:r>
          </w:p>
        </w:tc>
        <w:tc>
          <w:tcPr>
            <w:tcW w:type="dxa" w:w="3384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t>Pruebas con usuarios, depuración y reporte de validación.</w:t>
            </w:r>
          </w:p>
        </w:tc>
      </w:tr>
      <w:tr>
        <w:tc>
          <w:tcPr>
            <w:tcW w:type="dxa" w:w="33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1F497D"/>
              </w:rPr>
              <w:t>Proyecto Integrador Final</w:t>
            </w:r>
          </w:p>
        </w:tc>
        <w:tc>
          <w:tcPr>
            <w:tcW w:type="dxa" w:w="33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t>Semana 13 (6 Nov)</w:t>
            </w:r>
          </w:p>
        </w:tc>
        <w:tc>
          <w:tcPr>
            <w:tcW w:type="dxa" w:w="33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t>Semana 16 (24/26 Nov)</w:t>
            </w:r>
          </w:p>
        </w:tc>
        <w:tc>
          <w:tcPr>
            <w:tcW w:type="dxa" w:w="33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t>Software educativo completo desplegado + Reporte técnico sustentado.</w:t>
            </w:r>
          </w:p>
        </w:tc>
      </w:tr>
    </w:tbl>
    <w:sectPr w:rsidR="00FC693F" w:rsidRPr="0006063C" w:rsidSect="00034616">
      <w:pgSz w:w="15840" w:h="12240" w:orient="landscape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