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98EC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FUNCIONALES</w:t>
      </w:r>
    </w:p>
    <w:p w14:paraId="4AC36FF3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A8B6D" w14:textId="30640931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RECLAMOS</w:t>
      </w:r>
    </w:p>
    <w:p w14:paraId="08C161F7" w14:textId="77777777" w:rsid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823ED3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21482112"/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RF34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bookmarkEnd w:id="0"/>
      <w:r w:rsidRPr="002638C3">
        <w:rPr>
          <w:rFonts w:ascii="Times New Roman" w:hAnsi="Times New Roman" w:cs="Times New Roman"/>
          <w:sz w:val="24"/>
          <w:szCs w:val="24"/>
          <w:lang w:val="es-419"/>
        </w:rPr>
        <w:t>El sistema debe emitir un número correlativo para identificar el reclamo del cliente.</w:t>
      </w:r>
    </w:p>
    <w:p w14:paraId="55B0E7A3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RF35.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mostrar al cliente un número correlativo de reclamo</w:t>
      </w:r>
    </w:p>
    <w:p w14:paraId="7EB34C63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RF36.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un formulario legible y fácil de entender por el usuario.</w:t>
      </w:r>
    </w:p>
    <w:p w14:paraId="3F867756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RF37.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validar la información ingresada en el formulario.</w:t>
      </w:r>
    </w:p>
    <w:p w14:paraId="249D045F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RF38.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actualizar la información mostrada en el formulario.</w:t>
      </w:r>
    </w:p>
    <w:p w14:paraId="36BD7A18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RF39.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almacenar la información de los reclamos en una base de datos.</w:t>
      </w:r>
    </w:p>
    <w:p w14:paraId="1E01AC6F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RF40.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filtrar los reclamos del cliente según la fecha.</w:t>
      </w:r>
    </w:p>
    <w:p w14:paraId="4140DD44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RF41.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filtrar los reclamos del cliente según el cuidador. </w:t>
      </w:r>
    </w:p>
    <w:p w14:paraId="7075435B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RF42.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filtrar los reclamos del cliente según el estado.</w:t>
      </w:r>
    </w:p>
    <w:p w14:paraId="5DA5E91A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RF43.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filtrar un reclamo por su número correlativo.</w:t>
      </w:r>
    </w:p>
    <w:p w14:paraId="40EC6BC7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RF44.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contar con una sección de “Reclamos Enviados”.</w:t>
      </w:r>
    </w:p>
    <w:p w14:paraId="48EF8942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RF45.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contar con una sección de “Reclamos Evaluados”.</w:t>
      </w:r>
    </w:p>
    <w:p w14:paraId="28718C42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RF46.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notificar al cliente cada vez que un reclamo sea enviado.</w:t>
      </w:r>
    </w:p>
    <w:p w14:paraId="271E8D4E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RF47.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notificar al cliente cada vez que un reclamo sea evaluado.</w:t>
      </w:r>
    </w:p>
    <w:p w14:paraId="5A1FAE32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RF48.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un mensaje al cliente informándole que cuando un reclamo es ingresado este no se puede eliminar o modificar.</w:t>
      </w:r>
    </w:p>
    <w:p w14:paraId="0C6A8B3C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RF49.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mostrar un listado de todos los reclamos.</w:t>
      </w:r>
    </w:p>
    <w:p w14:paraId="6E6C32D1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RF50.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permitir la modificación del estado del reclamo.</w:t>
      </w:r>
    </w:p>
    <w:p w14:paraId="47E67AB4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GoBack"/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RF51.</w:t>
      </w:r>
      <w:bookmarkEnd w:id="1"/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almacenar los informes de reclamo.</w:t>
      </w:r>
    </w:p>
    <w:p w14:paraId="6FFE321D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RF52.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poder permitir la modificación de un informe de reclamo.</w:t>
      </w:r>
    </w:p>
    <w:p w14:paraId="05D583DE" w14:textId="77777777" w:rsidR="002638C3" w:rsidRPr="002638C3" w:rsidRDefault="002638C3" w:rsidP="002638C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RF53.</w:t>
      </w:r>
      <w:r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asignar números correlativos a cada informe de reclamo almacenado.</w:t>
      </w:r>
    </w:p>
    <w:p w14:paraId="55FBB274" w14:textId="77777777" w:rsidR="002638C3" w:rsidRPr="002638C3" w:rsidRDefault="002638C3" w:rsidP="002638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4A3613D7" w14:textId="77777777" w:rsidR="00A42821" w:rsidRDefault="00A42821"/>
    <w:sectPr w:rsidR="00A42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563E"/>
    <w:multiLevelType w:val="hybridMultilevel"/>
    <w:tmpl w:val="C5A00642"/>
    <w:lvl w:ilvl="0" w:tplc="09541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60C5"/>
    <w:multiLevelType w:val="hybridMultilevel"/>
    <w:tmpl w:val="493018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21"/>
    <w:rsid w:val="002638C3"/>
    <w:rsid w:val="00A30A21"/>
    <w:rsid w:val="00A42821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3BFBF"/>
  <w15:chartTrackingRefBased/>
  <w15:docId w15:val="{DC32B19C-B654-4E98-A2EA-307BDC5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38C3"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6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Adrian Alexander Crespo Ames</cp:lastModifiedBy>
  <cp:revision>2</cp:revision>
  <dcterms:created xsi:type="dcterms:W3CDTF">2019-10-10T02:48:00Z</dcterms:created>
  <dcterms:modified xsi:type="dcterms:W3CDTF">2019-10-10T02:51:00Z</dcterms:modified>
</cp:coreProperties>
</file>