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CF22" w14:textId="44F3EF1A" w:rsidR="006D6C70" w:rsidRDefault="006D6C70">
      <w:r>
        <w:t>2 teclados</w:t>
      </w:r>
    </w:p>
    <w:p w14:paraId="5D2886E5" w14:textId="6673E464" w:rsidR="006D6C70" w:rsidRDefault="00D53FB4">
      <w:hyperlink r:id="rId4" w:history="1">
        <w:r w:rsidR="006D6C70" w:rsidRPr="00036ABD">
          <w:rPr>
            <w:rStyle w:val="Hyperlink"/>
          </w:rPr>
          <w:t>https://www.kabum.com.br/produto/85445/teclado-c3-tech-abnt2-kb-12bk</w:t>
        </w:r>
      </w:hyperlink>
    </w:p>
    <w:p w14:paraId="376D69EF" w14:textId="14D5BB2A" w:rsidR="006D6C70" w:rsidRDefault="006D6C70"/>
    <w:p w14:paraId="667A00FD" w14:textId="72B4CFF6" w:rsidR="006D6C70" w:rsidRDefault="006D6C70">
      <w:r>
        <w:t>2 mouses</w:t>
      </w:r>
    </w:p>
    <w:p w14:paraId="1D9AF55F" w14:textId="044A0F9F" w:rsidR="006D6C70" w:rsidRDefault="00D53FB4">
      <w:hyperlink r:id="rId5" w:history="1">
        <w:r w:rsidR="00DA5D8A" w:rsidRPr="00036ABD">
          <w:rPr>
            <w:rStyle w:val="Hyperlink"/>
          </w:rPr>
          <w:t>https://www.kabum.com.br/produto/49461/mouse-logitech-m90-preto-1000dpi-910-004053</w:t>
        </w:r>
      </w:hyperlink>
    </w:p>
    <w:p w14:paraId="01CA0B44" w14:textId="011A8BFF" w:rsidR="00DA5D8A" w:rsidRDefault="00DA5D8A"/>
    <w:p w14:paraId="72797300" w14:textId="4410156C" w:rsidR="00DA5D8A" w:rsidRDefault="00DA5D8A">
      <w:r>
        <w:t xml:space="preserve">2 </w:t>
      </w:r>
      <w:proofErr w:type="spellStart"/>
      <w:r>
        <w:t>mousepads</w:t>
      </w:r>
      <w:proofErr w:type="spellEnd"/>
    </w:p>
    <w:p w14:paraId="6900E3BF" w14:textId="43361A26" w:rsidR="00DA5D8A" w:rsidRDefault="00D53FB4">
      <w:hyperlink r:id="rId6" w:history="1">
        <w:r w:rsidR="00DA5D8A" w:rsidRPr="00036ABD">
          <w:rPr>
            <w:rStyle w:val="Hyperlink"/>
          </w:rPr>
          <w:t>https://www.kabum.com.br/produto/121582/mouse-pad-com-gel-vinik-mpg-01p-preto</w:t>
        </w:r>
      </w:hyperlink>
    </w:p>
    <w:p w14:paraId="67A33758" w14:textId="77777777" w:rsidR="00DA5D8A" w:rsidRDefault="00DA5D8A"/>
    <w:sectPr w:rsidR="00DA5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70"/>
    <w:rsid w:val="006D6C70"/>
    <w:rsid w:val="00D53FB4"/>
    <w:rsid w:val="00DA5D8A"/>
    <w:rsid w:val="00F9231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BF51"/>
  <w15:chartTrackingRefBased/>
  <w15:docId w15:val="{D12772EE-30C1-466F-BAC7-AA28E09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C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6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bum.com.br/produto/121582/mouse-pad-com-gel-vinik-mpg-01p-preto" TargetMode="External"/><Relationship Id="rId5" Type="http://schemas.openxmlformats.org/officeDocument/2006/relationships/hyperlink" Target="https://www.kabum.com.br/produto/49461/mouse-logitech-m90-preto-1000dpi-910-004053" TargetMode="External"/><Relationship Id="rId4" Type="http://schemas.openxmlformats.org/officeDocument/2006/relationships/hyperlink" Target="https://www.kabum.com.br/produto/85445/teclado-c3-tech-abnt2-kb-12b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Rodrigues - TI Aferitec</dc:creator>
  <cp:keywords/>
  <dc:description/>
  <cp:lastModifiedBy>Jeiel Rodrigues - TI Aferitec</cp:lastModifiedBy>
  <cp:revision>3</cp:revision>
  <dcterms:created xsi:type="dcterms:W3CDTF">2020-09-03T11:38:00Z</dcterms:created>
  <dcterms:modified xsi:type="dcterms:W3CDTF">2020-09-03T11:51:00Z</dcterms:modified>
</cp:coreProperties>
</file>