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18" w:rsidRPr="009341A3" w:rsidRDefault="00E12FAC" w:rsidP="00B638D6">
      <w:pPr>
        <w:spacing w:line="276" w:lineRule="auto"/>
        <w:jc w:val="both"/>
        <w:rPr>
          <w:b/>
        </w:rPr>
      </w:pPr>
      <w:r w:rsidRPr="009341A3">
        <w:rPr>
          <w:b/>
        </w:rPr>
        <w:t xml:space="preserve">Media Shutdown: </w:t>
      </w:r>
      <w:r w:rsidR="00780145">
        <w:rPr>
          <w:b/>
        </w:rPr>
        <w:t>Pagbabanta</w:t>
      </w:r>
      <w:r w:rsidR="00EC0C05" w:rsidRPr="009341A3">
        <w:rPr>
          <w:b/>
        </w:rPr>
        <w:t xml:space="preserve"> </w:t>
      </w:r>
      <w:r w:rsidR="00F41539" w:rsidRPr="009341A3">
        <w:rPr>
          <w:b/>
        </w:rPr>
        <w:t>s</w:t>
      </w:r>
      <w:r w:rsidRPr="009341A3">
        <w:rPr>
          <w:b/>
        </w:rPr>
        <w:t xml:space="preserve">a </w:t>
      </w:r>
      <w:r w:rsidR="00780145">
        <w:rPr>
          <w:b/>
        </w:rPr>
        <w:t xml:space="preserve">mga </w:t>
      </w:r>
      <w:r w:rsidR="00F41539" w:rsidRPr="009341A3">
        <w:rPr>
          <w:b/>
        </w:rPr>
        <w:t>pahayagan</w:t>
      </w:r>
    </w:p>
    <w:p w:rsidR="00E12FAC" w:rsidRDefault="00E12FAC" w:rsidP="00B638D6">
      <w:pPr>
        <w:spacing w:line="276" w:lineRule="auto"/>
        <w:jc w:val="both"/>
      </w:pPr>
      <w:r>
        <w:rPr>
          <w:i/>
        </w:rPr>
        <w:t>Media Shutdown</w:t>
      </w:r>
      <w:r>
        <w:t>, pamilyar ba?</w:t>
      </w:r>
      <w:r w:rsidR="00EC0C05">
        <w:t xml:space="preserve"> Balikan natin ang</w:t>
      </w:r>
      <w:r w:rsidR="00D04937">
        <w:t xml:space="preserve"> rehimeng minsang </w:t>
      </w:r>
      <w:r w:rsidR="00525695">
        <w:t>i</w:t>
      </w:r>
      <w:r w:rsidR="00570545">
        <w:t>pinagkait</w:t>
      </w:r>
      <w:r w:rsidR="00525695">
        <w:t xml:space="preserve"> ang karapatan ng mga pahayagan – ang rehimeng Marcos. Noong 1972, inutos ni Pangulong Marcos na ipasara ang lahat ng pahayagan at istasyon ng brodka kasabay ng pagbuwag ng Kongreso at pagdiklara ng Batas Militar o </w:t>
      </w:r>
      <w:r w:rsidR="00525695" w:rsidRPr="00525695">
        <w:rPr>
          <w:i/>
        </w:rPr>
        <w:t>Martial Law</w:t>
      </w:r>
      <w:r w:rsidR="00525695">
        <w:t>.</w:t>
      </w:r>
      <w:r w:rsidR="00EC0C05">
        <w:t xml:space="preserve"> </w:t>
      </w:r>
      <w:r w:rsidR="00775A03">
        <w:t>Ang pagkilos na ito ay nagnanais alisan ng kapangyarihan ang media</w:t>
      </w:r>
      <w:r w:rsidR="006738F8">
        <w:t>ng</w:t>
      </w:r>
      <w:r w:rsidR="00775A03">
        <w:t xml:space="preserve"> ilathala ang mga balita at ilahad sa madla.</w:t>
      </w:r>
      <w:r w:rsidR="006738F8">
        <w:t xml:space="preserve"> </w:t>
      </w:r>
      <w:r w:rsidR="00570545">
        <w:t>Nang ibalik ang mga pahayagan, ay siyang pagpapailalim nito sa mah</w:t>
      </w:r>
      <w:r w:rsidR="00CE503A">
        <w:t>igpit na pamamahala ng gobyerno na nagresulta ng pagbawas ng karapatan ng malayang pagpapahayang.</w:t>
      </w:r>
      <w:r w:rsidR="0060031A">
        <w:t xml:space="preserve"> </w:t>
      </w:r>
      <w:r w:rsidR="00190579">
        <w:t xml:space="preserve">Nabawasan ang karapatan ng mga mamahayag, </w:t>
      </w:r>
      <w:r w:rsidR="00D4154E">
        <w:t>sinala at hinigpitan ang paglalabas ng mga balit</w:t>
      </w:r>
      <w:r w:rsidR="00A16112">
        <w:t>ang dahil sa mga kritikal na</w:t>
      </w:r>
      <w:r w:rsidR="00D4154E">
        <w:t xml:space="preserve"> impormasyon.</w:t>
      </w:r>
    </w:p>
    <w:p w:rsidR="00841D5F" w:rsidRDefault="00DF6C30" w:rsidP="00B638D6">
      <w:pPr>
        <w:spacing w:line="276" w:lineRule="auto"/>
        <w:jc w:val="both"/>
      </w:pPr>
      <w:r>
        <w:t>Hindi lamang sa rehimeng Marcos naranasan ang</w:t>
      </w:r>
      <w:r w:rsidR="00216131">
        <w:t xml:space="preserve"> panggigipit at pagpapasara sa mga pahayagan.</w:t>
      </w:r>
      <w:r>
        <w:t xml:space="preserve"> </w:t>
      </w:r>
      <w:r w:rsidR="00047371">
        <w:t>An</w:t>
      </w:r>
      <w:r w:rsidR="00A16112">
        <w:t xml:space="preserve">g </w:t>
      </w:r>
      <w:r w:rsidR="00047371">
        <w:t>pagsampa sa mga mamamahayag ng kasong libelo sa pamumuno nina Pangulong Estrada at Pangulong Arroyo,</w:t>
      </w:r>
      <w:r w:rsidR="006B67D1">
        <w:t xml:space="preserve"> </w:t>
      </w:r>
      <w:r w:rsidR="00047371">
        <w:t xml:space="preserve">at </w:t>
      </w:r>
      <w:r w:rsidR="006B67D1">
        <w:t>di pagsunod sa pangako</w:t>
      </w:r>
      <w:r w:rsidR="00047371">
        <w:t>ng</w:t>
      </w:r>
      <w:r w:rsidR="006B67D1">
        <w:t xml:space="preserve"> pagsulong ng Freedom of Information Law</w:t>
      </w:r>
      <w:r w:rsidR="00047371">
        <w:t xml:space="preserve"> ni Pangulong Benigno Aquino III</w:t>
      </w:r>
      <w:r w:rsidR="006B67D1">
        <w:t xml:space="preserve">. Ilan lamang </w:t>
      </w:r>
      <w:r w:rsidR="00A16112">
        <w:t>i</w:t>
      </w:r>
      <w:r w:rsidR="006B67D1">
        <w:t xml:space="preserve">yan sa mga panggigipit na naranasan dati ng media. </w:t>
      </w:r>
    </w:p>
    <w:p w:rsidR="00570545" w:rsidRPr="007F35E5" w:rsidRDefault="001C77E8" w:rsidP="00B638D6">
      <w:pPr>
        <w:spacing w:line="276" w:lineRule="auto"/>
        <w:jc w:val="both"/>
      </w:pPr>
      <w:r>
        <w:t>Sa kasalukuyan, hindi parin ganoon kalaya ang pamamahayag ng balita</w:t>
      </w:r>
      <w:r w:rsidR="00841D5F">
        <w:t xml:space="preserve"> at impormasyon</w:t>
      </w:r>
      <w:r>
        <w:t>. Kamakailan ay nagimbal ang</w:t>
      </w:r>
      <w:r w:rsidR="00A7046B">
        <w:t xml:space="preserve"> mga pahayagan sa isyung kinasangkutan ng Rap</w:t>
      </w:r>
      <w:r w:rsidR="00BF1D12">
        <w:t>pler.</w:t>
      </w:r>
      <w:r w:rsidR="00146F2E">
        <w:t xml:space="preserve"> Sila ay nakatanggap ng pagbabanta na </w:t>
      </w:r>
      <w:r w:rsidR="006E1875">
        <w:t>mabilisang pagpapasara ng</w:t>
      </w:r>
      <w:r w:rsidR="00146F2E">
        <w:t xml:space="preserve"> kanilang kumpanya</w:t>
      </w:r>
      <w:r w:rsidR="00FD441E">
        <w:t xml:space="preserve"> </w:t>
      </w:r>
      <w:r w:rsidR="00F231E7">
        <w:t>ayon sa</w:t>
      </w:r>
      <w:r w:rsidR="00FD441E">
        <w:t xml:space="preserve"> Securities and Exchange Commission (SEC)</w:t>
      </w:r>
      <w:r w:rsidR="00BB5F7E">
        <w:t xml:space="preserve"> dahil umano sa paglabag sa </w:t>
      </w:r>
      <w:r w:rsidR="00DA1DA5" w:rsidRPr="00DA1DA5">
        <w:rPr>
          <w:i/>
        </w:rPr>
        <w:t>foreign equity restriction</w:t>
      </w:r>
      <w:r w:rsidR="00A2682C">
        <w:t>.</w:t>
      </w:r>
      <w:r w:rsidR="00EE1E7D">
        <w:t xml:space="preserve"> </w:t>
      </w:r>
      <w:r w:rsidR="00C052FB">
        <w:t xml:space="preserve">Ayon sa SEC, ang </w:t>
      </w:r>
      <w:r w:rsidR="0051545C">
        <w:t>nilabag ng Rappler</w:t>
      </w:r>
      <w:r w:rsidR="00C052FB">
        <w:t xml:space="preserve"> ay patungkol sa Philippine Depository Receipt (PDR)</w:t>
      </w:r>
      <w:r w:rsidR="003147F9">
        <w:t xml:space="preserve"> </w:t>
      </w:r>
      <w:r w:rsidR="00900AB3">
        <w:t>ng banyagang investor na Omidyar Network</w:t>
      </w:r>
      <w:r w:rsidR="005D40DB">
        <w:t>s</w:t>
      </w:r>
      <w:r w:rsidR="00900AB3">
        <w:t xml:space="preserve">. </w:t>
      </w:r>
      <w:r w:rsidR="00EE1E7D">
        <w:t xml:space="preserve">Ngunit ang Rappler ay pagmamay-ari ng Pilipino, </w:t>
      </w:r>
      <w:r w:rsidR="00955B1C">
        <w:t xml:space="preserve">at ang nasabing PDR mula sa banyagang Omidyar ay isa lamang Depository Receipt </w:t>
      </w:r>
      <w:r w:rsidR="00137943">
        <w:t>upang</w:t>
      </w:r>
      <w:r w:rsidR="00955B1C">
        <w:t xml:space="preserve"> </w:t>
      </w:r>
      <w:r w:rsidR="00137943">
        <w:t>payagan ang Rappler na mamuhunan sa mga local na media outlets nang walang halong pag-aangkin</w:t>
      </w:r>
      <w:r w:rsidR="00B75B57">
        <w:t xml:space="preserve"> ng ibang dayuhan o lokal na negosyante</w:t>
      </w:r>
      <w:r w:rsidR="00137943">
        <w:t>.</w:t>
      </w:r>
      <w:r w:rsidR="007F35E5">
        <w:t xml:space="preserve"> </w:t>
      </w:r>
      <w:r w:rsidR="005378B8">
        <w:t>Sinabihan</w:t>
      </w:r>
      <w:r w:rsidR="007F35E5">
        <w:t xml:space="preserve"> din ng </w:t>
      </w:r>
      <w:r w:rsidR="005378B8">
        <w:t xml:space="preserve">mga </w:t>
      </w:r>
      <w:r w:rsidR="005378B8" w:rsidRPr="005378B8">
        <w:rPr>
          <w:i/>
        </w:rPr>
        <w:t>supporters</w:t>
      </w:r>
      <w:r w:rsidR="005378B8">
        <w:t xml:space="preserve"> ng </w:t>
      </w:r>
      <w:r w:rsidR="007F35E5">
        <w:t>pangulo</w:t>
      </w:r>
      <w:r w:rsidR="00493F60">
        <w:t xml:space="preserve"> Duterte </w:t>
      </w:r>
      <w:r w:rsidR="007F35E5">
        <w:t xml:space="preserve"> ang Rappler na nagpapahayag ng </w:t>
      </w:r>
      <w:r w:rsidR="007F35E5" w:rsidRPr="007F35E5">
        <w:rPr>
          <w:i/>
        </w:rPr>
        <w:t>“fake news”</w:t>
      </w:r>
      <w:r w:rsidR="005378B8">
        <w:rPr>
          <w:i/>
        </w:rPr>
        <w:t xml:space="preserve"> </w:t>
      </w:r>
      <w:r w:rsidR="005378B8">
        <w:t>dahil lamang sa mga kritikal artikulo at balitang patungkol sa pangulo.</w:t>
      </w:r>
      <w:r w:rsidR="005378B8">
        <w:rPr>
          <w:i/>
        </w:rPr>
        <w:t xml:space="preserve"> </w:t>
      </w:r>
      <w:r w:rsidR="007F35E5">
        <w:rPr>
          <w:i/>
        </w:rPr>
        <w:t xml:space="preserve"> </w:t>
      </w:r>
    </w:p>
    <w:p w:rsidR="00AE3185" w:rsidRDefault="00986141" w:rsidP="00B638D6">
      <w:pPr>
        <w:spacing w:line="276" w:lineRule="auto"/>
        <w:jc w:val="both"/>
      </w:pPr>
      <w:r>
        <w:t>Bukod sa</w:t>
      </w:r>
      <w:r w:rsidR="00137943">
        <w:t xml:space="preserve"> Rappler</w:t>
      </w:r>
      <w:r>
        <w:t>, may mga</w:t>
      </w:r>
      <w:r w:rsidR="00137943">
        <w:t xml:space="preserve"> media outfits </w:t>
      </w:r>
      <w:r>
        <w:t xml:space="preserve">ding nakakaranas sa mga pagbabanta at panggigipit sa media </w:t>
      </w:r>
      <w:r w:rsidR="00137943">
        <w:t xml:space="preserve">katulad ng </w:t>
      </w:r>
      <w:r w:rsidR="005378B8">
        <w:t xml:space="preserve">Philippine Daily Inquirer at </w:t>
      </w:r>
      <w:r w:rsidR="00AE3185">
        <w:t>ABS</w:t>
      </w:r>
      <w:r w:rsidR="00C21623">
        <w:t>-CBN</w:t>
      </w:r>
      <w:r w:rsidR="00137943">
        <w:t>.</w:t>
      </w:r>
      <w:r w:rsidR="00C938ED">
        <w:t xml:space="preserve"> Pinipilit ang Philippine Daily Inquirer na ibenta at pahayagan sa </w:t>
      </w:r>
      <w:r w:rsidR="00AD7A33">
        <w:t xml:space="preserve">mg aka-alyado at political financer ni Pangulong Duterte. Sa kabilang banda, binantaan din ni Duterte ang ABS-CBN na ipapasara ito, ngunit pagbibigyan niya ito kapag susuportahan nila ang pagpapalit ng konstitusyon </w:t>
      </w:r>
      <w:r w:rsidR="004F0288">
        <w:t>na maging pederal.</w:t>
      </w:r>
    </w:p>
    <w:p w:rsidR="00AE3185" w:rsidRDefault="009323EF" w:rsidP="00B638D6">
      <w:pPr>
        <w:spacing w:line="276" w:lineRule="auto"/>
        <w:jc w:val="both"/>
      </w:pPr>
      <w:r>
        <w:t>Karapatan ng mga pahayagan at mga mamamahayag ang malayang paglalahad ng mga walang kinikilingang balita. Karapatan nilang maglahad ng impormasyon ng walang nagdidikta.</w:t>
      </w:r>
    </w:p>
    <w:p w:rsidR="001C1BF7" w:rsidRDefault="006149DE" w:rsidP="00B638D6">
      <w:pPr>
        <w:spacing w:line="276" w:lineRule="auto"/>
        <w:jc w:val="both"/>
      </w:pPr>
      <w:r>
        <w:t>Ang KASAMA/SSC ay nakiki</w:t>
      </w:r>
      <w:r w:rsidR="00A11B88">
        <w:t>-</w:t>
      </w:r>
      <w:r w:rsidR="006738F8">
        <w:t>isa sa ka</w:t>
      </w:r>
      <w:r>
        <w:t>mpanya ng</w:t>
      </w:r>
      <w:r w:rsidR="00A11B88">
        <w:t xml:space="preserve"> </w:t>
      </w:r>
      <w:r>
        <w:t>malayang pa</w:t>
      </w:r>
      <w:r w:rsidR="00EC0C05">
        <w:t>g</w:t>
      </w:r>
      <w:r>
        <w:t xml:space="preserve">papahayag ng </w:t>
      </w:r>
      <w:r w:rsidR="00EC0C05">
        <w:t xml:space="preserve">mga </w:t>
      </w:r>
      <w:r>
        <w:t xml:space="preserve">balita </w:t>
      </w:r>
      <w:r w:rsidR="0066137C">
        <w:t xml:space="preserve">at impormasyon na </w:t>
      </w:r>
      <w:r w:rsidR="00EC0C05">
        <w:t xml:space="preserve">siyang </w:t>
      </w:r>
      <w:r w:rsidR="0066137C">
        <w:t>ka</w:t>
      </w:r>
      <w:r w:rsidR="00EC0C05">
        <w:t>rapatan</w:t>
      </w:r>
      <w:r w:rsidR="0066137C">
        <w:t xml:space="preserve"> ng lipunan. </w:t>
      </w:r>
      <w:r w:rsidR="00EC0C05">
        <w:t>Ang malayang pagpapahayag</w:t>
      </w:r>
      <w:r w:rsidR="001C1BF7">
        <w:t xml:space="preserve"> ay pangunahin sa demokrasya ng ating republika at ng ating mamamayan.</w:t>
      </w:r>
    </w:p>
    <w:p w:rsidR="009F0D04" w:rsidRDefault="009F0D04" w:rsidP="00B638D6">
      <w:pPr>
        <w:spacing w:line="276" w:lineRule="auto"/>
        <w:jc w:val="both"/>
        <w:rPr>
          <w:rFonts w:ascii="Arial" w:hAnsi="Arial" w:cs="Arial"/>
          <w:color w:val="545454"/>
          <w:shd w:val="clear" w:color="auto" w:fill="FFFFFF"/>
        </w:rPr>
      </w:pPr>
      <w:r>
        <w:t xml:space="preserve">Ang </w:t>
      </w:r>
      <w:r w:rsidR="006B3304">
        <w:t>malayang pamamahayag ay karapatan ng mga mamamahayag, at ang tunay at walang kinikilingang balita ay karapatan ng lahat.</w:t>
      </w:r>
      <w:bookmarkStart w:id="0" w:name="_GoBack"/>
      <w:bookmarkEnd w:id="0"/>
    </w:p>
    <w:p w:rsidR="00AE3185" w:rsidRPr="00E12FAC" w:rsidRDefault="009C0205" w:rsidP="00B638D6">
      <w:pPr>
        <w:spacing w:line="276" w:lineRule="auto"/>
        <w:jc w:val="both"/>
      </w:pPr>
      <w:r>
        <w:t xml:space="preserve"> </w:t>
      </w:r>
    </w:p>
    <w:sectPr w:rsidR="00AE3185" w:rsidRPr="00E1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AC"/>
    <w:rsid w:val="00047371"/>
    <w:rsid w:val="00137943"/>
    <w:rsid w:val="00146F2E"/>
    <w:rsid w:val="00190579"/>
    <w:rsid w:val="001C1BF7"/>
    <w:rsid w:val="001C77E8"/>
    <w:rsid w:val="00216131"/>
    <w:rsid w:val="00252460"/>
    <w:rsid w:val="002904C7"/>
    <w:rsid w:val="003147F9"/>
    <w:rsid w:val="00493F60"/>
    <w:rsid w:val="004D2E1E"/>
    <w:rsid w:val="004D59D7"/>
    <w:rsid w:val="004F0288"/>
    <w:rsid w:val="0051545C"/>
    <w:rsid w:val="00525695"/>
    <w:rsid w:val="005378B8"/>
    <w:rsid w:val="00570545"/>
    <w:rsid w:val="005C520E"/>
    <w:rsid w:val="005D40DB"/>
    <w:rsid w:val="0060031A"/>
    <w:rsid w:val="006149DE"/>
    <w:rsid w:val="00647F02"/>
    <w:rsid w:val="0066137C"/>
    <w:rsid w:val="006738F8"/>
    <w:rsid w:val="006B3304"/>
    <w:rsid w:val="006B67D1"/>
    <w:rsid w:val="006E1875"/>
    <w:rsid w:val="00775A03"/>
    <w:rsid w:val="00780145"/>
    <w:rsid w:val="007D7686"/>
    <w:rsid w:val="007F35E5"/>
    <w:rsid w:val="008358A2"/>
    <w:rsid w:val="00841D5F"/>
    <w:rsid w:val="00900AB3"/>
    <w:rsid w:val="009323EF"/>
    <w:rsid w:val="009341A3"/>
    <w:rsid w:val="00955B1C"/>
    <w:rsid w:val="00986141"/>
    <w:rsid w:val="009B1CD8"/>
    <w:rsid w:val="009C0205"/>
    <w:rsid w:val="009F0D04"/>
    <w:rsid w:val="00A11B88"/>
    <w:rsid w:val="00A16112"/>
    <w:rsid w:val="00A2682C"/>
    <w:rsid w:val="00A436E0"/>
    <w:rsid w:val="00A7046B"/>
    <w:rsid w:val="00AD7A33"/>
    <w:rsid w:val="00AE3185"/>
    <w:rsid w:val="00B638D6"/>
    <w:rsid w:val="00B75B57"/>
    <w:rsid w:val="00BB5F7E"/>
    <w:rsid w:val="00BE494F"/>
    <w:rsid w:val="00BF1D12"/>
    <w:rsid w:val="00C052FB"/>
    <w:rsid w:val="00C21623"/>
    <w:rsid w:val="00C938ED"/>
    <w:rsid w:val="00CE503A"/>
    <w:rsid w:val="00D04937"/>
    <w:rsid w:val="00D22218"/>
    <w:rsid w:val="00D4154E"/>
    <w:rsid w:val="00D576AF"/>
    <w:rsid w:val="00DA1DA5"/>
    <w:rsid w:val="00DF6C30"/>
    <w:rsid w:val="00E12FAC"/>
    <w:rsid w:val="00EC0C05"/>
    <w:rsid w:val="00EE1E7D"/>
    <w:rsid w:val="00F01AD8"/>
    <w:rsid w:val="00F231E7"/>
    <w:rsid w:val="00F41539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E2B69-425D-4B20-8DD8-80D4919D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77</cp:revision>
  <dcterms:created xsi:type="dcterms:W3CDTF">2018-03-04T07:34:00Z</dcterms:created>
  <dcterms:modified xsi:type="dcterms:W3CDTF">2018-03-04T11:13:00Z</dcterms:modified>
</cp:coreProperties>
</file>