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A3A1" w14:textId="77777777" w:rsidR="00986FB5" w:rsidRPr="00986FB5" w:rsidRDefault="00986FB5" w:rsidP="009167C9">
      <w:pPr>
        <w:jc w:val="both"/>
        <w:rPr>
          <w:b/>
          <w:bCs/>
        </w:rPr>
      </w:pPr>
      <w:r w:rsidRPr="00986FB5">
        <w:rPr>
          <w:b/>
          <w:bCs/>
        </w:rPr>
        <w:t>Pregunta 4 — Reflexión de la semana</w:t>
      </w:r>
    </w:p>
    <w:p w14:paraId="31B115EA" w14:textId="551A1890" w:rsidR="00991052" w:rsidRDefault="009167C9" w:rsidP="009167C9">
      <w:pPr>
        <w:jc w:val="both"/>
      </w:pPr>
      <w:r w:rsidRPr="009167C9">
        <w:t>El uso consciente de la información en línea es esencial, ya que nos ayuda a prevenir la propagación de noticias engañosas y a tomar decisiones fundamentadas en datos verídicos. La participación digital de los ciudadanos implica interactuar de forma ética, respetando las perspectivas ajenas y contribuyendo con propuestas constructivas en entornos virtuales. Asimismo, la gestión del trabajo técnico mediante herramientas como Git permite un control sistemático de las modificaciones en los proyectos, lo que facilita la colaboración entre múltiples personas y minimiza el riesgo de pérdida de información. En conjunto, estos aspectos favorecen el desarrollo de competencias digitales responsables y efectivas. Por ello, es crucial aprender a utilizar adecuadamente la tecnología para mejorar tanto el proceso educativo como la convivencia en línea.</w:t>
      </w:r>
    </w:p>
    <w:sectPr w:rsidR="009910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82"/>
    <w:rsid w:val="009167C9"/>
    <w:rsid w:val="00986FB5"/>
    <w:rsid w:val="00991052"/>
    <w:rsid w:val="00A10282"/>
    <w:rsid w:val="00CA29D1"/>
    <w:rsid w:val="00D65C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C070"/>
  <w15:chartTrackingRefBased/>
  <w15:docId w15:val="{B5F1E898-E855-45A5-A867-402684FB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0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0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02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102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02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02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02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02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02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02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2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2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02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2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2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2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2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282"/>
    <w:rPr>
      <w:rFonts w:eastAsiaTheme="majorEastAsia" w:cstheme="majorBidi"/>
      <w:color w:val="272727" w:themeColor="text1" w:themeTint="D8"/>
    </w:rPr>
  </w:style>
  <w:style w:type="paragraph" w:styleId="Ttulo">
    <w:name w:val="Title"/>
    <w:basedOn w:val="Normal"/>
    <w:next w:val="Normal"/>
    <w:link w:val="TtuloCar"/>
    <w:uiPriority w:val="10"/>
    <w:qFormat/>
    <w:rsid w:val="00A10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2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02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2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0282"/>
    <w:pPr>
      <w:spacing w:before="160"/>
      <w:jc w:val="center"/>
    </w:pPr>
    <w:rPr>
      <w:i/>
      <w:iCs/>
      <w:color w:val="404040" w:themeColor="text1" w:themeTint="BF"/>
    </w:rPr>
  </w:style>
  <w:style w:type="character" w:customStyle="1" w:styleId="CitaCar">
    <w:name w:val="Cita Car"/>
    <w:basedOn w:val="Fuentedeprrafopredeter"/>
    <w:link w:val="Cita"/>
    <w:uiPriority w:val="29"/>
    <w:rsid w:val="00A10282"/>
    <w:rPr>
      <w:i/>
      <w:iCs/>
      <w:color w:val="404040" w:themeColor="text1" w:themeTint="BF"/>
    </w:rPr>
  </w:style>
  <w:style w:type="paragraph" w:styleId="Prrafodelista">
    <w:name w:val="List Paragraph"/>
    <w:basedOn w:val="Normal"/>
    <w:uiPriority w:val="34"/>
    <w:qFormat/>
    <w:rsid w:val="00A10282"/>
    <w:pPr>
      <w:ind w:left="720"/>
      <w:contextualSpacing/>
    </w:pPr>
  </w:style>
  <w:style w:type="character" w:styleId="nfasisintenso">
    <w:name w:val="Intense Emphasis"/>
    <w:basedOn w:val="Fuentedeprrafopredeter"/>
    <w:uiPriority w:val="21"/>
    <w:qFormat/>
    <w:rsid w:val="00A10282"/>
    <w:rPr>
      <w:i/>
      <w:iCs/>
      <w:color w:val="0F4761" w:themeColor="accent1" w:themeShade="BF"/>
    </w:rPr>
  </w:style>
  <w:style w:type="paragraph" w:styleId="Citadestacada">
    <w:name w:val="Intense Quote"/>
    <w:basedOn w:val="Normal"/>
    <w:next w:val="Normal"/>
    <w:link w:val="CitadestacadaCar"/>
    <w:uiPriority w:val="30"/>
    <w:qFormat/>
    <w:rsid w:val="00A10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0282"/>
    <w:rPr>
      <w:i/>
      <w:iCs/>
      <w:color w:val="0F4761" w:themeColor="accent1" w:themeShade="BF"/>
    </w:rPr>
  </w:style>
  <w:style w:type="character" w:styleId="Referenciaintensa">
    <w:name w:val="Intense Reference"/>
    <w:basedOn w:val="Fuentedeprrafopredeter"/>
    <w:uiPriority w:val="32"/>
    <w:qFormat/>
    <w:rsid w:val="00A10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Words>
  <Characters>751</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Yostin david mosquera</dc:creator>
  <cp:keywords/>
  <dc:description/>
  <cp:lastModifiedBy>Yostin david mosquera</cp:lastModifiedBy>
  <cp:revision>3</cp:revision>
  <dcterms:created xsi:type="dcterms:W3CDTF">2026-05-04T19:17:00Z</dcterms:created>
  <dcterms:modified xsi:type="dcterms:W3CDTF">2026-05-04T19:18:00Z</dcterms:modified>
</cp:coreProperties>
</file>