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94054E3" w14:textId="77777777" w:rsidR="00703479" w:rsidRDefault="00703479" w:rsidP="00703479">
      <w:pPr>
        <w:pStyle w:val="NormalWeb"/>
        <w:spacing w:before="0" w:beforeAutospacing="0" w:after="0" w:afterAutospacing="0"/>
      </w:pPr>
      <w:r>
        <w:rPr>
          <w:rFonts w:ascii="Arial" w:hAnsi="Arial" w:cs="Arial"/>
          <w:b/>
          <w:bCs/>
          <w:color w:val="000000"/>
          <w:sz w:val="22"/>
          <w:szCs w:val="22"/>
        </w:rPr>
        <w:t>Key Resources Table Template and Guidelines</w:t>
      </w:r>
    </w:p>
    <w:p w14:paraId="64058239" w14:textId="77777777" w:rsidR="00703479" w:rsidRDefault="00703479" w:rsidP="00703479">
      <w:pPr>
        <w:pStyle w:val="NormalWeb"/>
        <w:spacing w:before="0" w:beforeAutospacing="0" w:after="0" w:afterAutospacing="0"/>
      </w:pPr>
      <w:r>
        <w:rPr>
          <w:rFonts w:ascii="Arial" w:hAnsi="Arial" w:cs="Arial"/>
          <w:b/>
          <w:bCs/>
          <w:color w:val="000000"/>
          <w:sz w:val="22"/>
          <w:szCs w:val="22"/>
        </w:rPr>
        <w:t> </w:t>
      </w:r>
    </w:p>
    <w:p w14:paraId="4261A4EA" w14:textId="77777777" w:rsidR="00703479" w:rsidRDefault="00703479" w:rsidP="00703479">
      <w:pPr>
        <w:pStyle w:val="NormalWeb"/>
        <w:spacing w:before="0" w:beforeAutospacing="0" w:after="0" w:afterAutospacing="0"/>
      </w:pPr>
      <w:r>
        <w:rPr>
          <w:rFonts w:ascii="Arial" w:hAnsi="Arial" w:cs="Arial"/>
          <w:b/>
          <w:bCs/>
          <w:color w:val="000000"/>
          <w:sz w:val="22"/>
          <w:szCs w:val="22"/>
        </w:rPr>
        <w:t>Introduction:</w:t>
      </w:r>
    </w:p>
    <w:p w14:paraId="3700878A" w14:textId="77777777" w:rsidR="00703479" w:rsidRDefault="00703479" w:rsidP="00703479">
      <w:pPr>
        <w:pStyle w:val="NormalWeb"/>
        <w:spacing w:before="0" w:beforeAutospacing="0" w:after="0" w:afterAutospacing="0"/>
      </w:pPr>
      <w:r>
        <w:rPr>
          <w:rFonts w:ascii="Arial" w:hAnsi="Arial" w:cs="Arial"/>
          <w:color w:val="000000"/>
          <w:sz w:val="22"/>
          <w:szCs w:val="22"/>
        </w:rPr>
        <w:t> </w:t>
      </w:r>
    </w:p>
    <w:p w14:paraId="2A5C8D81" w14:textId="54D8C80E" w:rsidR="00703479" w:rsidRDefault="00703479" w:rsidP="00703479">
      <w:pPr>
        <w:pStyle w:val="NormalWeb"/>
        <w:spacing w:before="0" w:beforeAutospacing="0" w:after="0" w:afterAutospacing="0"/>
      </w:pPr>
      <w:r>
        <w:rPr>
          <w:rFonts w:ascii="Arial" w:hAnsi="Arial" w:cs="Arial"/>
          <w:color w:val="000000"/>
          <w:sz w:val="22"/>
          <w:szCs w:val="22"/>
        </w:rPr>
        <w:t xml:space="preserve">The Key Resources Table is designed to highlight the reagents and resources used in a specific study </w:t>
      </w:r>
      <w:hyperlink r:id="rId7" w:history="1">
        <w:r>
          <w:rPr>
            <w:rStyle w:val="Hyperlink"/>
            <w:rFonts w:ascii="Arial" w:hAnsi="Arial" w:cs="Arial"/>
            <w:color w:val="1155CC"/>
            <w:sz w:val="22"/>
            <w:szCs w:val="22"/>
          </w:rPr>
          <w:t>to promote rigour and transparency in research</w:t>
        </w:r>
      </w:hyperlink>
      <w:r>
        <w:rPr>
          <w:rFonts w:ascii="Arial" w:hAnsi="Arial" w:cs="Arial"/>
          <w:color w:val="000000"/>
          <w:sz w:val="22"/>
          <w:szCs w:val="22"/>
        </w:rPr>
        <w:t>. Please include the genetically modified organisms and strains, cell lines, reagents, and software that are essential to reproduce the results presented.</w:t>
      </w:r>
    </w:p>
    <w:p w14:paraId="3BAD5592" w14:textId="77777777" w:rsidR="00703479" w:rsidRDefault="00703479" w:rsidP="00703479">
      <w:pPr>
        <w:pStyle w:val="NormalWeb"/>
        <w:spacing w:before="0" w:beforeAutospacing="0" w:after="0" w:afterAutospacing="0"/>
      </w:pPr>
      <w:r>
        <w:rPr>
          <w:rFonts w:ascii="Arial" w:hAnsi="Arial" w:cs="Arial"/>
          <w:color w:val="000000"/>
          <w:sz w:val="22"/>
          <w:szCs w:val="22"/>
        </w:rPr>
        <w:t> </w:t>
      </w:r>
    </w:p>
    <w:p w14:paraId="03B8955D" w14:textId="025541A8" w:rsidR="00703479" w:rsidRDefault="00703479" w:rsidP="00703479">
      <w:pPr>
        <w:pStyle w:val="NormalWeb"/>
        <w:numPr>
          <w:ilvl w:val="0"/>
          <w:numId w:val="14"/>
        </w:numPr>
        <w:spacing w:before="0" w:beforeAutospacing="0" w:after="0" w:afterAutospacing="0"/>
        <w:ind w:left="426" w:hanging="284"/>
      </w:pPr>
      <w:r>
        <w:rPr>
          <w:rFonts w:ascii="Arial" w:hAnsi="Arial" w:cs="Arial"/>
          <w:color w:val="000000"/>
          <w:sz w:val="22"/>
          <w:szCs w:val="22"/>
        </w:rPr>
        <w:t>Please include a completed Key Resources Table with your submission. If the table is under 5 pages long, please include it at the start of the Materials and Methods section within your article file (this table does not need to be numbered). If the table is &gt; 5 pages long (or &gt;100 rows), please include it as a</w:t>
      </w:r>
      <w:r w:rsidR="00B7749A">
        <w:rPr>
          <w:rFonts w:ascii="Arial" w:hAnsi="Arial" w:cs="Arial"/>
          <w:color w:val="000000"/>
          <w:sz w:val="22"/>
          <w:szCs w:val="22"/>
        </w:rPr>
        <w:t>n</w:t>
      </w:r>
      <w:r>
        <w:rPr>
          <w:rFonts w:ascii="Arial" w:hAnsi="Arial" w:cs="Arial"/>
          <w:color w:val="000000"/>
          <w:sz w:val="22"/>
          <w:szCs w:val="22"/>
        </w:rPr>
        <w:t xml:space="preserve"> </w:t>
      </w:r>
      <w:r w:rsidR="00B7749A">
        <w:rPr>
          <w:rFonts w:ascii="Arial" w:hAnsi="Arial" w:cs="Arial"/>
          <w:color w:val="000000"/>
          <w:sz w:val="22"/>
          <w:szCs w:val="22"/>
        </w:rPr>
        <w:t xml:space="preserve">Appendix, either at the end of the end </w:t>
      </w:r>
      <w:proofErr w:type="spellStart"/>
      <w:r w:rsidR="00B7749A">
        <w:rPr>
          <w:rFonts w:ascii="Arial" w:hAnsi="Arial" w:cs="Arial"/>
          <w:color w:val="000000"/>
          <w:sz w:val="22"/>
          <w:szCs w:val="22"/>
        </w:rPr>
        <w:t>f</w:t>
      </w:r>
      <w:proofErr w:type="spellEnd"/>
      <w:r w:rsidR="00B7749A">
        <w:rPr>
          <w:rFonts w:ascii="Arial" w:hAnsi="Arial" w:cs="Arial"/>
          <w:color w:val="000000"/>
          <w:sz w:val="22"/>
          <w:szCs w:val="22"/>
        </w:rPr>
        <w:t xml:space="preserve"> the main article file or as a second Article File,</w:t>
      </w:r>
      <w:r>
        <w:rPr>
          <w:rFonts w:ascii="Arial" w:hAnsi="Arial" w:cs="Arial"/>
          <w:color w:val="000000"/>
          <w:sz w:val="22"/>
          <w:szCs w:val="22"/>
        </w:rPr>
        <w:t xml:space="preserve"> rather than at the beginning of the Materials and Methods section.</w:t>
      </w:r>
    </w:p>
    <w:p w14:paraId="5B46C3A9" w14:textId="7D6022DE" w:rsidR="00703479" w:rsidRDefault="00703479" w:rsidP="00703479">
      <w:pPr>
        <w:pStyle w:val="NormalWeb"/>
        <w:numPr>
          <w:ilvl w:val="0"/>
          <w:numId w:val="14"/>
        </w:numPr>
        <w:spacing w:before="0" w:beforeAutospacing="0" w:after="0" w:afterAutospacing="0"/>
        <w:ind w:left="426" w:hanging="284"/>
      </w:pPr>
      <w:r>
        <w:rPr>
          <w:rFonts w:ascii="Arial" w:hAnsi="Arial" w:cs="Arial"/>
          <w:color w:val="000000"/>
          <w:sz w:val="22"/>
          <w:szCs w:val="22"/>
        </w:rPr>
        <w:t>The Key Resources Table does not need to be an exhaustive list of all the materials and resources used (e.g., essential chemicals and standard culture media do not need to be included).</w:t>
      </w:r>
    </w:p>
    <w:p w14:paraId="44CD110C" w14:textId="10E2E75D" w:rsidR="00703479" w:rsidRDefault="00703479" w:rsidP="00703479">
      <w:pPr>
        <w:pStyle w:val="NormalWeb"/>
        <w:numPr>
          <w:ilvl w:val="0"/>
          <w:numId w:val="14"/>
        </w:numPr>
        <w:spacing w:before="0" w:beforeAutospacing="0" w:after="0" w:afterAutospacing="0"/>
        <w:ind w:left="426" w:hanging="284"/>
      </w:pPr>
      <w:r>
        <w:rPr>
          <w:rFonts w:ascii="Arial" w:hAnsi="Arial" w:cs="Arial"/>
          <w:color w:val="000000"/>
          <w:sz w:val="22"/>
          <w:szCs w:val="22"/>
        </w:rPr>
        <w:t>For consistency, please do not add subheadings to the table.</w:t>
      </w:r>
    </w:p>
    <w:p w14:paraId="0A13CD5C" w14:textId="63E4FE1C" w:rsidR="00703479" w:rsidRDefault="00703479" w:rsidP="00703479">
      <w:pPr>
        <w:pStyle w:val="NormalWeb"/>
        <w:numPr>
          <w:ilvl w:val="0"/>
          <w:numId w:val="14"/>
        </w:numPr>
        <w:spacing w:before="0" w:beforeAutospacing="0" w:after="0" w:afterAutospacing="0"/>
        <w:ind w:left="426" w:hanging="284"/>
      </w:pPr>
      <w:r>
        <w:rPr>
          <w:rFonts w:ascii="Arial" w:hAnsi="Arial" w:cs="Arial"/>
          <w:color w:val="000000"/>
          <w:sz w:val="22"/>
          <w:szCs w:val="22"/>
        </w:rPr>
        <w:t>Datasets should be entered within the datasets section of the submission form, rather than the Key Resources Table.</w:t>
      </w:r>
    </w:p>
    <w:p w14:paraId="34B9E74A" w14:textId="6BEE711B" w:rsidR="00703479" w:rsidRDefault="00703479" w:rsidP="00703479">
      <w:pPr>
        <w:pStyle w:val="NormalWeb"/>
        <w:numPr>
          <w:ilvl w:val="0"/>
          <w:numId w:val="14"/>
        </w:numPr>
        <w:spacing w:before="0" w:beforeAutospacing="0" w:after="0" w:afterAutospacing="0"/>
        <w:ind w:left="426" w:hanging="284"/>
      </w:pPr>
      <w:r>
        <w:rPr>
          <w:rFonts w:ascii="Arial" w:hAnsi="Arial" w:cs="Arial"/>
          <w:color w:val="000000"/>
          <w:sz w:val="22"/>
          <w:szCs w:val="22"/>
        </w:rPr>
        <w:t>Please ensure that the items listed in the table are reported in the Materials and Methods section within the context of their use.</w:t>
      </w:r>
    </w:p>
    <w:p w14:paraId="5AEAC372" w14:textId="412B3CB7" w:rsidR="00703479" w:rsidRDefault="00703479" w:rsidP="00703479">
      <w:pPr>
        <w:pStyle w:val="NormalWeb"/>
        <w:numPr>
          <w:ilvl w:val="0"/>
          <w:numId w:val="14"/>
        </w:numPr>
        <w:spacing w:before="0" w:beforeAutospacing="0" w:after="0" w:afterAutospacing="0"/>
        <w:ind w:left="426" w:hanging="284"/>
      </w:pPr>
      <w:r>
        <w:rPr>
          <w:rFonts w:ascii="Arial" w:hAnsi="Arial" w:cs="Arial"/>
          <w:color w:val="000000"/>
          <w:sz w:val="22"/>
          <w:szCs w:val="22"/>
        </w:rPr>
        <w:t>Any references in the Source column should also be included in the list of references.</w:t>
      </w:r>
    </w:p>
    <w:p w14:paraId="175BA18E" w14:textId="26CEDB54" w:rsidR="00703479" w:rsidRPr="00703479" w:rsidRDefault="00703479" w:rsidP="00703479">
      <w:pPr>
        <w:pStyle w:val="NormalWeb"/>
        <w:numPr>
          <w:ilvl w:val="0"/>
          <w:numId w:val="14"/>
        </w:numPr>
        <w:spacing w:before="0" w:beforeAutospacing="0" w:after="0" w:afterAutospacing="0"/>
        <w:ind w:left="426" w:hanging="284"/>
      </w:pPr>
      <w:r>
        <w:rPr>
          <w:rFonts w:ascii="Arial" w:hAnsi="Arial" w:cs="Arial"/>
          <w:color w:val="000000"/>
          <w:sz w:val="22"/>
          <w:szCs w:val="22"/>
        </w:rPr>
        <w:t>We suggest that no more than ten primers and RNA sequences are included in this table, but more extensive lists can instead be included as a</w:t>
      </w:r>
      <w:r w:rsidR="00925122">
        <w:rPr>
          <w:rFonts w:ascii="Arial" w:hAnsi="Arial" w:cs="Arial"/>
          <w:color w:val="000000"/>
          <w:sz w:val="22"/>
          <w:szCs w:val="22"/>
        </w:rPr>
        <w:t>n</w:t>
      </w:r>
      <w:r>
        <w:rPr>
          <w:rFonts w:ascii="Arial" w:hAnsi="Arial" w:cs="Arial"/>
          <w:color w:val="000000"/>
          <w:sz w:val="22"/>
          <w:szCs w:val="22"/>
        </w:rPr>
        <w:t xml:space="preserve"> </w:t>
      </w:r>
      <w:r w:rsidR="00925122">
        <w:rPr>
          <w:rFonts w:ascii="Arial" w:hAnsi="Arial" w:cs="Arial"/>
          <w:color w:val="000000"/>
          <w:sz w:val="22"/>
          <w:szCs w:val="22"/>
        </w:rPr>
        <w:t>Appendix</w:t>
      </w:r>
      <w:r>
        <w:rPr>
          <w:rFonts w:ascii="Arial" w:hAnsi="Arial" w:cs="Arial"/>
          <w:color w:val="000000"/>
          <w:sz w:val="22"/>
          <w:szCs w:val="22"/>
        </w:rPr>
        <w:t>.</w:t>
      </w:r>
    </w:p>
    <w:p w14:paraId="760FC215" w14:textId="77777777" w:rsidR="00703479" w:rsidRDefault="00703479" w:rsidP="00703479">
      <w:pPr>
        <w:pStyle w:val="NormalWeb"/>
        <w:spacing w:before="0" w:beforeAutospacing="0" w:after="0" w:afterAutospacing="0"/>
      </w:pPr>
    </w:p>
    <w:p w14:paraId="3DF1E8D0" w14:textId="0C279632" w:rsidR="00703479" w:rsidRPr="00703479" w:rsidRDefault="00703479" w:rsidP="00703479">
      <w:pPr>
        <w:pStyle w:val="NormalWeb"/>
        <w:spacing w:before="0" w:beforeAutospacing="0" w:after="0" w:afterAutospacing="0"/>
        <w:rPr>
          <w:rFonts w:ascii="Arial" w:hAnsi="Arial" w:cs="Arial"/>
          <w:b/>
          <w:bCs/>
          <w:color w:val="000000"/>
          <w:sz w:val="22"/>
          <w:szCs w:val="22"/>
        </w:rPr>
      </w:pPr>
      <w:r>
        <w:rPr>
          <w:rFonts w:ascii="Arial" w:hAnsi="Arial" w:cs="Arial"/>
          <w:b/>
          <w:bCs/>
          <w:color w:val="000000"/>
          <w:sz w:val="22"/>
          <w:szCs w:val="22"/>
        </w:rPr>
        <w:t>Reagent and resource categories</w:t>
      </w:r>
    </w:p>
    <w:p w14:paraId="67EDC274" w14:textId="77777777" w:rsidR="00703479" w:rsidRDefault="00703479" w:rsidP="00703479">
      <w:pPr>
        <w:pStyle w:val="NormalWeb"/>
        <w:numPr>
          <w:ilvl w:val="0"/>
          <w:numId w:val="13"/>
        </w:numPr>
        <w:tabs>
          <w:tab w:val="left" w:pos="284"/>
        </w:tabs>
        <w:spacing w:before="0" w:beforeAutospacing="0" w:after="0" w:afterAutospacing="0"/>
        <w:ind w:left="567" w:hanging="283"/>
      </w:pPr>
      <w:r>
        <w:rPr>
          <w:rFonts w:ascii="Arial" w:hAnsi="Arial" w:cs="Arial"/>
          <w:b/>
          <w:bCs/>
          <w:color w:val="000000"/>
          <w:sz w:val="22"/>
          <w:szCs w:val="22"/>
        </w:rPr>
        <w:t>Gene</w:t>
      </w:r>
      <w:r>
        <w:rPr>
          <w:rFonts w:ascii="Arial" w:hAnsi="Arial" w:cs="Arial"/>
          <w:color w:val="000000"/>
          <w:sz w:val="22"/>
          <w:szCs w:val="22"/>
        </w:rPr>
        <w:t xml:space="preserve"> (indicate species) - not strictly a reagent, but unambiguous identification critical for genetic research and genetic databases.</w:t>
      </w:r>
    </w:p>
    <w:p w14:paraId="2749B9F4" w14:textId="77777777" w:rsidR="00703479" w:rsidRDefault="00703479" w:rsidP="00703479">
      <w:pPr>
        <w:pStyle w:val="NormalWeb"/>
        <w:numPr>
          <w:ilvl w:val="0"/>
          <w:numId w:val="13"/>
        </w:numPr>
        <w:tabs>
          <w:tab w:val="left" w:pos="284"/>
        </w:tabs>
        <w:spacing w:before="0" w:beforeAutospacing="0" w:after="0" w:afterAutospacing="0"/>
        <w:ind w:left="567" w:hanging="283"/>
      </w:pPr>
      <w:r>
        <w:rPr>
          <w:rFonts w:ascii="Arial" w:hAnsi="Arial" w:cs="Arial"/>
          <w:b/>
          <w:bCs/>
          <w:color w:val="000000"/>
          <w:sz w:val="22"/>
          <w:szCs w:val="22"/>
        </w:rPr>
        <w:t>Strain, strain background</w:t>
      </w:r>
      <w:r>
        <w:rPr>
          <w:rFonts w:ascii="Arial" w:hAnsi="Arial" w:cs="Arial"/>
          <w:color w:val="000000"/>
          <w:sz w:val="22"/>
          <w:szCs w:val="22"/>
        </w:rPr>
        <w:t xml:space="preserve"> (indicate species) - applies to whole organism; includes bacterial and virus strains or isolates. Indicate sex, if applicable.</w:t>
      </w:r>
    </w:p>
    <w:p w14:paraId="526F8900" w14:textId="77777777" w:rsidR="00703479" w:rsidRDefault="00703479" w:rsidP="00703479">
      <w:pPr>
        <w:pStyle w:val="NormalWeb"/>
        <w:numPr>
          <w:ilvl w:val="0"/>
          <w:numId w:val="13"/>
        </w:numPr>
        <w:tabs>
          <w:tab w:val="left" w:pos="284"/>
        </w:tabs>
        <w:spacing w:before="0" w:beforeAutospacing="0" w:after="0" w:afterAutospacing="0"/>
        <w:ind w:left="567" w:hanging="283"/>
      </w:pPr>
      <w:r>
        <w:rPr>
          <w:rFonts w:ascii="Arial" w:hAnsi="Arial" w:cs="Arial"/>
          <w:b/>
          <w:bCs/>
          <w:color w:val="000000"/>
          <w:sz w:val="22"/>
          <w:szCs w:val="22"/>
        </w:rPr>
        <w:t>Genetic reagent</w:t>
      </w:r>
      <w:r>
        <w:rPr>
          <w:rFonts w:ascii="Arial" w:hAnsi="Arial" w:cs="Arial"/>
          <w:color w:val="000000"/>
          <w:sz w:val="22"/>
          <w:szCs w:val="22"/>
        </w:rPr>
        <w:t xml:space="preserve"> (indicate species) - applies to mutations and variants in whole organism, including </w:t>
      </w:r>
      <w:proofErr w:type="spellStart"/>
      <w:r>
        <w:rPr>
          <w:rFonts w:ascii="Arial" w:hAnsi="Arial" w:cs="Arial"/>
          <w:color w:val="000000"/>
          <w:sz w:val="22"/>
          <w:szCs w:val="22"/>
        </w:rPr>
        <w:t>transgenically</w:t>
      </w:r>
      <w:proofErr w:type="spellEnd"/>
      <w:r>
        <w:rPr>
          <w:rFonts w:ascii="Arial" w:hAnsi="Arial" w:cs="Arial"/>
          <w:color w:val="000000"/>
          <w:sz w:val="22"/>
          <w:szCs w:val="22"/>
        </w:rPr>
        <w:t xml:space="preserve"> introduced constructs. For transgenic lines, indicate host species. Indicate sex, if applicable.</w:t>
      </w:r>
    </w:p>
    <w:p w14:paraId="1BE7AA28" w14:textId="2DD2D44F" w:rsidR="00703479" w:rsidRDefault="00703479" w:rsidP="00703479">
      <w:pPr>
        <w:pStyle w:val="NormalWeb"/>
        <w:numPr>
          <w:ilvl w:val="0"/>
          <w:numId w:val="13"/>
        </w:numPr>
        <w:tabs>
          <w:tab w:val="left" w:pos="284"/>
        </w:tabs>
        <w:spacing w:before="0" w:beforeAutospacing="0" w:after="0" w:afterAutospacing="0"/>
        <w:ind w:left="567" w:hanging="283"/>
      </w:pPr>
      <w:r>
        <w:rPr>
          <w:rFonts w:ascii="Arial" w:hAnsi="Arial" w:cs="Arial"/>
          <w:b/>
          <w:bCs/>
          <w:color w:val="000000"/>
          <w:sz w:val="22"/>
          <w:szCs w:val="22"/>
        </w:rPr>
        <w:t>Cell line</w:t>
      </w:r>
      <w:r>
        <w:rPr>
          <w:rFonts w:ascii="Arial" w:hAnsi="Arial" w:cs="Arial"/>
          <w:color w:val="000000"/>
          <w:sz w:val="22"/>
          <w:szCs w:val="22"/>
        </w:rPr>
        <w:t xml:space="preserve"> (indicate species) - if a primary cell line, describe in Additional Information. Indicate sex, if applicable.</w:t>
      </w:r>
    </w:p>
    <w:p w14:paraId="21777C40" w14:textId="77777777" w:rsidR="00703479" w:rsidRDefault="00703479" w:rsidP="00703479">
      <w:pPr>
        <w:pStyle w:val="NormalWeb"/>
        <w:numPr>
          <w:ilvl w:val="0"/>
          <w:numId w:val="13"/>
        </w:numPr>
        <w:tabs>
          <w:tab w:val="left" w:pos="284"/>
        </w:tabs>
        <w:spacing w:before="0" w:beforeAutospacing="0" w:after="0" w:afterAutospacing="0"/>
        <w:ind w:left="567" w:hanging="283"/>
      </w:pPr>
      <w:r>
        <w:rPr>
          <w:rFonts w:ascii="Arial" w:hAnsi="Arial" w:cs="Arial"/>
          <w:b/>
          <w:bCs/>
          <w:color w:val="000000"/>
          <w:sz w:val="22"/>
          <w:szCs w:val="22"/>
        </w:rPr>
        <w:t>Transfected construct</w:t>
      </w:r>
      <w:r>
        <w:rPr>
          <w:rFonts w:ascii="Arial" w:hAnsi="Arial" w:cs="Arial"/>
          <w:color w:val="000000"/>
          <w:sz w:val="22"/>
          <w:szCs w:val="22"/>
        </w:rPr>
        <w:t xml:space="preserve"> (indicate species) - in cell line. Generally, indicate species of cell line; use species of construct component if that is more relevant and explain in Additional Information.</w:t>
      </w:r>
    </w:p>
    <w:p w14:paraId="7FE6742B" w14:textId="73C41021" w:rsidR="00703479" w:rsidRDefault="00703479" w:rsidP="00703479">
      <w:pPr>
        <w:pStyle w:val="NormalWeb"/>
        <w:numPr>
          <w:ilvl w:val="0"/>
          <w:numId w:val="13"/>
        </w:numPr>
        <w:tabs>
          <w:tab w:val="left" w:pos="284"/>
        </w:tabs>
        <w:spacing w:before="0" w:beforeAutospacing="0" w:after="0" w:afterAutospacing="0"/>
        <w:ind w:left="567" w:hanging="283"/>
      </w:pPr>
      <w:r>
        <w:rPr>
          <w:rFonts w:ascii="Arial" w:hAnsi="Arial" w:cs="Arial"/>
          <w:b/>
          <w:bCs/>
          <w:color w:val="000000"/>
          <w:sz w:val="22"/>
          <w:szCs w:val="22"/>
        </w:rPr>
        <w:t>Biological sample</w:t>
      </w:r>
      <w:r>
        <w:rPr>
          <w:rFonts w:ascii="Arial" w:hAnsi="Arial" w:cs="Arial"/>
          <w:color w:val="000000"/>
          <w:sz w:val="22"/>
          <w:szCs w:val="22"/>
        </w:rPr>
        <w:t xml:space="preserve"> (indicate species) - any other biological entity, ranging from isolated tissue to defined population; describe in Additional Information. Indicate sex, if applicable.</w:t>
      </w:r>
    </w:p>
    <w:p w14:paraId="47039C6B" w14:textId="77777777" w:rsidR="00703479" w:rsidRDefault="00703479" w:rsidP="00703479">
      <w:pPr>
        <w:pStyle w:val="NormalWeb"/>
        <w:numPr>
          <w:ilvl w:val="0"/>
          <w:numId w:val="13"/>
        </w:numPr>
        <w:tabs>
          <w:tab w:val="left" w:pos="284"/>
        </w:tabs>
        <w:spacing w:before="0" w:beforeAutospacing="0" w:after="0" w:afterAutospacing="0"/>
        <w:ind w:left="567" w:hanging="283"/>
      </w:pPr>
      <w:r>
        <w:rPr>
          <w:rFonts w:ascii="Arial" w:hAnsi="Arial" w:cs="Arial"/>
          <w:b/>
          <w:bCs/>
          <w:color w:val="000000"/>
          <w:sz w:val="22"/>
          <w:szCs w:val="22"/>
        </w:rPr>
        <w:t>Antibody</w:t>
      </w:r>
      <w:r>
        <w:rPr>
          <w:rFonts w:ascii="Arial" w:hAnsi="Arial" w:cs="Arial"/>
          <w:color w:val="000000"/>
          <w:sz w:val="22"/>
          <w:szCs w:val="22"/>
        </w:rPr>
        <w:t xml:space="preserve"> - include host organism common name and clonality (e.g., “mouse monoclonal”); include dilution used in Additional Information (within parentheses to avoid auto-formatting problems).</w:t>
      </w:r>
    </w:p>
    <w:p w14:paraId="70948604" w14:textId="77777777" w:rsidR="00703479" w:rsidRDefault="00703479" w:rsidP="00703479">
      <w:pPr>
        <w:pStyle w:val="NormalWeb"/>
        <w:numPr>
          <w:ilvl w:val="0"/>
          <w:numId w:val="13"/>
        </w:numPr>
        <w:tabs>
          <w:tab w:val="left" w:pos="284"/>
        </w:tabs>
        <w:spacing w:before="0" w:beforeAutospacing="0" w:after="0" w:afterAutospacing="0"/>
        <w:ind w:left="567" w:hanging="283"/>
      </w:pPr>
      <w:r>
        <w:rPr>
          <w:rFonts w:ascii="Arial" w:hAnsi="Arial" w:cs="Arial"/>
          <w:b/>
          <w:bCs/>
          <w:color w:val="000000"/>
          <w:sz w:val="22"/>
          <w:szCs w:val="22"/>
        </w:rPr>
        <w:t>Recombinant DNA reagent</w:t>
      </w:r>
      <w:r>
        <w:rPr>
          <w:rFonts w:ascii="Arial" w:hAnsi="Arial" w:cs="Arial"/>
          <w:color w:val="000000"/>
          <w:sz w:val="22"/>
          <w:szCs w:val="22"/>
        </w:rPr>
        <w:t xml:space="preserve"> - traditional cultured clones, plasmids, cDNAs, etc., including recombinant DNA libraries.</w:t>
      </w:r>
    </w:p>
    <w:p w14:paraId="0CE63CCB" w14:textId="77777777" w:rsidR="00703479" w:rsidRDefault="00703479" w:rsidP="00703479">
      <w:pPr>
        <w:pStyle w:val="NormalWeb"/>
        <w:numPr>
          <w:ilvl w:val="0"/>
          <w:numId w:val="13"/>
        </w:numPr>
        <w:tabs>
          <w:tab w:val="left" w:pos="284"/>
        </w:tabs>
        <w:spacing w:before="0" w:beforeAutospacing="0" w:after="0" w:afterAutospacing="0"/>
        <w:ind w:left="567" w:hanging="283"/>
      </w:pPr>
      <w:r>
        <w:rPr>
          <w:rFonts w:ascii="Arial" w:hAnsi="Arial" w:cs="Arial"/>
          <w:b/>
          <w:bCs/>
          <w:color w:val="000000"/>
          <w:sz w:val="22"/>
          <w:szCs w:val="22"/>
        </w:rPr>
        <w:t>Sequence-based reagent</w:t>
      </w:r>
      <w:r>
        <w:rPr>
          <w:rFonts w:ascii="Arial" w:hAnsi="Arial" w:cs="Arial"/>
          <w:color w:val="000000"/>
          <w:sz w:val="22"/>
          <w:szCs w:val="22"/>
        </w:rPr>
        <w:t xml:space="preserve"> - oligonucleotides, primers, morpholinos, etc.; indicate sequence.</w:t>
      </w:r>
    </w:p>
    <w:p w14:paraId="77B6FC9A" w14:textId="77777777" w:rsidR="00703479" w:rsidRDefault="00703479" w:rsidP="00703479">
      <w:pPr>
        <w:pStyle w:val="NormalWeb"/>
        <w:numPr>
          <w:ilvl w:val="0"/>
          <w:numId w:val="13"/>
        </w:numPr>
        <w:tabs>
          <w:tab w:val="left" w:pos="284"/>
        </w:tabs>
        <w:spacing w:before="0" w:beforeAutospacing="0" w:after="0" w:afterAutospacing="0"/>
        <w:ind w:left="567" w:hanging="283"/>
      </w:pPr>
      <w:r>
        <w:rPr>
          <w:rFonts w:ascii="Arial" w:hAnsi="Arial" w:cs="Arial"/>
          <w:b/>
          <w:bCs/>
          <w:color w:val="000000"/>
          <w:sz w:val="22"/>
          <w:szCs w:val="22"/>
        </w:rPr>
        <w:t>Peptide, recombinant protein</w:t>
      </w:r>
      <w:r>
        <w:rPr>
          <w:rFonts w:ascii="Arial" w:hAnsi="Arial" w:cs="Arial"/>
          <w:color w:val="000000"/>
          <w:sz w:val="22"/>
          <w:szCs w:val="22"/>
        </w:rPr>
        <w:t xml:space="preserve"> - generally, commercially available reagents.</w:t>
      </w:r>
    </w:p>
    <w:p w14:paraId="42059D60" w14:textId="77777777" w:rsidR="00703479" w:rsidRDefault="00703479" w:rsidP="00703479">
      <w:pPr>
        <w:pStyle w:val="NormalWeb"/>
        <w:numPr>
          <w:ilvl w:val="0"/>
          <w:numId w:val="13"/>
        </w:numPr>
        <w:tabs>
          <w:tab w:val="left" w:pos="284"/>
        </w:tabs>
        <w:spacing w:before="0" w:beforeAutospacing="0" w:after="0" w:afterAutospacing="0"/>
        <w:ind w:left="567" w:hanging="283"/>
      </w:pPr>
      <w:r>
        <w:rPr>
          <w:rFonts w:ascii="Arial" w:hAnsi="Arial" w:cs="Arial"/>
          <w:b/>
          <w:bCs/>
          <w:color w:val="000000"/>
          <w:sz w:val="22"/>
          <w:szCs w:val="22"/>
        </w:rPr>
        <w:t>Chemical compound, drug</w:t>
      </w:r>
      <w:r>
        <w:rPr>
          <w:rFonts w:ascii="Arial" w:hAnsi="Arial" w:cs="Arial"/>
          <w:color w:val="000000"/>
          <w:sz w:val="22"/>
          <w:szCs w:val="22"/>
        </w:rPr>
        <w:t xml:space="preserve"> - generally, commercially available reagents.</w:t>
      </w:r>
    </w:p>
    <w:p w14:paraId="6C734869" w14:textId="77777777" w:rsidR="00703479" w:rsidRDefault="00703479" w:rsidP="00703479">
      <w:pPr>
        <w:pStyle w:val="NormalWeb"/>
        <w:numPr>
          <w:ilvl w:val="0"/>
          <w:numId w:val="13"/>
        </w:numPr>
        <w:tabs>
          <w:tab w:val="left" w:pos="284"/>
        </w:tabs>
        <w:spacing w:before="0" w:beforeAutospacing="0" w:after="0" w:afterAutospacing="0"/>
        <w:ind w:left="567" w:hanging="283"/>
      </w:pPr>
      <w:r>
        <w:rPr>
          <w:rFonts w:ascii="Arial" w:hAnsi="Arial" w:cs="Arial"/>
          <w:b/>
          <w:bCs/>
          <w:color w:val="000000"/>
          <w:sz w:val="22"/>
          <w:szCs w:val="22"/>
        </w:rPr>
        <w:t>Commercial assay, kit</w:t>
      </w:r>
      <w:r>
        <w:rPr>
          <w:rFonts w:ascii="Arial" w:hAnsi="Arial" w:cs="Arial"/>
          <w:color w:val="000000"/>
          <w:sz w:val="22"/>
          <w:szCs w:val="22"/>
        </w:rPr>
        <w:t xml:space="preserve"> - detection assays; </w:t>
      </w:r>
      <w:proofErr w:type="spellStart"/>
      <w:r>
        <w:rPr>
          <w:rFonts w:ascii="Arial" w:hAnsi="Arial" w:cs="Arial"/>
          <w:color w:val="000000"/>
          <w:sz w:val="22"/>
          <w:szCs w:val="22"/>
        </w:rPr>
        <w:t>labeling</w:t>
      </w:r>
      <w:proofErr w:type="spellEnd"/>
      <w:r>
        <w:rPr>
          <w:rFonts w:ascii="Arial" w:hAnsi="Arial" w:cs="Arial"/>
          <w:color w:val="000000"/>
          <w:sz w:val="22"/>
          <w:szCs w:val="22"/>
        </w:rPr>
        <w:t xml:space="preserve"> and sample preparation kits.</w:t>
      </w:r>
    </w:p>
    <w:p w14:paraId="1DADCA80" w14:textId="77777777" w:rsidR="00703479" w:rsidRDefault="00703479" w:rsidP="00703479">
      <w:pPr>
        <w:pStyle w:val="NormalWeb"/>
        <w:numPr>
          <w:ilvl w:val="0"/>
          <w:numId w:val="13"/>
        </w:numPr>
        <w:tabs>
          <w:tab w:val="left" w:pos="284"/>
        </w:tabs>
        <w:spacing w:before="0" w:beforeAutospacing="0" w:after="0" w:afterAutospacing="0"/>
        <w:ind w:left="567" w:hanging="283"/>
      </w:pPr>
      <w:r>
        <w:rPr>
          <w:rFonts w:ascii="Arial" w:hAnsi="Arial" w:cs="Arial"/>
          <w:b/>
          <w:bCs/>
          <w:color w:val="000000"/>
          <w:sz w:val="22"/>
          <w:szCs w:val="22"/>
        </w:rPr>
        <w:t>Software, algorithm</w:t>
      </w:r>
      <w:r>
        <w:rPr>
          <w:rFonts w:ascii="Arial" w:hAnsi="Arial" w:cs="Arial"/>
          <w:color w:val="000000"/>
          <w:sz w:val="22"/>
          <w:szCs w:val="22"/>
        </w:rPr>
        <w:t xml:space="preserve"> - newly created or previously existing.</w:t>
      </w:r>
    </w:p>
    <w:p w14:paraId="2F3E48C6" w14:textId="77777777" w:rsidR="00703479" w:rsidRDefault="00703479" w:rsidP="00703479">
      <w:pPr>
        <w:pStyle w:val="NormalWeb"/>
        <w:numPr>
          <w:ilvl w:val="0"/>
          <w:numId w:val="13"/>
        </w:numPr>
        <w:tabs>
          <w:tab w:val="left" w:pos="284"/>
        </w:tabs>
        <w:spacing w:before="0" w:beforeAutospacing="0" w:after="0" w:afterAutospacing="0"/>
        <w:ind w:left="567" w:hanging="283"/>
      </w:pPr>
      <w:r>
        <w:rPr>
          <w:rFonts w:ascii="Arial" w:hAnsi="Arial" w:cs="Arial"/>
          <w:b/>
          <w:bCs/>
          <w:color w:val="000000"/>
          <w:sz w:val="22"/>
          <w:szCs w:val="22"/>
        </w:rPr>
        <w:t>Other</w:t>
      </w:r>
      <w:r>
        <w:rPr>
          <w:rFonts w:ascii="Arial" w:hAnsi="Arial" w:cs="Arial"/>
          <w:color w:val="000000"/>
          <w:sz w:val="22"/>
          <w:szCs w:val="22"/>
        </w:rPr>
        <w:t xml:space="preserve"> - miscellaneous other categories, including histological stains.</w:t>
      </w:r>
    </w:p>
    <w:p w14:paraId="16EBAC43" w14:textId="025A3319" w:rsidR="00703479" w:rsidRPr="00703479" w:rsidRDefault="00703479" w:rsidP="00703479">
      <w:pPr>
        <w:pStyle w:val="NormalWeb"/>
        <w:spacing w:before="0" w:beforeAutospacing="0" w:after="0" w:afterAutospacing="0"/>
        <w:rPr>
          <w:rFonts w:ascii="Arial" w:hAnsi="Arial" w:cs="Arial"/>
          <w:color w:val="000000"/>
          <w:sz w:val="22"/>
          <w:szCs w:val="22"/>
        </w:rPr>
      </w:pPr>
      <w:r>
        <w:rPr>
          <w:rFonts w:ascii="Arial" w:hAnsi="Arial" w:cs="Arial"/>
          <w:color w:val="000000"/>
          <w:sz w:val="22"/>
          <w:szCs w:val="22"/>
        </w:rPr>
        <w:lastRenderedPageBreak/>
        <w:t> </w:t>
      </w:r>
      <w:r>
        <w:rPr>
          <w:rFonts w:ascii="Arial" w:hAnsi="Arial" w:cs="Arial"/>
          <w:b/>
          <w:color w:val="000000"/>
          <w:sz w:val="22"/>
          <w:szCs w:val="22"/>
        </w:rPr>
        <w:t>Example:</w:t>
      </w:r>
    </w:p>
    <w:p w14:paraId="6A3C52FD" w14:textId="77777777" w:rsidR="00703479" w:rsidRPr="00703479" w:rsidRDefault="00703479" w:rsidP="00703479">
      <w:pPr>
        <w:pStyle w:val="NormalWeb"/>
        <w:spacing w:before="0" w:beforeAutospacing="0" w:after="0" w:afterAutospacing="0"/>
        <w:rPr>
          <w:rFonts w:ascii="Arial" w:hAnsi="Arial" w:cs="Arial"/>
          <w:b/>
          <w:color w:val="000000"/>
          <w:sz w:val="22"/>
          <w:szCs w:val="22"/>
        </w:rPr>
      </w:pPr>
    </w:p>
    <w:tbl>
      <w:tblPr>
        <w:tblW w:w="0" w:type="auto"/>
        <w:tblLayout w:type="fixed"/>
        <w:tblCellMar>
          <w:top w:w="15" w:type="dxa"/>
          <w:left w:w="15" w:type="dxa"/>
          <w:bottom w:w="15" w:type="dxa"/>
          <w:right w:w="15" w:type="dxa"/>
        </w:tblCellMar>
        <w:tblLook w:val="04A0" w:firstRow="1" w:lastRow="0" w:firstColumn="1" w:lastColumn="0" w:noHBand="0" w:noVBand="1"/>
      </w:tblPr>
      <w:tblGrid>
        <w:gridCol w:w="2085"/>
        <w:gridCol w:w="1701"/>
        <w:gridCol w:w="1843"/>
        <w:gridCol w:w="1842"/>
        <w:gridCol w:w="1749"/>
      </w:tblGrid>
      <w:tr w:rsidR="00703479" w14:paraId="4F5E0F15" w14:textId="77777777" w:rsidTr="00703479">
        <w:trPr>
          <w:trHeight w:val="500"/>
        </w:trPr>
        <w:tc>
          <w:tcPr>
            <w:tcW w:w="9220" w:type="dxa"/>
            <w:gridSpan w:val="5"/>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9B3C1E" w14:textId="77777777" w:rsidR="00703479" w:rsidRDefault="00703479" w:rsidP="00703479">
            <w:pPr>
              <w:pStyle w:val="NormalWeb"/>
              <w:spacing w:before="0" w:beforeAutospacing="0" w:after="0" w:afterAutospacing="0"/>
              <w:ind w:left="120" w:right="120"/>
            </w:pPr>
            <w:r>
              <w:rPr>
                <w:rFonts w:ascii="Arial" w:hAnsi="Arial" w:cs="Arial"/>
                <w:b/>
                <w:bCs/>
                <w:color w:val="000000"/>
                <w:sz w:val="22"/>
                <w:szCs w:val="22"/>
              </w:rPr>
              <w:t>Key Resources Table</w:t>
            </w:r>
          </w:p>
        </w:tc>
      </w:tr>
      <w:tr w:rsidR="00703479" w14:paraId="29A24224" w14:textId="77777777" w:rsidTr="00CF5F55">
        <w:trPr>
          <w:trHeight w:val="1060"/>
        </w:trPr>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757DB5" w14:textId="77777777" w:rsidR="00703479" w:rsidRDefault="00703479" w:rsidP="00703479">
            <w:pPr>
              <w:pStyle w:val="NormalWeb"/>
              <w:spacing w:before="0" w:beforeAutospacing="0" w:after="0" w:afterAutospacing="0"/>
              <w:ind w:left="120" w:right="120"/>
            </w:pPr>
            <w:r>
              <w:rPr>
                <w:rFonts w:ascii="Arial" w:hAnsi="Arial" w:cs="Arial"/>
                <w:b/>
                <w:bCs/>
                <w:color w:val="000000"/>
                <w:sz w:val="22"/>
                <w:szCs w:val="22"/>
              </w:rPr>
              <w:t>Reagent type (species) or resource</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6463DE" w14:textId="77777777" w:rsidR="00703479" w:rsidRDefault="00703479" w:rsidP="00703479">
            <w:pPr>
              <w:pStyle w:val="NormalWeb"/>
              <w:spacing w:before="0" w:beforeAutospacing="0" w:after="0" w:afterAutospacing="0"/>
              <w:ind w:left="120" w:right="120"/>
            </w:pPr>
            <w:r>
              <w:rPr>
                <w:rFonts w:ascii="Arial" w:hAnsi="Arial" w:cs="Arial"/>
                <w:b/>
                <w:bCs/>
                <w:color w:val="000000"/>
                <w:sz w:val="22"/>
                <w:szCs w:val="22"/>
              </w:rPr>
              <w:t>Designation</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5810B1" w14:textId="77777777" w:rsidR="00703479" w:rsidRDefault="00703479" w:rsidP="00703479">
            <w:pPr>
              <w:pStyle w:val="NormalWeb"/>
              <w:spacing w:before="0" w:beforeAutospacing="0" w:after="0" w:afterAutospacing="0"/>
              <w:ind w:left="120" w:right="120"/>
            </w:pPr>
            <w:r>
              <w:rPr>
                <w:rFonts w:ascii="Arial" w:hAnsi="Arial" w:cs="Arial"/>
                <w:b/>
                <w:bCs/>
                <w:color w:val="000000"/>
                <w:sz w:val="22"/>
                <w:szCs w:val="22"/>
              </w:rPr>
              <w:t>Source or reference</w:t>
            </w:r>
          </w:p>
        </w:tc>
        <w:tc>
          <w:tcPr>
            <w:tcW w:w="1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85365B" w14:textId="77777777" w:rsidR="00703479" w:rsidRDefault="00703479" w:rsidP="00703479">
            <w:pPr>
              <w:pStyle w:val="NormalWeb"/>
              <w:spacing w:before="0" w:beforeAutospacing="0" w:after="0" w:afterAutospacing="0"/>
              <w:ind w:left="120" w:right="120"/>
            </w:pPr>
            <w:r>
              <w:rPr>
                <w:rFonts w:ascii="Arial" w:hAnsi="Arial" w:cs="Arial"/>
                <w:b/>
                <w:bCs/>
                <w:color w:val="000000"/>
                <w:sz w:val="22"/>
                <w:szCs w:val="22"/>
              </w:rPr>
              <w:t>Identifiers</w:t>
            </w:r>
          </w:p>
        </w:tc>
        <w:tc>
          <w:tcPr>
            <w:tcW w:w="17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833C04" w14:textId="77777777" w:rsidR="00703479" w:rsidRDefault="00703479" w:rsidP="00703479">
            <w:pPr>
              <w:pStyle w:val="NormalWeb"/>
              <w:spacing w:before="0" w:beforeAutospacing="0" w:after="0" w:afterAutospacing="0"/>
              <w:ind w:left="120" w:right="120"/>
            </w:pPr>
            <w:r>
              <w:rPr>
                <w:rFonts w:ascii="Arial" w:hAnsi="Arial" w:cs="Arial"/>
                <w:b/>
                <w:bCs/>
                <w:color w:val="000000"/>
                <w:sz w:val="22"/>
                <w:szCs w:val="22"/>
              </w:rPr>
              <w:t>Additional information</w:t>
            </w:r>
          </w:p>
        </w:tc>
      </w:tr>
      <w:tr w:rsidR="00703479" w14:paraId="7B23AC70" w14:textId="77777777" w:rsidTr="00CF5F55">
        <w:trPr>
          <w:trHeight w:val="1060"/>
        </w:trPr>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D02D01" w14:textId="77777777" w:rsidR="00703479" w:rsidRDefault="00703479" w:rsidP="00703479">
            <w:pPr>
              <w:pStyle w:val="NormalWeb"/>
              <w:spacing w:before="0" w:beforeAutospacing="0" w:after="0" w:afterAutospacing="0"/>
              <w:ind w:left="120" w:right="120"/>
            </w:pPr>
            <w:r>
              <w:rPr>
                <w:rFonts w:ascii="Arial" w:hAnsi="Arial" w:cs="Arial"/>
                <w:color w:val="000000"/>
                <w:sz w:val="22"/>
                <w:szCs w:val="22"/>
              </w:rPr>
              <w:t>gene (</w:t>
            </w:r>
            <w:r>
              <w:rPr>
                <w:rFonts w:ascii="Arial" w:hAnsi="Arial" w:cs="Arial"/>
                <w:i/>
                <w:iCs/>
                <w:color w:val="000000"/>
                <w:sz w:val="22"/>
                <w:szCs w:val="22"/>
              </w:rPr>
              <w:t>Drosophila melanogaster</w:t>
            </w:r>
            <w:r>
              <w:rPr>
                <w:rFonts w:ascii="Arial" w:hAnsi="Arial" w:cs="Arial"/>
                <w:color w:val="000000"/>
                <w:sz w:val="22"/>
                <w:szCs w:val="22"/>
              </w:rPr>
              <w:t>)</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5B559B" w14:textId="77777777" w:rsidR="00703479" w:rsidRPr="00CF5F55" w:rsidRDefault="00703479" w:rsidP="00703479">
            <w:pPr>
              <w:pStyle w:val="NormalWeb"/>
              <w:spacing w:before="0" w:beforeAutospacing="0" w:after="0" w:afterAutospacing="0"/>
              <w:ind w:left="120" w:right="120"/>
              <w:rPr>
                <w:rFonts w:ascii="Arial" w:hAnsi="Arial" w:cs="Arial"/>
                <w:sz w:val="22"/>
                <w:szCs w:val="22"/>
              </w:rPr>
            </w:pPr>
            <w:proofErr w:type="spellStart"/>
            <w:r w:rsidRPr="00CF5F55">
              <w:rPr>
                <w:rFonts w:ascii="Arial" w:hAnsi="Arial" w:cs="Arial"/>
                <w:color w:val="000000"/>
                <w:sz w:val="22"/>
                <w:szCs w:val="22"/>
              </w:rPr>
              <w:t>nito</w:t>
            </w:r>
            <w:proofErr w:type="spellEnd"/>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EFF7C6" w14:textId="0F51BDE8" w:rsidR="00703479" w:rsidRPr="00CF5F55" w:rsidRDefault="00CF5F55" w:rsidP="00703479">
            <w:pPr>
              <w:rPr>
                <w:rFonts w:ascii="Arial" w:eastAsia="Times New Roman" w:hAnsi="Arial" w:cs="Arial"/>
                <w:sz w:val="22"/>
                <w:szCs w:val="22"/>
              </w:rPr>
            </w:pPr>
            <w:r w:rsidRPr="00CF5F55">
              <w:rPr>
                <w:rFonts w:ascii="Arial" w:eastAsia="Times New Roman" w:hAnsi="Arial" w:cs="Arial"/>
                <w:sz w:val="22"/>
                <w:szCs w:val="22"/>
              </w:rPr>
              <w:t>GenBank</w:t>
            </w:r>
          </w:p>
        </w:tc>
        <w:tc>
          <w:tcPr>
            <w:tcW w:w="1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011FF2" w14:textId="77777777" w:rsidR="00703479" w:rsidRDefault="00703479" w:rsidP="00703479">
            <w:pPr>
              <w:pStyle w:val="NormalWeb"/>
              <w:spacing w:before="0" w:beforeAutospacing="0" w:after="0" w:afterAutospacing="0"/>
              <w:ind w:left="120" w:right="120"/>
            </w:pPr>
            <w:proofErr w:type="gramStart"/>
            <w:r>
              <w:rPr>
                <w:rFonts w:ascii="Arial" w:hAnsi="Arial" w:cs="Arial"/>
                <w:color w:val="000000"/>
                <w:sz w:val="22"/>
                <w:szCs w:val="22"/>
              </w:rPr>
              <w:t>FLYB:FBgn</w:t>
            </w:r>
            <w:proofErr w:type="gramEnd"/>
            <w:r>
              <w:rPr>
                <w:rFonts w:ascii="Arial" w:hAnsi="Arial" w:cs="Arial"/>
                <w:color w:val="000000"/>
                <w:sz w:val="22"/>
                <w:szCs w:val="22"/>
              </w:rPr>
              <w:t>0027548</w:t>
            </w:r>
          </w:p>
        </w:tc>
        <w:tc>
          <w:tcPr>
            <w:tcW w:w="17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338FE2" w14:textId="77777777" w:rsidR="00703479" w:rsidRDefault="00703479" w:rsidP="00703479">
            <w:pPr>
              <w:pStyle w:val="NormalWeb"/>
              <w:spacing w:before="0" w:beforeAutospacing="0" w:after="0" w:afterAutospacing="0"/>
              <w:ind w:left="120" w:right="120"/>
            </w:pPr>
            <w:r>
              <w:rPr>
                <w:rFonts w:ascii="Arial" w:hAnsi="Arial" w:cs="Arial"/>
                <w:color w:val="000000"/>
                <w:sz w:val="22"/>
                <w:szCs w:val="22"/>
              </w:rPr>
              <w:t> </w:t>
            </w:r>
          </w:p>
        </w:tc>
      </w:tr>
      <w:tr w:rsidR="00703479" w14:paraId="33483B9C" w14:textId="77777777" w:rsidTr="00CF5F55">
        <w:trPr>
          <w:trHeight w:val="1340"/>
        </w:trPr>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9B2EA3" w14:textId="77777777" w:rsidR="00703479" w:rsidRDefault="00703479" w:rsidP="00703479">
            <w:pPr>
              <w:pStyle w:val="NormalWeb"/>
              <w:spacing w:before="0" w:beforeAutospacing="0" w:after="0" w:afterAutospacing="0"/>
              <w:ind w:left="120" w:right="120"/>
            </w:pPr>
            <w:r>
              <w:rPr>
                <w:rFonts w:ascii="Arial" w:hAnsi="Arial" w:cs="Arial"/>
                <w:color w:val="212121"/>
                <w:sz w:val="22"/>
                <w:szCs w:val="22"/>
              </w:rPr>
              <w:t>strain, strain background (</w:t>
            </w:r>
            <w:r>
              <w:rPr>
                <w:rFonts w:ascii="Arial" w:hAnsi="Arial" w:cs="Arial"/>
                <w:i/>
                <w:iCs/>
                <w:color w:val="212121"/>
                <w:sz w:val="22"/>
                <w:szCs w:val="22"/>
              </w:rPr>
              <w:t>Escherichia coli</w:t>
            </w:r>
            <w:r>
              <w:rPr>
                <w:rFonts w:ascii="Arial" w:hAnsi="Arial" w:cs="Arial"/>
                <w:color w:val="212121"/>
                <w:sz w:val="22"/>
                <w:szCs w:val="22"/>
              </w:rPr>
              <w:t>)</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58F70F" w14:textId="77777777" w:rsidR="00703479" w:rsidRDefault="00703479" w:rsidP="00703479">
            <w:pPr>
              <w:pStyle w:val="NormalWeb"/>
              <w:spacing w:before="0" w:beforeAutospacing="0" w:after="0" w:afterAutospacing="0"/>
              <w:ind w:left="120" w:right="120"/>
            </w:pPr>
            <w:r>
              <w:rPr>
                <w:rFonts w:ascii="Arial" w:hAnsi="Arial" w:cs="Arial"/>
                <w:color w:val="212121"/>
                <w:sz w:val="22"/>
                <w:szCs w:val="22"/>
              </w:rPr>
              <w:t>BL21(DE3)</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0ADE1B" w14:textId="77777777" w:rsidR="00703479" w:rsidRDefault="00703479" w:rsidP="00703479">
            <w:pPr>
              <w:pStyle w:val="NormalWeb"/>
              <w:spacing w:before="0" w:beforeAutospacing="0" w:after="0" w:afterAutospacing="0"/>
              <w:ind w:left="120" w:right="120"/>
            </w:pPr>
            <w:r>
              <w:rPr>
                <w:rFonts w:ascii="Arial" w:hAnsi="Arial" w:cs="Arial"/>
                <w:color w:val="212121"/>
                <w:sz w:val="22"/>
                <w:szCs w:val="22"/>
              </w:rPr>
              <w:t>Sigma-Aldrich</w:t>
            </w:r>
          </w:p>
        </w:tc>
        <w:tc>
          <w:tcPr>
            <w:tcW w:w="1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F77B9D" w14:textId="77777777" w:rsidR="00703479" w:rsidRDefault="00703479" w:rsidP="00703479">
            <w:pPr>
              <w:pStyle w:val="NormalWeb"/>
              <w:spacing w:before="0" w:beforeAutospacing="0" w:after="0" w:afterAutospacing="0"/>
              <w:ind w:left="120" w:right="120"/>
            </w:pPr>
            <w:r>
              <w:rPr>
                <w:rFonts w:ascii="Arial" w:hAnsi="Arial" w:cs="Arial"/>
                <w:color w:val="212121"/>
                <w:sz w:val="22"/>
                <w:szCs w:val="22"/>
              </w:rPr>
              <w:t>CMC0016</w:t>
            </w:r>
          </w:p>
        </w:tc>
        <w:tc>
          <w:tcPr>
            <w:tcW w:w="17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4E0CA8" w14:textId="77777777" w:rsidR="00703479" w:rsidRDefault="00703479" w:rsidP="00703479">
            <w:pPr>
              <w:pStyle w:val="NormalWeb"/>
              <w:spacing w:before="0" w:beforeAutospacing="0" w:after="0" w:afterAutospacing="0"/>
              <w:ind w:left="120" w:right="120"/>
            </w:pPr>
            <w:r>
              <w:rPr>
                <w:rFonts w:ascii="Arial" w:hAnsi="Arial" w:cs="Arial"/>
                <w:color w:val="212121"/>
                <w:sz w:val="22"/>
                <w:szCs w:val="22"/>
              </w:rPr>
              <w:t>Electrocompetent cells</w:t>
            </w:r>
          </w:p>
        </w:tc>
      </w:tr>
      <w:tr w:rsidR="00703479" w14:paraId="132E492F" w14:textId="77777777" w:rsidTr="00CF5F55">
        <w:trPr>
          <w:trHeight w:val="1060"/>
        </w:trPr>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239A73" w14:textId="77777777" w:rsidR="00703479" w:rsidRDefault="00703479" w:rsidP="00703479">
            <w:pPr>
              <w:pStyle w:val="NormalWeb"/>
              <w:spacing w:before="0" w:beforeAutospacing="0" w:after="0" w:afterAutospacing="0"/>
              <w:ind w:left="120" w:right="120"/>
            </w:pPr>
            <w:r>
              <w:rPr>
                <w:rFonts w:ascii="Arial" w:hAnsi="Arial" w:cs="Arial"/>
                <w:color w:val="000000"/>
                <w:sz w:val="22"/>
                <w:szCs w:val="22"/>
              </w:rPr>
              <w:t>genetic reagent (</w:t>
            </w:r>
            <w:r>
              <w:rPr>
                <w:rFonts w:ascii="Arial" w:hAnsi="Arial" w:cs="Arial"/>
                <w:i/>
                <w:iCs/>
                <w:color w:val="000000"/>
                <w:sz w:val="22"/>
                <w:szCs w:val="22"/>
              </w:rPr>
              <w:t>D. melanogaster</w:t>
            </w:r>
            <w:r>
              <w:rPr>
                <w:rFonts w:ascii="Arial" w:hAnsi="Arial" w:cs="Arial"/>
                <w:color w:val="000000"/>
                <w:sz w:val="22"/>
                <w:szCs w:val="22"/>
              </w:rPr>
              <w:t>)</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E91241" w14:textId="77777777" w:rsidR="00703479" w:rsidRDefault="00703479" w:rsidP="00703479">
            <w:pPr>
              <w:pStyle w:val="NormalWeb"/>
              <w:spacing w:before="0" w:beforeAutospacing="0" w:after="0" w:afterAutospacing="0"/>
              <w:ind w:left="120" w:right="120"/>
            </w:pPr>
            <w:r>
              <w:rPr>
                <w:rFonts w:ascii="Arial" w:hAnsi="Arial" w:cs="Arial"/>
                <w:color w:val="000000"/>
                <w:sz w:val="22"/>
                <w:szCs w:val="22"/>
              </w:rPr>
              <w:t>MTD-Gal4</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6E37C9" w14:textId="77777777" w:rsidR="00703479" w:rsidRDefault="00703479" w:rsidP="00703479">
            <w:pPr>
              <w:pStyle w:val="NormalWeb"/>
              <w:spacing w:before="0" w:beforeAutospacing="0" w:after="0" w:afterAutospacing="0"/>
              <w:ind w:left="120" w:right="120"/>
            </w:pPr>
            <w:r>
              <w:rPr>
                <w:rFonts w:ascii="Arial" w:hAnsi="Arial" w:cs="Arial"/>
                <w:color w:val="000000"/>
                <w:sz w:val="22"/>
                <w:szCs w:val="22"/>
              </w:rPr>
              <w:t xml:space="preserve">Bloomington Drosophila Stock </w:t>
            </w:r>
            <w:proofErr w:type="spellStart"/>
            <w:r>
              <w:rPr>
                <w:rFonts w:ascii="Arial" w:hAnsi="Arial" w:cs="Arial"/>
                <w:color w:val="000000"/>
                <w:sz w:val="22"/>
                <w:szCs w:val="22"/>
              </w:rPr>
              <w:t>Center</w:t>
            </w:r>
            <w:proofErr w:type="spellEnd"/>
          </w:p>
        </w:tc>
        <w:tc>
          <w:tcPr>
            <w:tcW w:w="1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5ECA59" w14:textId="77777777" w:rsidR="00703479" w:rsidRDefault="00703479" w:rsidP="00703479">
            <w:pPr>
              <w:pStyle w:val="NormalWeb"/>
              <w:spacing w:before="0" w:beforeAutospacing="0" w:after="0" w:afterAutospacing="0"/>
              <w:ind w:left="120" w:right="120"/>
            </w:pPr>
            <w:r>
              <w:rPr>
                <w:rFonts w:ascii="Arial" w:hAnsi="Arial" w:cs="Arial"/>
                <w:color w:val="000000"/>
                <w:sz w:val="22"/>
                <w:szCs w:val="22"/>
              </w:rPr>
              <w:t xml:space="preserve">BDSC:31777; </w:t>
            </w:r>
            <w:proofErr w:type="gramStart"/>
            <w:r>
              <w:rPr>
                <w:rFonts w:ascii="Arial" w:hAnsi="Arial" w:cs="Arial"/>
                <w:color w:val="000000"/>
                <w:sz w:val="22"/>
                <w:szCs w:val="22"/>
              </w:rPr>
              <w:t>FLYB:FBtp</w:t>
            </w:r>
            <w:proofErr w:type="gramEnd"/>
            <w:r>
              <w:rPr>
                <w:rFonts w:ascii="Arial" w:hAnsi="Arial" w:cs="Arial"/>
                <w:color w:val="000000"/>
                <w:sz w:val="22"/>
                <w:szCs w:val="22"/>
              </w:rPr>
              <w:t>0001612; RRID:BDSC_31777</w:t>
            </w:r>
          </w:p>
        </w:tc>
        <w:tc>
          <w:tcPr>
            <w:tcW w:w="17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85983E" w14:textId="77777777" w:rsidR="00703479" w:rsidRDefault="00703479" w:rsidP="00703479">
            <w:pPr>
              <w:pStyle w:val="NormalWeb"/>
              <w:spacing w:before="0" w:beforeAutospacing="0" w:after="0" w:afterAutospacing="0"/>
              <w:ind w:left="120" w:right="120"/>
            </w:pPr>
            <w:proofErr w:type="spellStart"/>
            <w:r>
              <w:rPr>
                <w:rFonts w:ascii="Arial" w:hAnsi="Arial" w:cs="Arial"/>
                <w:color w:val="000000"/>
                <w:sz w:val="22"/>
                <w:szCs w:val="22"/>
              </w:rPr>
              <w:t>FlyBase</w:t>
            </w:r>
            <w:proofErr w:type="spellEnd"/>
            <w:r>
              <w:rPr>
                <w:rFonts w:ascii="Arial" w:hAnsi="Arial" w:cs="Arial"/>
                <w:color w:val="000000"/>
                <w:sz w:val="22"/>
                <w:szCs w:val="22"/>
              </w:rPr>
              <w:t xml:space="preserve"> symbol: P{GAL4-nos.NGT}</w:t>
            </w:r>
          </w:p>
        </w:tc>
      </w:tr>
      <w:tr w:rsidR="00703479" w14:paraId="3D42C5FD" w14:textId="77777777" w:rsidTr="00CF5F55">
        <w:trPr>
          <w:trHeight w:val="1060"/>
        </w:trPr>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BA4E90" w14:textId="77777777" w:rsidR="00703479" w:rsidRDefault="00703479" w:rsidP="00703479">
            <w:pPr>
              <w:pStyle w:val="NormalWeb"/>
              <w:spacing w:before="0" w:beforeAutospacing="0" w:after="0" w:afterAutospacing="0"/>
              <w:ind w:left="120" w:right="120"/>
            </w:pPr>
            <w:r>
              <w:rPr>
                <w:rFonts w:ascii="Arial" w:hAnsi="Arial" w:cs="Arial"/>
                <w:color w:val="000000"/>
                <w:sz w:val="22"/>
                <w:szCs w:val="22"/>
              </w:rPr>
              <w:t>cell line (</w:t>
            </w:r>
            <w:r>
              <w:rPr>
                <w:rFonts w:ascii="Arial" w:hAnsi="Arial" w:cs="Arial"/>
                <w:i/>
                <w:iCs/>
                <w:color w:val="000000"/>
                <w:sz w:val="22"/>
                <w:szCs w:val="22"/>
              </w:rPr>
              <w:t>D. melanogaster</w:t>
            </w:r>
            <w:r>
              <w:rPr>
                <w:rFonts w:ascii="Arial" w:hAnsi="Arial" w:cs="Arial"/>
                <w:color w:val="000000"/>
                <w:sz w:val="22"/>
                <w:szCs w:val="22"/>
              </w:rPr>
              <w:t>)</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64D6E3" w14:textId="77777777" w:rsidR="00703479" w:rsidRDefault="00703479" w:rsidP="00703479">
            <w:pPr>
              <w:pStyle w:val="NormalWeb"/>
              <w:spacing w:before="0" w:beforeAutospacing="0" w:after="0" w:afterAutospacing="0"/>
              <w:ind w:left="120" w:right="120"/>
            </w:pPr>
            <w:r>
              <w:rPr>
                <w:rFonts w:ascii="Arial" w:hAnsi="Arial" w:cs="Arial"/>
                <w:color w:val="000000"/>
                <w:sz w:val="22"/>
                <w:szCs w:val="22"/>
              </w:rPr>
              <w:t>S2</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947D96" w14:textId="77777777" w:rsidR="00703479" w:rsidRDefault="00703479" w:rsidP="00703479">
            <w:pPr>
              <w:pStyle w:val="NormalWeb"/>
              <w:spacing w:before="0" w:beforeAutospacing="0" w:after="0" w:afterAutospacing="0"/>
              <w:ind w:left="120" w:right="120"/>
            </w:pPr>
            <w:r>
              <w:rPr>
                <w:rFonts w:ascii="Arial" w:hAnsi="Arial" w:cs="Arial"/>
                <w:color w:val="000000"/>
                <w:sz w:val="22"/>
                <w:szCs w:val="22"/>
              </w:rPr>
              <w:t>This paper</w:t>
            </w:r>
          </w:p>
        </w:tc>
        <w:tc>
          <w:tcPr>
            <w:tcW w:w="1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A2A308" w14:textId="77777777" w:rsidR="00703479" w:rsidRDefault="00703479" w:rsidP="00703479">
            <w:pPr>
              <w:pStyle w:val="NormalWeb"/>
              <w:spacing w:before="0" w:beforeAutospacing="0" w:after="0" w:afterAutospacing="0"/>
              <w:ind w:left="120" w:right="120"/>
            </w:pPr>
            <w:proofErr w:type="gramStart"/>
            <w:r>
              <w:rPr>
                <w:rFonts w:ascii="Arial" w:hAnsi="Arial" w:cs="Arial"/>
                <w:color w:val="000000"/>
                <w:sz w:val="22"/>
                <w:szCs w:val="22"/>
              </w:rPr>
              <w:t>FLYB:FBtc</w:t>
            </w:r>
            <w:proofErr w:type="gramEnd"/>
            <w:r>
              <w:rPr>
                <w:rFonts w:ascii="Arial" w:hAnsi="Arial" w:cs="Arial"/>
                <w:color w:val="000000"/>
                <w:sz w:val="22"/>
                <w:szCs w:val="22"/>
              </w:rPr>
              <w:t>0000181; RRID:CVCL_Z992</w:t>
            </w:r>
          </w:p>
        </w:tc>
        <w:tc>
          <w:tcPr>
            <w:tcW w:w="17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5544F2" w14:textId="77777777" w:rsidR="00703479" w:rsidRDefault="00703479" w:rsidP="00703479">
            <w:pPr>
              <w:pStyle w:val="NormalWeb"/>
              <w:spacing w:before="0" w:beforeAutospacing="0" w:after="0" w:afterAutospacing="0"/>
              <w:ind w:left="120" w:right="120"/>
            </w:pPr>
            <w:r>
              <w:rPr>
                <w:rFonts w:ascii="Arial" w:hAnsi="Arial" w:cs="Arial"/>
                <w:color w:val="000000"/>
                <w:sz w:val="22"/>
                <w:szCs w:val="22"/>
              </w:rPr>
              <w:t xml:space="preserve">Cell line maintained in N. </w:t>
            </w:r>
            <w:proofErr w:type="spellStart"/>
            <w:r>
              <w:rPr>
                <w:rFonts w:ascii="Arial" w:hAnsi="Arial" w:cs="Arial"/>
                <w:color w:val="000000"/>
                <w:sz w:val="22"/>
                <w:szCs w:val="22"/>
              </w:rPr>
              <w:t>Perrimon</w:t>
            </w:r>
            <w:proofErr w:type="spellEnd"/>
            <w:r>
              <w:rPr>
                <w:rFonts w:ascii="Arial" w:hAnsi="Arial" w:cs="Arial"/>
                <w:color w:val="000000"/>
                <w:sz w:val="22"/>
                <w:szCs w:val="22"/>
              </w:rPr>
              <w:t xml:space="preserve"> lab; </w:t>
            </w:r>
            <w:proofErr w:type="spellStart"/>
            <w:r>
              <w:rPr>
                <w:rFonts w:ascii="Arial" w:hAnsi="Arial" w:cs="Arial"/>
                <w:color w:val="000000"/>
                <w:sz w:val="22"/>
                <w:szCs w:val="22"/>
              </w:rPr>
              <w:t>FlyBase</w:t>
            </w:r>
            <w:proofErr w:type="spellEnd"/>
            <w:r>
              <w:rPr>
                <w:rFonts w:ascii="Arial" w:hAnsi="Arial" w:cs="Arial"/>
                <w:color w:val="000000"/>
                <w:sz w:val="22"/>
                <w:szCs w:val="22"/>
              </w:rPr>
              <w:t xml:space="preserve"> symbol: S2-DRSC.</w:t>
            </w:r>
          </w:p>
        </w:tc>
      </w:tr>
      <w:tr w:rsidR="00703479" w14:paraId="3B517BD8" w14:textId="77777777" w:rsidTr="00CF5F55">
        <w:trPr>
          <w:trHeight w:val="1340"/>
        </w:trPr>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B25F17" w14:textId="77777777" w:rsidR="00703479" w:rsidRDefault="00703479" w:rsidP="00703479">
            <w:pPr>
              <w:pStyle w:val="NormalWeb"/>
              <w:spacing w:before="0" w:beforeAutospacing="0" w:after="0" w:afterAutospacing="0"/>
              <w:ind w:left="120" w:right="120"/>
            </w:pPr>
            <w:r>
              <w:rPr>
                <w:rFonts w:ascii="Arial" w:hAnsi="Arial" w:cs="Arial"/>
                <w:color w:val="212121"/>
                <w:sz w:val="22"/>
                <w:szCs w:val="22"/>
              </w:rPr>
              <w:t>cell line (</w:t>
            </w:r>
            <w:r>
              <w:rPr>
                <w:rFonts w:ascii="Arial" w:hAnsi="Arial" w:cs="Arial"/>
                <w:i/>
                <w:iCs/>
                <w:color w:val="212121"/>
                <w:sz w:val="22"/>
                <w:szCs w:val="22"/>
              </w:rPr>
              <w:t>Homo-sapiens</w:t>
            </w:r>
            <w:r>
              <w:rPr>
                <w:rFonts w:ascii="Arial" w:hAnsi="Arial" w:cs="Arial"/>
                <w:color w:val="212121"/>
                <w:sz w:val="22"/>
                <w:szCs w:val="22"/>
              </w:rPr>
              <w:t>)</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F6C993" w14:textId="77777777" w:rsidR="00703479" w:rsidRDefault="00703479" w:rsidP="00703479">
            <w:pPr>
              <w:pStyle w:val="NormalWeb"/>
              <w:spacing w:before="0" w:beforeAutospacing="0" w:after="0" w:afterAutospacing="0"/>
              <w:ind w:left="120" w:right="120"/>
            </w:pPr>
            <w:r>
              <w:rPr>
                <w:rFonts w:ascii="Arial" w:hAnsi="Arial" w:cs="Arial"/>
                <w:color w:val="212121"/>
                <w:sz w:val="22"/>
                <w:szCs w:val="22"/>
              </w:rPr>
              <w:t>Dermal fibroblast (normal, Adult)</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9FEC8A" w14:textId="77777777" w:rsidR="00703479" w:rsidRDefault="00703479" w:rsidP="00703479">
            <w:pPr>
              <w:pStyle w:val="NormalWeb"/>
              <w:spacing w:before="0" w:beforeAutospacing="0" w:after="0" w:afterAutospacing="0"/>
              <w:ind w:left="120" w:right="120"/>
            </w:pPr>
            <w:r>
              <w:rPr>
                <w:rFonts w:ascii="Arial" w:hAnsi="Arial" w:cs="Arial"/>
                <w:color w:val="212121"/>
                <w:sz w:val="22"/>
                <w:szCs w:val="22"/>
              </w:rPr>
              <w:t>ATCC</w:t>
            </w:r>
          </w:p>
        </w:tc>
        <w:tc>
          <w:tcPr>
            <w:tcW w:w="1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421F55" w14:textId="77777777" w:rsidR="00703479" w:rsidRDefault="00703479" w:rsidP="00703479">
            <w:pPr>
              <w:pStyle w:val="NormalWeb"/>
              <w:spacing w:before="0" w:beforeAutospacing="0" w:after="0" w:afterAutospacing="0"/>
              <w:ind w:left="120" w:right="120"/>
            </w:pPr>
            <w:r>
              <w:rPr>
                <w:rFonts w:ascii="Arial" w:hAnsi="Arial" w:cs="Arial"/>
                <w:color w:val="212121"/>
                <w:sz w:val="22"/>
                <w:szCs w:val="22"/>
              </w:rPr>
              <w:t>PCS-201–012</w:t>
            </w:r>
          </w:p>
        </w:tc>
        <w:tc>
          <w:tcPr>
            <w:tcW w:w="17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B8D85E" w14:textId="77777777" w:rsidR="00703479" w:rsidRDefault="00703479" w:rsidP="00703479">
            <w:pPr>
              <w:pStyle w:val="NormalWeb"/>
              <w:spacing w:before="0" w:beforeAutospacing="0" w:after="0" w:afterAutospacing="0"/>
              <w:ind w:left="120" w:right="120"/>
            </w:pPr>
            <w:r>
              <w:rPr>
                <w:rFonts w:ascii="Arial" w:hAnsi="Arial" w:cs="Arial"/>
                <w:color w:val="000000"/>
                <w:sz w:val="22"/>
                <w:szCs w:val="22"/>
              </w:rPr>
              <w:t> </w:t>
            </w:r>
          </w:p>
        </w:tc>
      </w:tr>
      <w:tr w:rsidR="00703479" w14:paraId="5100CD9A" w14:textId="77777777" w:rsidTr="00CF5F55">
        <w:trPr>
          <w:trHeight w:val="1340"/>
        </w:trPr>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08E450" w14:textId="77777777" w:rsidR="00703479" w:rsidRDefault="00703479" w:rsidP="00703479">
            <w:pPr>
              <w:pStyle w:val="NormalWeb"/>
              <w:spacing w:before="0" w:beforeAutospacing="0" w:after="0" w:afterAutospacing="0"/>
              <w:ind w:left="120" w:right="120"/>
            </w:pPr>
            <w:r>
              <w:rPr>
                <w:rFonts w:ascii="Arial" w:hAnsi="Arial" w:cs="Arial"/>
                <w:color w:val="212121"/>
                <w:sz w:val="22"/>
                <w:szCs w:val="22"/>
              </w:rPr>
              <w:t>transfected </w:t>
            </w:r>
          </w:p>
          <w:p w14:paraId="302B988C" w14:textId="77777777" w:rsidR="00703479" w:rsidRDefault="00703479" w:rsidP="00703479">
            <w:pPr>
              <w:pStyle w:val="NormalWeb"/>
              <w:spacing w:before="0" w:beforeAutospacing="0" w:after="0" w:afterAutospacing="0"/>
              <w:ind w:left="120" w:right="120"/>
            </w:pPr>
            <w:r>
              <w:rPr>
                <w:rFonts w:ascii="Arial" w:hAnsi="Arial" w:cs="Arial"/>
                <w:color w:val="212121"/>
                <w:sz w:val="22"/>
                <w:szCs w:val="22"/>
              </w:rPr>
              <w:t>construct (</w:t>
            </w:r>
            <w:r>
              <w:rPr>
                <w:rFonts w:ascii="Arial" w:hAnsi="Arial" w:cs="Arial"/>
                <w:i/>
                <w:iCs/>
                <w:color w:val="212121"/>
                <w:sz w:val="22"/>
                <w:szCs w:val="22"/>
              </w:rPr>
              <w:t>M. musculus</w:t>
            </w:r>
            <w:r>
              <w:rPr>
                <w:rFonts w:ascii="Arial" w:hAnsi="Arial" w:cs="Arial"/>
                <w:color w:val="212121"/>
                <w:sz w:val="22"/>
                <w:szCs w:val="22"/>
              </w:rPr>
              <w:t>)</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87F147" w14:textId="77777777" w:rsidR="00703479" w:rsidRDefault="00703479" w:rsidP="00703479">
            <w:pPr>
              <w:pStyle w:val="NormalWeb"/>
              <w:spacing w:before="0" w:beforeAutospacing="0" w:after="0" w:afterAutospacing="0"/>
              <w:ind w:left="120" w:right="120"/>
            </w:pPr>
            <w:r>
              <w:rPr>
                <w:rFonts w:ascii="Arial" w:hAnsi="Arial" w:cs="Arial"/>
                <w:color w:val="212121"/>
                <w:sz w:val="22"/>
                <w:szCs w:val="22"/>
              </w:rPr>
              <w:t>4E-BP1 shRNA #1</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3FF008" w14:textId="77777777" w:rsidR="00703479" w:rsidRDefault="00703479" w:rsidP="00703479">
            <w:pPr>
              <w:pStyle w:val="NormalWeb"/>
              <w:spacing w:before="0" w:beforeAutospacing="0" w:after="0" w:afterAutospacing="0"/>
              <w:ind w:left="120" w:right="120"/>
            </w:pPr>
            <w:proofErr w:type="spellStart"/>
            <w:r>
              <w:rPr>
                <w:rFonts w:ascii="Arial" w:hAnsi="Arial" w:cs="Arial"/>
                <w:color w:val="212121"/>
                <w:sz w:val="22"/>
                <w:szCs w:val="22"/>
              </w:rPr>
              <w:t>VectorBuilder</w:t>
            </w:r>
            <w:proofErr w:type="spellEnd"/>
          </w:p>
        </w:tc>
        <w:tc>
          <w:tcPr>
            <w:tcW w:w="1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E8486F" w14:textId="77777777" w:rsidR="00703479" w:rsidRDefault="00703479" w:rsidP="00703479">
            <w:pPr>
              <w:pStyle w:val="NormalWeb"/>
              <w:spacing w:before="0" w:beforeAutospacing="0" w:after="0" w:afterAutospacing="0"/>
              <w:ind w:left="120" w:right="120"/>
            </w:pPr>
            <w:proofErr w:type="spellStart"/>
            <w:r>
              <w:rPr>
                <w:rFonts w:ascii="Arial" w:hAnsi="Arial" w:cs="Arial"/>
                <w:color w:val="212121"/>
                <w:sz w:val="22"/>
                <w:szCs w:val="22"/>
              </w:rPr>
              <w:t>Cat#LVS</w:t>
            </w:r>
            <w:proofErr w:type="spellEnd"/>
            <w:r>
              <w:rPr>
                <w:rFonts w:ascii="Arial" w:hAnsi="Arial" w:cs="Arial"/>
                <w:color w:val="212121"/>
                <w:sz w:val="22"/>
                <w:szCs w:val="22"/>
              </w:rPr>
              <w:t> </w:t>
            </w:r>
          </w:p>
          <w:p w14:paraId="262FA8E3" w14:textId="77777777" w:rsidR="00703479" w:rsidRDefault="00703479" w:rsidP="00703479">
            <w:pPr>
              <w:pStyle w:val="NormalWeb"/>
              <w:spacing w:before="0" w:beforeAutospacing="0" w:after="0" w:afterAutospacing="0"/>
              <w:ind w:left="120" w:right="120"/>
            </w:pPr>
            <w:r>
              <w:rPr>
                <w:rFonts w:ascii="Arial" w:hAnsi="Arial" w:cs="Arial"/>
                <w:color w:val="212121"/>
                <w:sz w:val="22"/>
                <w:szCs w:val="22"/>
              </w:rPr>
              <w:t>(VB181217-1124dqm)-C</w:t>
            </w:r>
          </w:p>
        </w:tc>
        <w:tc>
          <w:tcPr>
            <w:tcW w:w="17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6EC8EF" w14:textId="77777777" w:rsidR="00703479" w:rsidRDefault="00703479" w:rsidP="00703479">
            <w:pPr>
              <w:pStyle w:val="NormalWeb"/>
              <w:spacing w:before="0" w:beforeAutospacing="0" w:after="0" w:afterAutospacing="0"/>
              <w:ind w:left="120" w:right="120"/>
            </w:pPr>
            <w:r>
              <w:rPr>
                <w:rFonts w:ascii="Arial" w:hAnsi="Arial" w:cs="Arial"/>
                <w:color w:val="212121"/>
                <w:sz w:val="22"/>
                <w:szCs w:val="22"/>
              </w:rPr>
              <w:t>Lentiviral </w:t>
            </w:r>
          </w:p>
          <w:p w14:paraId="6E1F42B3" w14:textId="77777777" w:rsidR="00703479" w:rsidRDefault="00703479" w:rsidP="00703479">
            <w:pPr>
              <w:pStyle w:val="NormalWeb"/>
              <w:spacing w:before="0" w:beforeAutospacing="0" w:after="0" w:afterAutospacing="0"/>
              <w:ind w:left="120" w:right="120"/>
            </w:pPr>
            <w:r>
              <w:rPr>
                <w:rFonts w:ascii="Arial" w:hAnsi="Arial" w:cs="Arial"/>
                <w:color w:val="212121"/>
                <w:sz w:val="22"/>
                <w:szCs w:val="22"/>
              </w:rPr>
              <w:t>construct to </w:t>
            </w:r>
          </w:p>
          <w:p w14:paraId="404ED0FA" w14:textId="77777777" w:rsidR="00703479" w:rsidRDefault="00703479" w:rsidP="00703479">
            <w:pPr>
              <w:pStyle w:val="NormalWeb"/>
              <w:spacing w:before="0" w:beforeAutospacing="0" w:after="0" w:afterAutospacing="0"/>
              <w:ind w:left="120" w:right="120"/>
            </w:pPr>
            <w:r>
              <w:rPr>
                <w:rFonts w:ascii="Arial" w:hAnsi="Arial" w:cs="Arial"/>
                <w:color w:val="212121"/>
                <w:sz w:val="22"/>
                <w:szCs w:val="22"/>
              </w:rPr>
              <w:t>transfect and express </w:t>
            </w:r>
          </w:p>
          <w:p w14:paraId="2AB3DBB7" w14:textId="77777777" w:rsidR="00703479" w:rsidRDefault="00703479" w:rsidP="00703479">
            <w:pPr>
              <w:pStyle w:val="NormalWeb"/>
              <w:spacing w:before="0" w:beforeAutospacing="0" w:after="0" w:afterAutospacing="0"/>
              <w:ind w:left="120" w:right="120"/>
            </w:pPr>
            <w:r>
              <w:rPr>
                <w:rFonts w:ascii="Arial" w:hAnsi="Arial" w:cs="Arial"/>
                <w:color w:val="212121"/>
                <w:sz w:val="22"/>
                <w:szCs w:val="22"/>
              </w:rPr>
              <w:t>the shRNA.</w:t>
            </w:r>
          </w:p>
        </w:tc>
      </w:tr>
      <w:tr w:rsidR="00703479" w14:paraId="5BD3B841" w14:textId="77777777" w:rsidTr="00CF5F55">
        <w:trPr>
          <w:trHeight w:val="1060"/>
        </w:trPr>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DC69C9" w14:textId="77777777" w:rsidR="00703479" w:rsidRDefault="00703479" w:rsidP="00703479">
            <w:pPr>
              <w:pStyle w:val="NormalWeb"/>
              <w:spacing w:before="0" w:beforeAutospacing="0" w:after="0" w:afterAutospacing="0"/>
              <w:ind w:left="120" w:right="120"/>
            </w:pPr>
            <w:r>
              <w:rPr>
                <w:rFonts w:ascii="Arial" w:hAnsi="Arial" w:cs="Arial"/>
                <w:color w:val="212121"/>
                <w:sz w:val="22"/>
                <w:szCs w:val="22"/>
              </w:rPr>
              <w:t>transfected construct (human)</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D2F984" w14:textId="77777777" w:rsidR="00703479" w:rsidRDefault="00703479" w:rsidP="00703479">
            <w:pPr>
              <w:pStyle w:val="NormalWeb"/>
              <w:spacing w:before="0" w:beforeAutospacing="0" w:after="0" w:afterAutospacing="0"/>
              <w:ind w:left="120" w:right="120"/>
            </w:pPr>
            <w:r>
              <w:rPr>
                <w:rFonts w:ascii="Arial" w:hAnsi="Arial" w:cs="Arial"/>
                <w:color w:val="212121"/>
                <w:sz w:val="22"/>
                <w:szCs w:val="22"/>
              </w:rPr>
              <w:t>siRNA to Dynamin 2 </w:t>
            </w:r>
          </w:p>
          <w:p w14:paraId="68BB3151" w14:textId="77777777" w:rsidR="00703479" w:rsidRDefault="00703479" w:rsidP="00703479">
            <w:pPr>
              <w:pStyle w:val="NormalWeb"/>
              <w:spacing w:before="0" w:beforeAutospacing="0" w:after="0" w:afterAutospacing="0"/>
              <w:ind w:left="120" w:right="120"/>
            </w:pPr>
            <w:r>
              <w:rPr>
                <w:rFonts w:ascii="Arial" w:hAnsi="Arial" w:cs="Arial"/>
                <w:color w:val="212121"/>
                <w:sz w:val="22"/>
                <w:szCs w:val="22"/>
              </w:rPr>
              <w:t>(</w:t>
            </w:r>
            <w:proofErr w:type="spellStart"/>
            <w:r>
              <w:rPr>
                <w:rFonts w:ascii="Arial" w:hAnsi="Arial" w:cs="Arial"/>
                <w:color w:val="212121"/>
                <w:sz w:val="22"/>
                <w:szCs w:val="22"/>
              </w:rPr>
              <w:t>SMARTpool</w:t>
            </w:r>
            <w:proofErr w:type="spellEnd"/>
            <w:r>
              <w:rPr>
                <w:rFonts w:ascii="Arial" w:hAnsi="Arial" w:cs="Arial"/>
                <w:color w:val="212121"/>
                <w:sz w:val="22"/>
                <w:szCs w:val="22"/>
              </w:rPr>
              <w:t>)</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5FCDB5" w14:textId="77777777" w:rsidR="00703479" w:rsidRDefault="00703479" w:rsidP="00703479">
            <w:pPr>
              <w:pStyle w:val="NormalWeb"/>
              <w:spacing w:before="0" w:beforeAutospacing="0" w:after="0" w:afterAutospacing="0"/>
              <w:ind w:left="120" w:right="120"/>
            </w:pPr>
            <w:proofErr w:type="spellStart"/>
            <w:r>
              <w:rPr>
                <w:rFonts w:ascii="Arial" w:hAnsi="Arial" w:cs="Arial"/>
                <w:color w:val="212121"/>
                <w:sz w:val="22"/>
                <w:szCs w:val="22"/>
              </w:rPr>
              <w:t>Dharmacon</w:t>
            </w:r>
            <w:proofErr w:type="spellEnd"/>
            <w:r>
              <w:rPr>
                <w:rFonts w:ascii="Arial" w:hAnsi="Arial" w:cs="Arial"/>
                <w:color w:val="212121"/>
                <w:sz w:val="22"/>
                <w:szCs w:val="22"/>
              </w:rPr>
              <w:t>/Thermo Fisher Scientific</w:t>
            </w:r>
          </w:p>
        </w:tc>
        <w:tc>
          <w:tcPr>
            <w:tcW w:w="1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639E6E" w14:textId="77777777" w:rsidR="00703479" w:rsidRDefault="00133796" w:rsidP="00703479">
            <w:pPr>
              <w:pStyle w:val="NormalWeb"/>
              <w:spacing w:before="0" w:beforeAutospacing="0" w:after="0" w:afterAutospacing="0"/>
              <w:ind w:left="120" w:right="120"/>
            </w:pPr>
            <w:hyperlink r:id="rId8" w:anchor="bib19" w:history="1">
              <w:r w:rsidR="00703479">
                <w:rPr>
                  <w:rStyle w:val="Hyperlink"/>
                  <w:rFonts w:ascii="Arial" w:hAnsi="Arial" w:cs="Arial"/>
                  <w:color w:val="212121"/>
                  <w:sz w:val="22"/>
                  <w:szCs w:val="22"/>
                </w:rPr>
                <w:t>Huang et al., 2004</w:t>
              </w:r>
            </w:hyperlink>
          </w:p>
        </w:tc>
        <w:tc>
          <w:tcPr>
            <w:tcW w:w="17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C1973C" w14:textId="77777777" w:rsidR="00703479" w:rsidRDefault="00703479" w:rsidP="00703479">
            <w:pPr>
              <w:pStyle w:val="NormalWeb"/>
              <w:spacing w:before="0" w:beforeAutospacing="0" w:after="0" w:afterAutospacing="0"/>
              <w:ind w:left="120" w:right="120"/>
            </w:pPr>
            <w:r>
              <w:rPr>
                <w:rFonts w:ascii="Arial" w:hAnsi="Arial" w:cs="Arial"/>
                <w:color w:val="212121"/>
                <w:sz w:val="22"/>
                <w:szCs w:val="22"/>
              </w:rPr>
              <w:t>transfected construct (human)</w:t>
            </w:r>
          </w:p>
        </w:tc>
      </w:tr>
      <w:tr w:rsidR="00703479" w14:paraId="54AD9FA3" w14:textId="77777777" w:rsidTr="00CF5F55">
        <w:trPr>
          <w:trHeight w:val="1340"/>
        </w:trPr>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507F2F" w14:textId="77777777" w:rsidR="00703479" w:rsidRDefault="00703479" w:rsidP="00703479">
            <w:pPr>
              <w:pStyle w:val="NormalWeb"/>
              <w:spacing w:before="0" w:beforeAutospacing="0" w:after="0" w:afterAutospacing="0"/>
              <w:ind w:left="120" w:right="120"/>
            </w:pPr>
            <w:r>
              <w:rPr>
                <w:rFonts w:ascii="Arial" w:hAnsi="Arial" w:cs="Arial"/>
                <w:color w:val="212121"/>
                <w:sz w:val="22"/>
                <w:szCs w:val="22"/>
              </w:rPr>
              <w:lastRenderedPageBreak/>
              <w:t>biological sample (</w:t>
            </w:r>
            <w:proofErr w:type="spellStart"/>
            <w:r>
              <w:rPr>
                <w:rFonts w:ascii="Arial" w:hAnsi="Arial" w:cs="Arial"/>
                <w:i/>
                <w:iCs/>
                <w:color w:val="212121"/>
                <w:sz w:val="22"/>
                <w:szCs w:val="22"/>
              </w:rPr>
              <w:t>Macaca</w:t>
            </w:r>
            <w:proofErr w:type="spellEnd"/>
            <w:r>
              <w:rPr>
                <w:rFonts w:ascii="Arial" w:hAnsi="Arial" w:cs="Arial"/>
                <w:i/>
                <w:iCs/>
                <w:color w:val="212121"/>
                <w:sz w:val="22"/>
                <w:szCs w:val="22"/>
              </w:rPr>
              <w:t xml:space="preserve"> </w:t>
            </w:r>
            <w:proofErr w:type="spellStart"/>
            <w:r>
              <w:rPr>
                <w:rFonts w:ascii="Arial" w:hAnsi="Arial" w:cs="Arial"/>
                <w:i/>
                <w:iCs/>
                <w:color w:val="212121"/>
                <w:sz w:val="22"/>
                <w:szCs w:val="22"/>
              </w:rPr>
              <w:t>fascicularis</w:t>
            </w:r>
            <w:proofErr w:type="spellEnd"/>
            <w:r>
              <w:rPr>
                <w:rFonts w:ascii="Arial" w:hAnsi="Arial" w:cs="Arial"/>
                <w:color w:val="212121"/>
                <w:sz w:val="22"/>
                <w:szCs w:val="22"/>
              </w:rPr>
              <w:t>)</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2C2BA7" w14:textId="77777777" w:rsidR="00703479" w:rsidRDefault="00703479" w:rsidP="00703479">
            <w:pPr>
              <w:pStyle w:val="NormalWeb"/>
              <w:spacing w:before="0" w:beforeAutospacing="0" w:after="0" w:afterAutospacing="0"/>
              <w:ind w:left="120" w:right="120"/>
            </w:pPr>
            <w:r>
              <w:rPr>
                <w:rFonts w:ascii="Arial" w:hAnsi="Arial" w:cs="Arial"/>
                <w:color w:val="212121"/>
                <w:sz w:val="22"/>
                <w:szCs w:val="22"/>
              </w:rPr>
              <w:t>Primary simian hepatocytes</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938FFD" w14:textId="77777777" w:rsidR="00703479" w:rsidRDefault="00703479" w:rsidP="00703479">
            <w:pPr>
              <w:pStyle w:val="NormalWeb"/>
              <w:spacing w:before="0" w:beforeAutospacing="0" w:after="0" w:afterAutospacing="0"/>
              <w:ind w:left="120" w:right="120"/>
            </w:pPr>
            <w:proofErr w:type="spellStart"/>
            <w:r>
              <w:rPr>
                <w:rFonts w:ascii="Arial" w:hAnsi="Arial" w:cs="Arial"/>
                <w:color w:val="212121"/>
                <w:sz w:val="22"/>
                <w:szCs w:val="22"/>
              </w:rPr>
              <w:t>SingHealth</w:t>
            </w:r>
            <w:proofErr w:type="spellEnd"/>
            <w:r>
              <w:rPr>
                <w:rFonts w:ascii="Arial" w:hAnsi="Arial" w:cs="Arial"/>
                <w:color w:val="212121"/>
                <w:sz w:val="22"/>
                <w:szCs w:val="22"/>
              </w:rPr>
              <w:t>, Singapore</w:t>
            </w:r>
          </w:p>
        </w:tc>
        <w:tc>
          <w:tcPr>
            <w:tcW w:w="1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07D386" w14:textId="77777777" w:rsidR="00703479" w:rsidRDefault="00703479" w:rsidP="00703479">
            <w:pPr>
              <w:pStyle w:val="NormalWeb"/>
              <w:spacing w:before="0" w:beforeAutospacing="0" w:after="0" w:afterAutospacing="0"/>
              <w:ind w:left="120" w:right="120"/>
            </w:pPr>
            <w:r>
              <w:rPr>
                <w:rFonts w:ascii="Arial" w:hAnsi="Arial" w:cs="Arial"/>
                <w:color w:val="000000"/>
                <w:sz w:val="22"/>
                <w:szCs w:val="22"/>
              </w:rPr>
              <w:t> </w:t>
            </w:r>
          </w:p>
        </w:tc>
        <w:tc>
          <w:tcPr>
            <w:tcW w:w="17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4A83C2" w14:textId="77777777" w:rsidR="00703479" w:rsidRDefault="00703479" w:rsidP="00703479">
            <w:pPr>
              <w:pStyle w:val="NormalWeb"/>
              <w:spacing w:before="0" w:beforeAutospacing="0" w:after="0" w:afterAutospacing="0"/>
              <w:ind w:left="120" w:right="120"/>
            </w:pPr>
            <w:r>
              <w:rPr>
                <w:rFonts w:ascii="Arial" w:hAnsi="Arial" w:cs="Arial"/>
                <w:color w:val="212121"/>
                <w:sz w:val="22"/>
                <w:szCs w:val="22"/>
              </w:rPr>
              <w:t xml:space="preserve">Freshly isolated from </w:t>
            </w:r>
            <w:proofErr w:type="spellStart"/>
            <w:r>
              <w:rPr>
                <w:rFonts w:ascii="Arial" w:hAnsi="Arial" w:cs="Arial"/>
                <w:color w:val="212121"/>
                <w:sz w:val="22"/>
                <w:szCs w:val="22"/>
              </w:rPr>
              <w:t>Macaca</w:t>
            </w:r>
            <w:proofErr w:type="spellEnd"/>
            <w:r>
              <w:rPr>
                <w:rFonts w:ascii="Arial" w:hAnsi="Arial" w:cs="Arial"/>
                <w:color w:val="212121"/>
                <w:sz w:val="22"/>
                <w:szCs w:val="22"/>
              </w:rPr>
              <w:t xml:space="preserve"> </w:t>
            </w:r>
            <w:proofErr w:type="spellStart"/>
            <w:r>
              <w:rPr>
                <w:rFonts w:ascii="Arial" w:hAnsi="Arial" w:cs="Arial"/>
                <w:color w:val="212121"/>
                <w:sz w:val="22"/>
                <w:szCs w:val="22"/>
              </w:rPr>
              <w:t>fascicularis</w:t>
            </w:r>
            <w:proofErr w:type="spellEnd"/>
          </w:p>
        </w:tc>
      </w:tr>
      <w:tr w:rsidR="00703479" w14:paraId="6D324569" w14:textId="77777777" w:rsidTr="00CF5F55">
        <w:trPr>
          <w:trHeight w:val="1060"/>
        </w:trPr>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D21B37" w14:textId="77777777" w:rsidR="00703479" w:rsidRDefault="00703479" w:rsidP="00703479">
            <w:pPr>
              <w:pStyle w:val="NormalWeb"/>
              <w:spacing w:before="0" w:beforeAutospacing="0" w:after="0" w:afterAutospacing="0"/>
              <w:ind w:left="120" w:right="120"/>
            </w:pPr>
            <w:r>
              <w:rPr>
                <w:rFonts w:ascii="Arial" w:hAnsi="Arial" w:cs="Arial"/>
                <w:color w:val="000000"/>
                <w:sz w:val="22"/>
                <w:szCs w:val="22"/>
              </w:rPr>
              <w:t>antibody</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6ACF24" w14:textId="77777777" w:rsidR="00703479" w:rsidRDefault="00703479" w:rsidP="00703479">
            <w:pPr>
              <w:pStyle w:val="NormalWeb"/>
              <w:spacing w:before="0" w:beforeAutospacing="0" w:after="0" w:afterAutospacing="0"/>
              <w:ind w:left="120" w:right="120"/>
            </w:pPr>
            <w:r>
              <w:rPr>
                <w:rFonts w:ascii="Arial" w:hAnsi="Arial" w:cs="Arial"/>
                <w:color w:val="212121"/>
                <w:sz w:val="22"/>
                <w:szCs w:val="22"/>
              </w:rPr>
              <w:t>anti-3-PGDH (Rabbit polyclonal)</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9980D3" w14:textId="77777777" w:rsidR="00703479" w:rsidRDefault="00703479" w:rsidP="00703479">
            <w:pPr>
              <w:pStyle w:val="NormalWeb"/>
              <w:spacing w:before="0" w:beforeAutospacing="0" w:after="0" w:afterAutospacing="0"/>
              <w:ind w:left="120" w:right="120"/>
            </w:pPr>
            <w:r>
              <w:rPr>
                <w:rFonts w:ascii="Arial" w:hAnsi="Arial" w:cs="Arial"/>
                <w:color w:val="212121"/>
                <w:sz w:val="22"/>
                <w:szCs w:val="22"/>
              </w:rPr>
              <w:t>Millipore</w:t>
            </w:r>
          </w:p>
        </w:tc>
        <w:tc>
          <w:tcPr>
            <w:tcW w:w="1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F01C50" w14:textId="77777777" w:rsidR="00703479" w:rsidRDefault="00703479" w:rsidP="00703479">
            <w:pPr>
              <w:pStyle w:val="NormalWeb"/>
              <w:spacing w:before="0" w:beforeAutospacing="0" w:after="0" w:afterAutospacing="0"/>
              <w:ind w:left="120" w:right="120"/>
            </w:pPr>
            <w:r>
              <w:rPr>
                <w:rFonts w:ascii="Arial" w:hAnsi="Arial" w:cs="Arial"/>
                <w:color w:val="212121"/>
                <w:sz w:val="22"/>
                <w:szCs w:val="22"/>
              </w:rPr>
              <w:t>Cat# ABS571, RRID:</w:t>
            </w:r>
            <w:hyperlink r:id="rId9" w:history="1">
              <w:r>
                <w:rPr>
                  <w:rStyle w:val="Hyperlink"/>
                  <w:rFonts w:ascii="Arial" w:hAnsi="Arial" w:cs="Arial"/>
                  <w:color w:val="212121"/>
                  <w:sz w:val="22"/>
                  <w:szCs w:val="22"/>
                </w:rPr>
                <w:t>AB_2783876</w:t>
              </w:r>
            </w:hyperlink>
          </w:p>
        </w:tc>
        <w:tc>
          <w:tcPr>
            <w:tcW w:w="17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7ACDB3" w14:textId="77777777" w:rsidR="00703479" w:rsidRDefault="00703479" w:rsidP="00703479">
            <w:pPr>
              <w:pStyle w:val="NormalWeb"/>
              <w:spacing w:before="0" w:beforeAutospacing="0" w:after="0" w:afterAutospacing="0"/>
              <w:ind w:left="120" w:right="120"/>
            </w:pPr>
            <w:proofErr w:type="gramStart"/>
            <w:r>
              <w:rPr>
                <w:rFonts w:ascii="Arial" w:hAnsi="Arial" w:cs="Arial"/>
                <w:color w:val="212121"/>
                <w:sz w:val="22"/>
                <w:szCs w:val="22"/>
              </w:rPr>
              <w:t>IF(</w:t>
            </w:r>
            <w:proofErr w:type="gramEnd"/>
            <w:r>
              <w:rPr>
                <w:rFonts w:ascii="Arial" w:hAnsi="Arial" w:cs="Arial"/>
                <w:color w:val="212121"/>
                <w:sz w:val="22"/>
                <w:szCs w:val="22"/>
              </w:rPr>
              <w:t>1:1000), WB (1:1000)</w:t>
            </w:r>
          </w:p>
        </w:tc>
      </w:tr>
      <w:tr w:rsidR="00703479" w14:paraId="1893F353" w14:textId="77777777" w:rsidTr="00CF5F55">
        <w:trPr>
          <w:trHeight w:val="1060"/>
        </w:trPr>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9DB0E0" w14:textId="77777777" w:rsidR="00703479" w:rsidRDefault="00703479" w:rsidP="00703479">
            <w:pPr>
              <w:pStyle w:val="NormalWeb"/>
              <w:spacing w:before="0" w:beforeAutospacing="0" w:after="0" w:afterAutospacing="0"/>
              <w:ind w:left="120" w:right="120"/>
            </w:pPr>
            <w:r>
              <w:rPr>
                <w:rFonts w:ascii="Arial" w:hAnsi="Arial" w:cs="Arial"/>
                <w:color w:val="212121"/>
                <w:sz w:val="22"/>
                <w:szCs w:val="22"/>
              </w:rPr>
              <w:t>antibody</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97523A" w14:textId="77777777" w:rsidR="00703479" w:rsidRDefault="00703479" w:rsidP="00703479">
            <w:pPr>
              <w:pStyle w:val="NormalWeb"/>
              <w:spacing w:before="0" w:beforeAutospacing="0" w:after="0" w:afterAutospacing="0"/>
              <w:ind w:left="120" w:right="120"/>
            </w:pPr>
            <w:r>
              <w:rPr>
                <w:rFonts w:ascii="Arial" w:hAnsi="Arial" w:cs="Arial"/>
                <w:color w:val="212121"/>
                <w:sz w:val="22"/>
                <w:szCs w:val="22"/>
              </w:rPr>
              <w:t>anti-CRALBP (Mouse monoclonal)</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3A2E2C" w14:textId="77777777" w:rsidR="00703479" w:rsidRDefault="00703479" w:rsidP="00703479">
            <w:pPr>
              <w:pStyle w:val="NormalWeb"/>
              <w:spacing w:before="0" w:beforeAutospacing="0" w:after="0" w:afterAutospacing="0"/>
              <w:ind w:left="120" w:right="120"/>
            </w:pPr>
            <w:r>
              <w:rPr>
                <w:rFonts w:ascii="Arial" w:hAnsi="Arial" w:cs="Arial"/>
                <w:color w:val="212121"/>
                <w:sz w:val="22"/>
                <w:szCs w:val="22"/>
              </w:rPr>
              <w:t>Abcam</w:t>
            </w:r>
          </w:p>
        </w:tc>
        <w:tc>
          <w:tcPr>
            <w:tcW w:w="1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0A232E" w14:textId="77777777" w:rsidR="00703479" w:rsidRDefault="00703479" w:rsidP="00703479">
            <w:pPr>
              <w:pStyle w:val="NormalWeb"/>
              <w:spacing w:before="0" w:beforeAutospacing="0" w:after="0" w:afterAutospacing="0"/>
              <w:ind w:left="120" w:right="120"/>
            </w:pPr>
            <w:r>
              <w:rPr>
                <w:rFonts w:ascii="Arial" w:hAnsi="Arial" w:cs="Arial"/>
                <w:color w:val="212121"/>
                <w:sz w:val="22"/>
                <w:szCs w:val="22"/>
              </w:rPr>
              <w:t>Cat# ab15051, RRID:</w:t>
            </w:r>
            <w:hyperlink r:id="rId10" w:history="1">
              <w:r>
                <w:rPr>
                  <w:rStyle w:val="Hyperlink"/>
                  <w:rFonts w:ascii="Arial" w:hAnsi="Arial" w:cs="Arial"/>
                  <w:color w:val="212121"/>
                  <w:sz w:val="22"/>
                  <w:szCs w:val="22"/>
                </w:rPr>
                <w:t>AB_2269474</w:t>
              </w:r>
            </w:hyperlink>
          </w:p>
        </w:tc>
        <w:tc>
          <w:tcPr>
            <w:tcW w:w="17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F46357" w14:textId="77777777" w:rsidR="00703479" w:rsidRDefault="00703479" w:rsidP="00703479">
            <w:pPr>
              <w:pStyle w:val="NormalWeb"/>
              <w:spacing w:before="0" w:beforeAutospacing="0" w:after="0" w:afterAutospacing="0"/>
              <w:ind w:left="120" w:right="120"/>
            </w:pPr>
            <w:proofErr w:type="gramStart"/>
            <w:r>
              <w:rPr>
                <w:rFonts w:ascii="Arial" w:hAnsi="Arial" w:cs="Arial"/>
                <w:color w:val="212121"/>
                <w:sz w:val="22"/>
                <w:szCs w:val="22"/>
              </w:rPr>
              <w:t>IF(</w:t>
            </w:r>
            <w:proofErr w:type="gramEnd"/>
            <w:r>
              <w:rPr>
                <w:rFonts w:ascii="Arial" w:hAnsi="Arial" w:cs="Arial"/>
                <w:color w:val="212121"/>
                <w:sz w:val="22"/>
                <w:szCs w:val="22"/>
              </w:rPr>
              <w:t>1:500)</w:t>
            </w:r>
          </w:p>
        </w:tc>
      </w:tr>
      <w:tr w:rsidR="00703479" w14:paraId="7A576C23" w14:textId="77777777" w:rsidTr="00CF5F55">
        <w:trPr>
          <w:trHeight w:val="1340"/>
        </w:trPr>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EA6E39" w14:textId="77777777" w:rsidR="00703479" w:rsidRDefault="00703479" w:rsidP="00703479">
            <w:pPr>
              <w:pStyle w:val="NormalWeb"/>
              <w:spacing w:before="0" w:beforeAutospacing="0" w:after="0" w:afterAutospacing="0"/>
              <w:ind w:left="120" w:right="120"/>
            </w:pPr>
            <w:r>
              <w:rPr>
                <w:rFonts w:ascii="Arial" w:hAnsi="Arial" w:cs="Arial"/>
                <w:color w:val="212121"/>
                <w:sz w:val="22"/>
                <w:szCs w:val="22"/>
              </w:rPr>
              <w:t>antibody</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936DF5" w14:textId="77777777" w:rsidR="00703479" w:rsidRDefault="00703479" w:rsidP="00703479">
            <w:pPr>
              <w:pStyle w:val="NormalWeb"/>
              <w:spacing w:before="0" w:beforeAutospacing="0" w:after="0" w:afterAutospacing="0"/>
              <w:ind w:left="120" w:right="120"/>
            </w:pPr>
            <w:r>
              <w:rPr>
                <w:rFonts w:ascii="Arial" w:hAnsi="Arial" w:cs="Arial"/>
                <w:color w:val="212121"/>
                <w:sz w:val="22"/>
                <w:szCs w:val="22"/>
              </w:rPr>
              <w:t>anti-human CD235a-APC (Mouse monoclonal)</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EDFD2F" w14:textId="77777777" w:rsidR="00703479" w:rsidRDefault="00703479" w:rsidP="00703479">
            <w:pPr>
              <w:pStyle w:val="NormalWeb"/>
              <w:spacing w:before="0" w:beforeAutospacing="0" w:after="0" w:afterAutospacing="0"/>
              <w:ind w:left="120" w:right="120"/>
            </w:pPr>
            <w:r>
              <w:rPr>
                <w:rFonts w:ascii="Arial" w:hAnsi="Arial" w:cs="Arial"/>
                <w:color w:val="212121"/>
                <w:sz w:val="22"/>
                <w:szCs w:val="22"/>
              </w:rPr>
              <w:t>Thermo Fisher Scientific</w:t>
            </w:r>
          </w:p>
        </w:tc>
        <w:tc>
          <w:tcPr>
            <w:tcW w:w="1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16E23A" w14:textId="77777777" w:rsidR="00703479" w:rsidRDefault="00703479" w:rsidP="00703479">
            <w:pPr>
              <w:pStyle w:val="NormalWeb"/>
              <w:spacing w:before="0" w:beforeAutospacing="0" w:after="0" w:afterAutospacing="0"/>
              <w:ind w:left="120" w:right="120"/>
            </w:pPr>
            <w:r>
              <w:rPr>
                <w:rFonts w:ascii="Arial" w:hAnsi="Arial" w:cs="Arial"/>
                <w:color w:val="212121"/>
                <w:sz w:val="22"/>
                <w:szCs w:val="22"/>
              </w:rPr>
              <w:t xml:space="preserve">Cat#: 17-9987-42; </w:t>
            </w:r>
            <w:proofErr w:type="gramStart"/>
            <w:r>
              <w:rPr>
                <w:rFonts w:ascii="Arial" w:hAnsi="Arial" w:cs="Arial"/>
                <w:color w:val="212121"/>
                <w:sz w:val="22"/>
                <w:szCs w:val="22"/>
              </w:rPr>
              <w:t>RRID:AB</w:t>
            </w:r>
            <w:proofErr w:type="gramEnd"/>
            <w:r>
              <w:rPr>
                <w:rFonts w:ascii="Arial" w:hAnsi="Arial" w:cs="Arial"/>
                <w:color w:val="212121"/>
                <w:sz w:val="22"/>
                <w:szCs w:val="22"/>
              </w:rPr>
              <w:t>_2043823</w:t>
            </w:r>
          </w:p>
        </w:tc>
        <w:tc>
          <w:tcPr>
            <w:tcW w:w="17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F16FB5" w14:textId="77777777" w:rsidR="00703479" w:rsidRDefault="00703479" w:rsidP="00703479">
            <w:pPr>
              <w:pStyle w:val="NormalWeb"/>
              <w:spacing w:before="0" w:beforeAutospacing="0" w:after="0" w:afterAutospacing="0"/>
              <w:ind w:left="120" w:right="120"/>
            </w:pPr>
            <w:r>
              <w:rPr>
                <w:rFonts w:ascii="Arial" w:hAnsi="Arial" w:cs="Arial"/>
                <w:color w:val="212121"/>
                <w:sz w:val="22"/>
                <w:szCs w:val="22"/>
              </w:rPr>
              <w:t>FACS (5 ul per test)</w:t>
            </w:r>
          </w:p>
        </w:tc>
      </w:tr>
      <w:tr w:rsidR="00703479" w14:paraId="25CB00CE" w14:textId="77777777" w:rsidTr="00CF5F55">
        <w:trPr>
          <w:trHeight w:val="780"/>
        </w:trPr>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DC69EA" w14:textId="77777777" w:rsidR="00703479" w:rsidRDefault="00703479" w:rsidP="00703479">
            <w:pPr>
              <w:pStyle w:val="NormalWeb"/>
              <w:spacing w:before="0" w:beforeAutospacing="0" w:after="0" w:afterAutospacing="0"/>
              <w:ind w:left="120" w:right="120"/>
            </w:pPr>
            <w:r>
              <w:rPr>
                <w:rFonts w:ascii="Arial" w:hAnsi="Arial" w:cs="Arial"/>
                <w:color w:val="000000"/>
                <w:sz w:val="22"/>
                <w:szCs w:val="22"/>
              </w:rPr>
              <w:t>recombinant DNA reagent</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D7D866" w14:textId="77777777" w:rsidR="00703479" w:rsidRDefault="00703479" w:rsidP="00703479">
            <w:pPr>
              <w:pStyle w:val="NormalWeb"/>
              <w:spacing w:before="0" w:beforeAutospacing="0" w:after="0" w:afterAutospacing="0"/>
              <w:ind w:left="120" w:right="120"/>
            </w:pPr>
            <w:r>
              <w:rPr>
                <w:rFonts w:ascii="Arial" w:hAnsi="Arial" w:cs="Arial"/>
                <w:color w:val="212121"/>
                <w:sz w:val="22"/>
                <w:szCs w:val="22"/>
              </w:rPr>
              <w:t>PLKO-GFP (plasmid)</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95A936" w14:textId="77777777" w:rsidR="00703479" w:rsidRDefault="00703479" w:rsidP="00703479">
            <w:pPr>
              <w:pStyle w:val="NormalWeb"/>
              <w:spacing w:before="0" w:beforeAutospacing="0" w:after="0" w:afterAutospacing="0"/>
              <w:ind w:left="120" w:right="120"/>
            </w:pPr>
            <w:r>
              <w:rPr>
                <w:rFonts w:ascii="Arial" w:hAnsi="Arial" w:cs="Arial"/>
                <w:color w:val="212121"/>
                <w:sz w:val="22"/>
                <w:szCs w:val="22"/>
              </w:rPr>
              <w:t>This paper</w:t>
            </w:r>
          </w:p>
        </w:tc>
        <w:tc>
          <w:tcPr>
            <w:tcW w:w="1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891C2A" w14:textId="77777777" w:rsidR="00703479" w:rsidRDefault="00703479" w:rsidP="00703479">
            <w:pPr>
              <w:pStyle w:val="NormalWeb"/>
              <w:spacing w:before="0" w:beforeAutospacing="0" w:after="0" w:afterAutospacing="0"/>
              <w:ind w:left="120" w:right="120"/>
            </w:pPr>
            <w:r>
              <w:rPr>
                <w:rFonts w:ascii="Arial" w:hAnsi="Arial" w:cs="Arial"/>
                <w:color w:val="000000"/>
                <w:sz w:val="22"/>
                <w:szCs w:val="22"/>
              </w:rPr>
              <w:t> </w:t>
            </w:r>
          </w:p>
        </w:tc>
        <w:tc>
          <w:tcPr>
            <w:tcW w:w="17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0A3CCA" w14:textId="77777777" w:rsidR="00703479" w:rsidRDefault="00703479" w:rsidP="00703479">
            <w:pPr>
              <w:pStyle w:val="NormalWeb"/>
              <w:spacing w:before="0" w:beforeAutospacing="0" w:after="0" w:afterAutospacing="0"/>
              <w:ind w:left="120" w:right="120"/>
            </w:pPr>
            <w:r>
              <w:rPr>
                <w:rFonts w:ascii="Arial" w:hAnsi="Arial" w:cs="Arial"/>
                <w:color w:val="212121"/>
                <w:sz w:val="22"/>
                <w:szCs w:val="22"/>
              </w:rPr>
              <w:t>GFP version of pLKO.1-Puro</w:t>
            </w:r>
          </w:p>
        </w:tc>
      </w:tr>
      <w:tr w:rsidR="00703479" w14:paraId="4B3BC182" w14:textId="77777777" w:rsidTr="00CF5F55">
        <w:trPr>
          <w:trHeight w:val="780"/>
        </w:trPr>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EA9621" w14:textId="77777777" w:rsidR="00703479" w:rsidRDefault="00703479" w:rsidP="00703479">
            <w:pPr>
              <w:pStyle w:val="NormalWeb"/>
              <w:spacing w:before="0" w:beforeAutospacing="0" w:after="0" w:afterAutospacing="0"/>
              <w:ind w:left="120" w:right="120"/>
            </w:pPr>
            <w:r>
              <w:rPr>
                <w:rFonts w:ascii="Arial" w:hAnsi="Arial" w:cs="Arial"/>
                <w:color w:val="000000"/>
                <w:sz w:val="22"/>
                <w:szCs w:val="22"/>
              </w:rPr>
              <w:t>recombinant DNA reagent</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8E7223" w14:textId="77777777" w:rsidR="00703479" w:rsidRDefault="00703479" w:rsidP="00703479">
            <w:pPr>
              <w:pStyle w:val="NormalWeb"/>
              <w:spacing w:before="0" w:beforeAutospacing="0" w:after="0" w:afterAutospacing="0"/>
              <w:ind w:left="120" w:right="120"/>
            </w:pPr>
            <w:r>
              <w:rPr>
                <w:rFonts w:ascii="Arial" w:hAnsi="Arial" w:cs="Arial"/>
                <w:color w:val="212121"/>
                <w:sz w:val="22"/>
                <w:szCs w:val="22"/>
              </w:rPr>
              <w:t>PLKO.1-Puro (plasmid)</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BD962F" w14:textId="77777777" w:rsidR="00703479" w:rsidRDefault="00703479" w:rsidP="00703479">
            <w:pPr>
              <w:pStyle w:val="NormalWeb"/>
              <w:spacing w:before="0" w:beforeAutospacing="0" w:after="0" w:afterAutospacing="0"/>
              <w:ind w:left="120" w:right="120"/>
            </w:pPr>
            <w:r>
              <w:rPr>
                <w:rFonts w:ascii="Arial" w:hAnsi="Arial" w:cs="Arial"/>
                <w:color w:val="212121"/>
                <w:sz w:val="22"/>
                <w:szCs w:val="22"/>
              </w:rPr>
              <w:t>Sigma-Aldrich</w:t>
            </w:r>
          </w:p>
        </w:tc>
        <w:tc>
          <w:tcPr>
            <w:tcW w:w="1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377172" w14:textId="77777777" w:rsidR="00703479" w:rsidRDefault="00703479" w:rsidP="00703479">
            <w:pPr>
              <w:pStyle w:val="NormalWeb"/>
              <w:spacing w:before="0" w:beforeAutospacing="0" w:after="0" w:afterAutospacing="0"/>
              <w:ind w:left="120" w:right="120"/>
            </w:pPr>
            <w:r>
              <w:rPr>
                <w:rFonts w:ascii="Arial" w:hAnsi="Arial" w:cs="Arial"/>
                <w:color w:val="212121"/>
                <w:sz w:val="22"/>
                <w:szCs w:val="22"/>
              </w:rPr>
              <w:t>RRID </w:t>
            </w:r>
          </w:p>
          <w:p w14:paraId="1A082398" w14:textId="77777777" w:rsidR="00703479" w:rsidRDefault="00703479" w:rsidP="00703479">
            <w:pPr>
              <w:pStyle w:val="NormalWeb"/>
              <w:spacing w:before="0" w:beforeAutospacing="0" w:after="0" w:afterAutospacing="0"/>
              <w:ind w:left="120" w:right="120"/>
            </w:pPr>
            <w:proofErr w:type="gramStart"/>
            <w:r>
              <w:rPr>
                <w:rFonts w:ascii="Arial" w:hAnsi="Arial" w:cs="Arial"/>
                <w:color w:val="212121"/>
                <w:sz w:val="22"/>
                <w:szCs w:val="22"/>
              </w:rPr>
              <w:t>:Addgene</w:t>
            </w:r>
            <w:proofErr w:type="gramEnd"/>
            <w:r>
              <w:rPr>
                <w:rFonts w:ascii="Arial" w:hAnsi="Arial" w:cs="Arial"/>
                <w:color w:val="212121"/>
                <w:sz w:val="22"/>
                <w:szCs w:val="22"/>
              </w:rPr>
              <w:t>_10878</w:t>
            </w:r>
          </w:p>
        </w:tc>
        <w:tc>
          <w:tcPr>
            <w:tcW w:w="17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4A3764" w14:textId="77777777" w:rsidR="00703479" w:rsidRDefault="00703479" w:rsidP="00703479">
            <w:pPr>
              <w:pStyle w:val="NormalWeb"/>
              <w:spacing w:before="0" w:beforeAutospacing="0" w:after="0" w:afterAutospacing="0"/>
              <w:ind w:left="120" w:right="120"/>
            </w:pPr>
            <w:r>
              <w:rPr>
                <w:rFonts w:ascii="Arial" w:hAnsi="Arial" w:cs="Arial"/>
                <w:color w:val="212121"/>
                <w:sz w:val="22"/>
                <w:szCs w:val="22"/>
              </w:rPr>
              <w:t>Pol III based shRNA backbone</w:t>
            </w:r>
          </w:p>
        </w:tc>
      </w:tr>
      <w:tr w:rsidR="00703479" w14:paraId="0049EF35" w14:textId="77777777" w:rsidTr="00CF5F55">
        <w:trPr>
          <w:trHeight w:val="780"/>
        </w:trPr>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7B6B52" w14:textId="77777777" w:rsidR="00703479" w:rsidRDefault="00703479" w:rsidP="00703479">
            <w:pPr>
              <w:pStyle w:val="NormalWeb"/>
              <w:spacing w:before="0" w:beforeAutospacing="0" w:after="0" w:afterAutospacing="0"/>
              <w:ind w:left="120" w:right="120"/>
            </w:pPr>
            <w:r>
              <w:rPr>
                <w:rFonts w:ascii="Arial" w:hAnsi="Arial" w:cs="Arial"/>
                <w:color w:val="000000"/>
                <w:sz w:val="22"/>
                <w:szCs w:val="22"/>
              </w:rPr>
              <w:t>sequence-based reagent</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D1137C" w14:textId="77777777" w:rsidR="00703479" w:rsidRDefault="00703479" w:rsidP="00703479">
            <w:pPr>
              <w:pStyle w:val="NormalWeb"/>
              <w:spacing w:before="0" w:beforeAutospacing="0" w:after="0" w:afterAutospacing="0"/>
              <w:ind w:left="120" w:right="120"/>
            </w:pPr>
            <w:r>
              <w:rPr>
                <w:rFonts w:ascii="Arial" w:hAnsi="Arial" w:cs="Arial"/>
                <w:color w:val="212121"/>
                <w:sz w:val="22"/>
                <w:szCs w:val="22"/>
              </w:rPr>
              <w:t>Gipc1_F</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E56F10" w14:textId="77777777" w:rsidR="00703479" w:rsidRDefault="00703479" w:rsidP="00703479">
            <w:pPr>
              <w:pStyle w:val="NormalWeb"/>
              <w:spacing w:before="0" w:beforeAutospacing="0" w:after="0" w:afterAutospacing="0"/>
              <w:ind w:left="120" w:right="120"/>
            </w:pPr>
            <w:r>
              <w:rPr>
                <w:rFonts w:ascii="Arial" w:hAnsi="Arial" w:cs="Arial"/>
                <w:color w:val="212121"/>
                <w:sz w:val="22"/>
                <w:szCs w:val="22"/>
              </w:rPr>
              <w:t>This paper</w:t>
            </w:r>
          </w:p>
        </w:tc>
        <w:tc>
          <w:tcPr>
            <w:tcW w:w="1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E28BC1" w14:textId="77777777" w:rsidR="00703479" w:rsidRDefault="00703479" w:rsidP="00703479">
            <w:pPr>
              <w:pStyle w:val="NormalWeb"/>
              <w:spacing w:before="0" w:beforeAutospacing="0" w:after="0" w:afterAutospacing="0"/>
              <w:ind w:left="120" w:right="120"/>
            </w:pPr>
            <w:r>
              <w:rPr>
                <w:rFonts w:ascii="Arial" w:hAnsi="Arial" w:cs="Arial"/>
                <w:color w:val="212121"/>
                <w:sz w:val="22"/>
                <w:szCs w:val="22"/>
              </w:rPr>
              <w:t>PCR primers</w:t>
            </w:r>
          </w:p>
        </w:tc>
        <w:tc>
          <w:tcPr>
            <w:tcW w:w="17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186E3C" w14:textId="77777777" w:rsidR="00703479" w:rsidRDefault="00703479" w:rsidP="00703479">
            <w:pPr>
              <w:pStyle w:val="NormalWeb"/>
              <w:spacing w:before="0" w:beforeAutospacing="0" w:after="0" w:afterAutospacing="0"/>
              <w:ind w:left="120" w:right="120"/>
            </w:pPr>
            <w:r>
              <w:rPr>
                <w:rFonts w:ascii="Arial" w:hAnsi="Arial" w:cs="Arial"/>
                <w:color w:val="212121"/>
                <w:sz w:val="22"/>
                <w:szCs w:val="22"/>
              </w:rPr>
              <w:t>GGGAAAGGACAAAAGGAACCC</w:t>
            </w:r>
          </w:p>
        </w:tc>
      </w:tr>
      <w:tr w:rsidR="00703479" w14:paraId="09BE3C47" w14:textId="77777777" w:rsidTr="00CF5F55">
        <w:trPr>
          <w:trHeight w:val="780"/>
        </w:trPr>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6A7E06" w14:textId="77777777" w:rsidR="00703479" w:rsidRDefault="00703479" w:rsidP="00703479">
            <w:pPr>
              <w:pStyle w:val="NormalWeb"/>
              <w:spacing w:before="0" w:beforeAutospacing="0" w:after="0" w:afterAutospacing="0"/>
              <w:ind w:left="120" w:right="120"/>
            </w:pPr>
            <w:r>
              <w:rPr>
                <w:rFonts w:ascii="Arial" w:hAnsi="Arial" w:cs="Arial"/>
                <w:color w:val="212121"/>
                <w:sz w:val="22"/>
                <w:szCs w:val="22"/>
              </w:rPr>
              <w:t>sequenced-based reagent</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7187BF" w14:textId="77777777" w:rsidR="00703479" w:rsidRDefault="00703479" w:rsidP="00703479">
            <w:pPr>
              <w:pStyle w:val="NormalWeb"/>
              <w:spacing w:before="0" w:beforeAutospacing="0" w:after="0" w:afterAutospacing="0"/>
              <w:ind w:left="120" w:right="120"/>
            </w:pPr>
            <w:r>
              <w:rPr>
                <w:rFonts w:ascii="Arial" w:hAnsi="Arial" w:cs="Arial"/>
                <w:color w:val="212121"/>
                <w:sz w:val="22"/>
                <w:szCs w:val="22"/>
              </w:rPr>
              <w:t>Gipc1_R</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716AE6" w14:textId="77777777" w:rsidR="00703479" w:rsidRDefault="00703479" w:rsidP="00703479">
            <w:pPr>
              <w:pStyle w:val="NormalWeb"/>
              <w:spacing w:before="0" w:beforeAutospacing="0" w:after="0" w:afterAutospacing="0"/>
              <w:ind w:left="120" w:right="120"/>
            </w:pPr>
            <w:r>
              <w:rPr>
                <w:rFonts w:ascii="Arial" w:hAnsi="Arial" w:cs="Arial"/>
                <w:color w:val="212121"/>
                <w:sz w:val="22"/>
                <w:szCs w:val="22"/>
              </w:rPr>
              <w:t>This paper</w:t>
            </w:r>
          </w:p>
        </w:tc>
        <w:tc>
          <w:tcPr>
            <w:tcW w:w="1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1EE273" w14:textId="77777777" w:rsidR="00703479" w:rsidRDefault="00703479" w:rsidP="00703479">
            <w:pPr>
              <w:pStyle w:val="NormalWeb"/>
              <w:spacing w:before="0" w:beforeAutospacing="0" w:after="0" w:afterAutospacing="0"/>
              <w:ind w:left="120" w:right="120"/>
            </w:pPr>
            <w:r>
              <w:rPr>
                <w:rFonts w:ascii="Arial" w:hAnsi="Arial" w:cs="Arial"/>
                <w:color w:val="212121"/>
                <w:sz w:val="22"/>
                <w:szCs w:val="22"/>
              </w:rPr>
              <w:t>PCR primers</w:t>
            </w:r>
          </w:p>
        </w:tc>
        <w:tc>
          <w:tcPr>
            <w:tcW w:w="17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E2615E" w14:textId="77777777" w:rsidR="00703479" w:rsidRDefault="00703479" w:rsidP="00703479">
            <w:pPr>
              <w:pStyle w:val="NormalWeb"/>
              <w:spacing w:before="0" w:beforeAutospacing="0" w:after="0" w:afterAutospacing="0"/>
              <w:ind w:left="120" w:right="120"/>
            </w:pPr>
            <w:r>
              <w:rPr>
                <w:rFonts w:ascii="Arial" w:hAnsi="Arial" w:cs="Arial"/>
                <w:color w:val="212121"/>
                <w:sz w:val="22"/>
                <w:szCs w:val="22"/>
              </w:rPr>
              <w:t>CAGGGCATTTGCACCCCATGCC</w:t>
            </w:r>
          </w:p>
        </w:tc>
      </w:tr>
      <w:tr w:rsidR="00703479" w14:paraId="257E7DA1" w14:textId="77777777" w:rsidTr="00CF5F55">
        <w:trPr>
          <w:trHeight w:val="1060"/>
        </w:trPr>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1B1D46" w14:textId="77777777" w:rsidR="00703479" w:rsidRDefault="00703479" w:rsidP="00703479">
            <w:pPr>
              <w:pStyle w:val="NormalWeb"/>
              <w:spacing w:before="0" w:beforeAutospacing="0" w:after="0" w:afterAutospacing="0"/>
              <w:ind w:left="120" w:right="120"/>
            </w:pPr>
            <w:r>
              <w:rPr>
                <w:rFonts w:ascii="Arial" w:hAnsi="Arial" w:cs="Arial"/>
                <w:color w:val="212121"/>
                <w:sz w:val="22"/>
                <w:szCs w:val="22"/>
              </w:rPr>
              <w:t>sequenced-based reagent</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A717CD" w14:textId="409E76B5" w:rsidR="00703479" w:rsidRDefault="00CF5F55" w:rsidP="00CF5F55">
            <w:pPr>
              <w:pStyle w:val="NormalWeb"/>
              <w:spacing w:before="0" w:beforeAutospacing="0" w:after="0" w:afterAutospacing="0"/>
              <w:ind w:left="120" w:right="120"/>
            </w:pPr>
            <w:r>
              <w:rPr>
                <w:rFonts w:ascii="Arial" w:hAnsi="Arial" w:cs="Arial"/>
                <w:color w:val="212121"/>
                <w:sz w:val="22"/>
                <w:szCs w:val="22"/>
              </w:rPr>
              <w:t xml:space="preserve">siRNA: </w:t>
            </w:r>
            <w:proofErr w:type="spellStart"/>
            <w:r>
              <w:rPr>
                <w:rFonts w:ascii="Arial" w:hAnsi="Arial" w:cs="Arial"/>
                <w:color w:val="212121"/>
                <w:sz w:val="22"/>
                <w:szCs w:val="22"/>
              </w:rPr>
              <w:t>nontargetin</w:t>
            </w:r>
            <w:proofErr w:type="spellEnd"/>
            <w:r>
              <w:rPr>
                <w:rFonts w:ascii="Arial" w:hAnsi="Arial" w:cs="Arial"/>
                <w:color w:val="212121"/>
                <w:sz w:val="22"/>
                <w:szCs w:val="22"/>
              </w:rPr>
              <w:t xml:space="preserve"> </w:t>
            </w:r>
            <w:r w:rsidR="00703479">
              <w:rPr>
                <w:rFonts w:ascii="Arial" w:hAnsi="Arial" w:cs="Arial"/>
                <w:color w:val="212121"/>
                <w:sz w:val="22"/>
                <w:szCs w:val="22"/>
              </w:rPr>
              <w:t>control</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48C3BA" w14:textId="77777777" w:rsidR="00703479" w:rsidRDefault="00703479" w:rsidP="00703479">
            <w:pPr>
              <w:pStyle w:val="NormalWeb"/>
              <w:spacing w:before="0" w:beforeAutospacing="0" w:after="0" w:afterAutospacing="0"/>
              <w:ind w:left="120" w:right="120"/>
            </w:pPr>
            <w:r>
              <w:rPr>
                <w:rFonts w:ascii="Arial" w:hAnsi="Arial" w:cs="Arial"/>
                <w:color w:val="212121"/>
                <w:sz w:val="22"/>
                <w:szCs w:val="22"/>
              </w:rPr>
              <w:t>Thermo Fisher</w:t>
            </w:r>
          </w:p>
        </w:tc>
        <w:tc>
          <w:tcPr>
            <w:tcW w:w="1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898F83" w14:textId="77777777" w:rsidR="00703479" w:rsidRDefault="00703479" w:rsidP="00703479">
            <w:pPr>
              <w:pStyle w:val="NormalWeb"/>
              <w:spacing w:before="0" w:beforeAutospacing="0" w:after="0" w:afterAutospacing="0"/>
              <w:ind w:left="120" w:right="120"/>
            </w:pPr>
            <w:r>
              <w:rPr>
                <w:rFonts w:ascii="Arial" w:hAnsi="Arial" w:cs="Arial"/>
                <w:color w:val="212121"/>
                <w:sz w:val="22"/>
                <w:szCs w:val="22"/>
              </w:rPr>
              <w:t>4390843</w:t>
            </w:r>
          </w:p>
        </w:tc>
        <w:tc>
          <w:tcPr>
            <w:tcW w:w="17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535F5D" w14:textId="77777777" w:rsidR="00703479" w:rsidRDefault="00703479" w:rsidP="00703479">
            <w:pPr>
              <w:pStyle w:val="NormalWeb"/>
              <w:spacing w:before="0" w:beforeAutospacing="0" w:after="0" w:afterAutospacing="0"/>
              <w:ind w:left="120" w:right="120"/>
            </w:pPr>
            <w:r>
              <w:rPr>
                <w:rFonts w:ascii="Arial" w:hAnsi="Arial" w:cs="Arial"/>
                <w:color w:val="212121"/>
                <w:sz w:val="22"/>
                <w:szCs w:val="22"/>
              </w:rPr>
              <w:t>Silencer Select</w:t>
            </w:r>
          </w:p>
        </w:tc>
      </w:tr>
      <w:tr w:rsidR="00703479" w14:paraId="192ABA13" w14:textId="77777777" w:rsidTr="00CF5F55">
        <w:trPr>
          <w:trHeight w:val="830"/>
        </w:trPr>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A6534C" w14:textId="77777777" w:rsidR="00703479" w:rsidRDefault="00703479" w:rsidP="00703479">
            <w:pPr>
              <w:pStyle w:val="NormalWeb"/>
              <w:spacing w:before="0" w:beforeAutospacing="0" w:after="0" w:afterAutospacing="0"/>
              <w:ind w:left="120" w:right="120"/>
            </w:pPr>
            <w:r>
              <w:rPr>
                <w:rFonts w:ascii="Arial" w:hAnsi="Arial" w:cs="Arial"/>
                <w:color w:val="000000"/>
                <w:sz w:val="22"/>
                <w:szCs w:val="22"/>
              </w:rPr>
              <w:t>peptide, recombinant protein</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D63ADE" w14:textId="77777777" w:rsidR="00703479" w:rsidRDefault="00703479" w:rsidP="00703479">
            <w:pPr>
              <w:pStyle w:val="NormalWeb"/>
              <w:spacing w:before="0" w:beforeAutospacing="0" w:after="0" w:afterAutospacing="0"/>
              <w:ind w:left="120" w:right="120"/>
            </w:pPr>
            <w:r>
              <w:rPr>
                <w:rFonts w:ascii="Arial" w:hAnsi="Arial" w:cs="Arial"/>
                <w:color w:val="212121"/>
                <w:sz w:val="22"/>
                <w:szCs w:val="22"/>
              </w:rPr>
              <w:t>Streptavidin</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9D093A" w14:textId="77777777" w:rsidR="00703479" w:rsidRDefault="00703479" w:rsidP="00703479">
            <w:pPr>
              <w:pStyle w:val="NormalWeb"/>
              <w:spacing w:before="0" w:beforeAutospacing="0" w:after="0" w:afterAutospacing="0"/>
              <w:ind w:left="120" w:right="120"/>
            </w:pPr>
            <w:r>
              <w:rPr>
                <w:rFonts w:ascii="Arial" w:hAnsi="Arial" w:cs="Arial"/>
                <w:color w:val="212121"/>
                <w:sz w:val="22"/>
                <w:szCs w:val="22"/>
              </w:rPr>
              <w:t>Thermo Fisher</w:t>
            </w:r>
          </w:p>
        </w:tc>
        <w:tc>
          <w:tcPr>
            <w:tcW w:w="1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77CC59" w14:textId="77777777" w:rsidR="00703479" w:rsidRDefault="00703479" w:rsidP="00703479">
            <w:pPr>
              <w:pStyle w:val="NormalWeb"/>
              <w:spacing w:before="0" w:beforeAutospacing="0" w:after="0" w:afterAutospacing="0"/>
              <w:ind w:left="120" w:right="120"/>
            </w:pPr>
            <w:r>
              <w:rPr>
                <w:rFonts w:ascii="Arial" w:hAnsi="Arial" w:cs="Arial"/>
                <w:color w:val="212121"/>
                <w:sz w:val="22"/>
                <w:szCs w:val="22"/>
              </w:rPr>
              <w:t>Cat. #: 434302</w:t>
            </w:r>
          </w:p>
        </w:tc>
        <w:tc>
          <w:tcPr>
            <w:tcW w:w="17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E7656D" w14:textId="77777777" w:rsidR="00703479" w:rsidRDefault="00703479" w:rsidP="00703479">
            <w:pPr>
              <w:pStyle w:val="NormalWeb"/>
              <w:spacing w:before="0" w:beforeAutospacing="0" w:after="0" w:afterAutospacing="0"/>
              <w:ind w:left="120" w:right="120"/>
            </w:pPr>
            <w:r>
              <w:rPr>
                <w:rFonts w:ascii="Arial" w:hAnsi="Arial" w:cs="Arial"/>
                <w:color w:val="000000"/>
                <w:sz w:val="22"/>
                <w:szCs w:val="22"/>
              </w:rPr>
              <w:t> </w:t>
            </w:r>
          </w:p>
        </w:tc>
      </w:tr>
      <w:tr w:rsidR="00703479" w14:paraId="2810840C" w14:textId="77777777" w:rsidTr="00CF5F55">
        <w:trPr>
          <w:trHeight w:val="780"/>
        </w:trPr>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313C94" w14:textId="77777777" w:rsidR="00703479" w:rsidRDefault="00703479" w:rsidP="00703479">
            <w:pPr>
              <w:pStyle w:val="NormalWeb"/>
              <w:spacing w:before="0" w:beforeAutospacing="0" w:after="0" w:afterAutospacing="0"/>
              <w:ind w:left="120" w:right="120"/>
            </w:pPr>
            <w:r>
              <w:rPr>
                <w:rFonts w:ascii="Arial" w:hAnsi="Arial" w:cs="Arial"/>
                <w:color w:val="000000"/>
                <w:sz w:val="22"/>
                <w:szCs w:val="22"/>
              </w:rPr>
              <w:t>commercial assay or kit</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EDACCA" w14:textId="77777777" w:rsidR="00703479" w:rsidRDefault="00703479" w:rsidP="00703479">
            <w:pPr>
              <w:pStyle w:val="NormalWeb"/>
              <w:spacing w:before="0" w:beforeAutospacing="0" w:after="0" w:afterAutospacing="0"/>
              <w:ind w:left="120" w:right="120"/>
            </w:pPr>
            <w:r>
              <w:rPr>
                <w:rFonts w:ascii="Arial" w:hAnsi="Arial" w:cs="Arial"/>
                <w:color w:val="212121"/>
                <w:sz w:val="22"/>
                <w:szCs w:val="22"/>
              </w:rPr>
              <w:t>In-Fusion HD Cloning</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0AB5F8" w14:textId="77777777" w:rsidR="00703479" w:rsidRDefault="00703479" w:rsidP="00703479">
            <w:pPr>
              <w:pStyle w:val="NormalWeb"/>
              <w:spacing w:before="0" w:beforeAutospacing="0" w:after="0" w:afterAutospacing="0"/>
              <w:ind w:left="120" w:right="120"/>
            </w:pPr>
            <w:proofErr w:type="spellStart"/>
            <w:r>
              <w:rPr>
                <w:rFonts w:ascii="Arial" w:hAnsi="Arial" w:cs="Arial"/>
                <w:color w:val="212121"/>
                <w:sz w:val="22"/>
                <w:szCs w:val="22"/>
              </w:rPr>
              <w:t>Clontech</w:t>
            </w:r>
            <w:proofErr w:type="spellEnd"/>
          </w:p>
        </w:tc>
        <w:tc>
          <w:tcPr>
            <w:tcW w:w="1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F3DD35" w14:textId="77777777" w:rsidR="00703479" w:rsidRDefault="00703479" w:rsidP="00703479">
            <w:pPr>
              <w:pStyle w:val="NormalWeb"/>
              <w:spacing w:before="0" w:beforeAutospacing="0" w:after="0" w:afterAutospacing="0"/>
              <w:ind w:left="120" w:right="120"/>
            </w:pPr>
            <w:r>
              <w:rPr>
                <w:rFonts w:ascii="Arial" w:hAnsi="Arial" w:cs="Arial"/>
                <w:color w:val="212121"/>
                <w:sz w:val="22"/>
                <w:szCs w:val="22"/>
              </w:rPr>
              <w:t>Clontech:639647</w:t>
            </w:r>
          </w:p>
        </w:tc>
        <w:tc>
          <w:tcPr>
            <w:tcW w:w="17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7A2CAB" w14:textId="77777777" w:rsidR="00703479" w:rsidRDefault="00703479" w:rsidP="00703479">
            <w:pPr>
              <w:pStyle w:val="NormalWeb"/>
              <w:spacing w:before="0" w:beforeAutospacing="0" w:after="0" w:afterAutospacing="0"/>
              <w:ind w:left="120" w:right="120"/>
            </w:pPr>
            <w:r>
              <w:rPr>
                <w:rFonts w:ascii="Arial" w:hAnsi="Arial" w:cs="Arial"/>
                <w:color w:val="000000"/>
                <w:sz w:val="22"/>
                <w:szCs w:val="22"/>
              </w:rPr>
              <w:t> </w:t>
            </w:r>
          </w:p>
        </w:tc>
      </w:tr>
      <w:tr w:rsidR="00703479" w14:paraId="29518A4F" w14:textId="77777777" w:rsidTr="00CF5F55">
        <w:trPr>
          <w:trHeight w:val="1060"/>
        </w:trPr>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A697BA" w14:textId="77777777" w:rsidR="00703479" w:rsidRDefault="00703479" w:rsidP="00703479">
            <w:pPr>
              <w:pStyle w:val="NormalWeb"/>
              <w:spacing w:before="0" w:beforeAutospacing="0" w:after="0" w:afterAutospacing="0"/>
              <w:ind w:left="120" w:right="120"/>
            </w:pPr>
            <w:r>
              <w:rPr>
                <w:rFonts w:ascii="Arial" w:hAnsi="Arial" w:cs="Arial"/>
                <w:color w:val="000000"/>
                <w:sz w:val="22"/>
                <w:szCs w:val="22"/>
              </w:rPr>
              <w:lastRenderedPageBreak/>
              <w:t>chemical compound, drug</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178C78" w14:textId="77777777" w:rsidR="00703479" w:rsidRDefault="00703479" w:rsidP="00703479">
            <w:pPr>
              <w:pStyle w:val="NormalWeb"/>
              <w:spacing w:before="0" w:beforeAutospacing="0" w:after="0" w:afterAutospacing="0"/>
              <w:ind w:left="120" w:right="120"/>
            </w:pPr>
            <w:r>
              <w:rPr>
                <w:rFonts w:ascii="Arial" w:hAnsi="Arial" w:cs="Arial"/>
                <w:color w:val="212121"/>
                <w:sz w:val="22"/>
                <w:szCs w:val="22"/>
              </w:rPr>
              <w:t>CBR-5884</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749F87" w14:textId="77777777" w:rsidR="00703479" w:rsidRDefault="00703479" w:rsidP="00703479">
            <w:pPr>
              <w:pStyle w:val="NormalWeb"/>
              <w:spacing w:before="0" w:beforeAutospacing="0" w:after="0" w:afterAutospacing="0"/>
              <w:ind w:left="120" w:right="120"/>
            </w:pPr>
            <w:r>
              <w:rPr>
                <w:rFonts w:ascii="Arial" w:hAnsi="Arial" w:cs="Arial"/>
                <w:color w:val="212121"/>
                <w:sz w:val="22"/>
                <w:szCs w:val="22"/>
              </w:rPr>
              <w:t>Sigma Aldrich</w:t>
            </w:r>
          </w:p>
        </w:tc>
        <w:tc>
          <w:tcPr>
            <w:tcW w:w="1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18BFE8" w14:textId="77777777" w:rsidR="00703479" w:rsidRDefault="00703479" w:rsidP="00703479">
            <w:pPr>
              <w:pStyle w:val="NormalWeb"/>
              <w:spacing w:before="0" w:beforeAutospacing="0" w:after="0" w:afterAutospacing="0"/>
              <w:ind w:left="120" w:right="120"/>
            </w:pPr>
            <w:r>
              <w:rPr>
                <w:rFonts w:ascii="Arial" w:hAnsi="Arial" w:cs="Arial"/>
                <w:color w:val="212121"/>
                <w:sz w:val="22"/>
                <w:szCs w:val="22"/>
              </w:rPr>
              <w:t>SML1656</w:t>
            </w:r>
          </w:p>
        </w:tc>
        <w:tc>
          <w:tcPr>
            <w:tcW w:w="17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86F428" w14:textId="77777777" w:rsidR="00703479" w:rsidRDefault="00703479" w:rsidP="00703479">
            <w:pPr>
              <w:pStyle w:val="NormalWeb"/>
              <w:spacing w:before="0" w:beforeAutospacing="0" w:after="0" w:afterAutospacing="0"/>
              <w:ind w:left="120" w:right="120"/>
            </w:pPr>
            <w:r>
              <w:rPr>
                <w:rFonts w:ascii="Arial" w:hAnsi="Arial" w:cs="Arial"/>
                <w:color w:val="000000"/>
                <w:sz w:val="22"/>
                <w:szCs w:val="22"/>
              </w:rPr>
              <w:t> </w:t>
            </w:r>
          </w:p>
        </w:tc>
      </w:tr>
      <w:tr w:rsidR="00703479" w14:paraId="2843FA41" w14:textId="77777777" w:rsidTr="00CF5F55">
        <w:trPr>
          <w:trHeight w:val="780"/>
        </w:trPr>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33C221" w14:textId="77777777" w:rsidR="00703479" w:rsidRDefault="00703479" w:rsidP="00703479">
            <w:pPr>
              <w:pStyle w:val="NormalWeb"/>
              <w:spacing w:before="0" w:beforeAutospacing="0" w:after="0" w:afterAutospacing="0"/>
              <w:ind w:left="120" w:right="120"/>
            </w:pPr>
            <w:r>
              <w:rPr>
                <w:rFonts w:ascii="Arial" w:hAnsi="Arial" w:cs="Arial"/>
                <w:color w:val="000000"/>
                <w:sz w:val="22"/>
                <w:szCs w:val="22"/>
              </w:rPr>
              <w:t>software, algorithm</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AB4621" w14:textId="77777777" w:rsidR="00703479" w:rsidRDefault="00703479" w:rsidP="00703479">
            <w:pPr>
              <w:pStyle w:val="NormalWeb"/>
              <w:spacing w:before="0" w:beforeAutospacing="0" w:after="0" w:afterAutospacing="0"/>
              <w:ind w:left="120" w:right="120"/>
            </w:pPr>
            <w:r>
              <w:rPr>
                <w:rFonts w:ascii="Arial" w:hAnsi="Arial" w:cs="Arial"/>
                <w:color w:val="212121"/>
                <w:sz w:val="22"/>
                <w:szCs w:val="22"/>
              </w:rPr>
              <w:t>SPSS</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AE272C" w14:textId="77777777" w:rsidR="00703479" w:rsidRDefault="00703479" w:rsidP="00703479">
            <w:pPr>
              <w:pStyle w:val="NormalWeb"/>
              <w:spacing w:before="0" w:beforeAutospacing="0" w:after="0" w:afterAutospacing="0"/>
              <w:ind w:left="120" w:right="120"/>
            </w:pPr>
            <w:r>
              <w:rPr>
                <w:rFonts w:ascii="Arial" w:hAnsi="Arial" w:cs="Arial"/>
                <w:color w:val="212121"/>
                <w:sz w:val="22"/>
                <w:szCs w:val="22"/>
              </w:rPr>
              <w:t>SPSS</w:t>
            </w:r>
          </w:p>
        </w:tc>
        <w:tc>
          <w:tcPr>
            <w:tcW w:w="1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218BE4" w14:textId="77777777" w:rsidR="00703479" w:rsidRDefault="00703479" w:rsidP="00703479">
            <w:pPr>
              <w:pStyle w:val="NormalWeb"/>
              <w:spacing w:before="0" w:beforeAutospacing="0" w:after="0" w:afterAutospacing="0"/>
              <w:ind w:left="120" w:right="120"/>
            </w:pPr>
            <w:r>
              <w:rPr>
                <w:rFonts w:ascii="Arial" w:hAnsi="Arial" w:cs="Arial"/>
                <w:color w:val="212121"/>
                <w:sz w:val="22"/>
                <w:szCs w:val="22"/>
              </w:rPr>
              <w:t>RRID:</w:t>
            </w:r>
            <w:hyperlink r:id="rId11" w:history="1">
              <w:r>
                <w:rPr>
                  <w:rStyle w:val="Hyperlink"/>
                  <w:rFonts w:ascii="Arial" w:hAnsi="Arial" w:cs="Arial"/>
                  <w:color w:val="212121"/>
                  <w:sz w:val="22"/>
                  <w:szCs w:val="22"/>
                </w:rPr>
                <w:t>SCR_002865</w:t>
              </w:r>
            </w:hyperlink>
          </w:p>
        </w:tc>
        <w:tc>
          <w:tcPr>
            <w:tcW w:w="17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00798D" w14:textId="77777777" w:rsidR="00703479" w:rsidRDefault="00703479" w:rsidP="00703479">
            <w:pPr>
              <w:pStyle w:val="NormalWeb"/>
              <w:spacing w:before="0" w:beforeAutospacing="0" w:after="0" w:afterAutospacing="0"/>
              <w:ind w:left="120" w:right="120"/>
            </w:pPr>
            <w:r>
              <w:rPr>
                <w:rFonts w:ascii="Arial" w:hAnsi="Arial" w:cs="Arial"/>
                <w:color w:val="000000"/>
                <w:sz w:val="22"/>
                <w:szCs w:val="22"/>
              </w:rPr>
              <w:t> </w:t>
            </w:r>
          </w:p>
        </w:tc>
      </w:tr>
      <w:tr w:rsidR="00703479" w14:paraId="28D88ED1" w14:textId="77777777" w:rsidTr="00CF5F55">
        <w:trPr>
          <w:trHeight w:val="500"/>
        </w:trPr>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E455E5" w14:textId="77777777" w:rsidR="00703479" w:rsidRDefault="00703479" w:rsidP="00703479">
            <w:pPr>
              <w:pStyle w:val="NormalWeb"/>
              <w:spacing w:before="0" w:beforeAutospacing="0" w:after="0" w:afterAutospacing="0"/>
              <w:ind w:left="120" w:right="120"/>
            </w:pPr>
            <w:r>
              <w:rPr>
                <w:rFonts w:ascii="Arial" w:hAnsi="Arial" w:cs="Arial"/>
                <w:color w:val="000000"/>
                <w:sz w:val="22"/>
                <w:szCs w:val="22"/>
              </w:rPr>
              <w:t>other</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C01A92" w14:textId="77777777" w:rsidR="00703479" w:rsidRDefault="00703479" w:rsidP="00703479">
            <w:pPr>
              <w:pStyle w:val="NormalWeb"/>
              <w:spacing w:before="0" w:beforeAutospacing="0" w:after="0" w:afterAutospacing="0"/>
              <w:ind w:left="120" w:right="120"/>
            </w:pPr>
            <w:r>
              <w:rPr>
                <w:rFonts w:ascii="Arial" w:hAnsi="Arial" w:cs="Arial"/>
                <w:color w:val="212121"/>
                <w:sz w:val="22"/>
                <w:szCs w:val="22"/>
              </w:rPr>
              <w:t>DAPI stain</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C8077E" w14:textId="77777777" w:rsidR="00703479" w:rsidRDefault="00703479" w:rsidP="00703479">
            <w:pPr>
              <w:pStyle w:val="NormalWeb"/>
              <w:spacing w:before="0" w:beforeAutospacing="0" w:after="0" w:afterAutospacing="0"/>
              <w:ind w:left="120" w:right="120"/>
            </w:pPr>
            <w:r>
              <w:rPr>
                <w:rFonts w:ascii="Arial" w:hAnsi="Arial" w:cs="Arial"/>
                <w:color w:val="212121"/>
                <w:sz w:val="22"/>
                <w:szCs w:val="22"/>
              </w:rPr>
              <w:t>Invitrogen</w:t>
            </w:r>
          </w:p>
        </w:tc>
        <w:tc>
          <w:tcPr>
            <w:tcW w:w="1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D425F1" w14:textId="77777777" w:rsidR="00703479" w:rsidRDefault="00703479" w:rsidP="00703479">
            <w:pPr>
              <w:pStyle w:val="NormalWeb"/>
              <w:spacing w:before="0" w:beforeAutospacing="0" w:after="0" w:afterAutospacing="0"/>
              <w:ind w:left="120" w:right="120"/>
            </w:pPr>
            <w:r>
              <w:rPr>
                <w:rFonts w:ascii="Arial" w:hAnsi="Arial" w:cs="Arial"/>
                <w:color w:val="212121"/>
                <w:sz w:val="22"/>
                <w:szCs w:val="22"/>
              </w:rPr>
              <w:t>D1306</w:t>
            </w:r>
          </w:p>
        </w:tc>
        <w:tc>
          <w:tcPr>
            <w:tcW w:w="17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C07F18" w14:textId="77777777" w:rsidR="00703479" w:rsidRDefault="00703479" w:rsidP="00703479">
            <w:pPr>
              <w:pStyle w:val="NormalWeb"/>
              <w:spacing w:before="0" w:beforeAutospacing="0" w:after="0" w:afterAutospacing="0"/>
              <w:ind w:left="120" w:right="120"/>
            </w:pPr>
            <w:r>
              <w:rPr>
                <w:rFonts w:ascii="Arial" w:hAnsi="Arial" w:cs="Arial"/>
                <w:color w:val="212121"/>
                <w:sz w:val="22"/>
                <w:szCs w:val="22"/>
              </w:rPr>
              <w:t>(1 µg/mL)</w:t>
            </w:r>
          </w:p>
        </w:tc>
      </w:tr>
    </w:tbl>
    <w:p w14:paraId="18A5F06B" w14:textId="77777777" w:rsidR="00703479" w:rsidRDefault="00703479" w:rsidP="00703479">
      <w:pPr>
        <w:pStyle w:val="NormalWeb"/>
        <w:spacing w:before="0" w:beforeAutospacing="0" w:after="0" w:afterAutospacing="0"/>
        <w:rPr>
          <w:rFonts w:ascii="Arial" w:hAnsi="Arial" w:cs="Arial"/>
          <w:color w:val="000000"/>
          <w:sz w:val="22"/>
          <w:szCs w:val="22"/>
        </w:rPr>
      </w:pPr>
    </w:p>
    <w:p w14:paraId="3104F0EB" w14:textId="77777777" w:rsidR="00703479" w:rsidRDefault="00703479" w:rsidP="00703479">
      <w:pPr>
        <w:pStyle w:val="NormalWeb"/>
        <w:spacing w:before="0" w:beforeAutospacing="0" w:after="0" w:afterAutospacing="0"/>
      </w:pPr>
    </w:p>
    <w:p w14:paraId="2A041D46" w14:textId="77777777" w:rsidR="00703479" w:rsidRDefault="00703479">
      <w:pPr>
        <w:rPr>
          <w:rFonts w:ascii="Arial" w:hAnsi="Arial" w:cs="Arial"/>
          <w:b/>
          <w:bCs/>
          <w:color w:val="000000"/>
          <w:sz w:val="22"/>
          <w:szCs w:val="22"/>
        </w:rPr>
      </w:pPr>
      <w:r>
        <w:rPr>
          <w:rFonts w:ascii="Arial" w:hAnsi="Arial" w:cs="Arial"/>
          <w:b/>
          <w:bCs/>
          <w:color w:val="000000"/>
          <w:sz w:val="22"/>
          <w:szCs w:val="22"/>
        </w:rPr>
        <w:br w:type="page"/>
      </w:r>
    </w:p>
    <w:p w14:paraId="208B6C0D" w14:textId="449F3013" w:rsidR="00703479" w:rsidRDefault="00703479" w:rsidP="00703479">
      <w:pPr>
        <w:pStyle w:val="NormalWeb"/>
        <w:spacing w:before="0" w:beforeAutospacing="0" w:after="0" w:afterAutospacing="0"/>
      </w:pPr>
      <w:r>
        <w:rPr>
          <w:rFonts w:ascii="Arial" w:hAnsi="Arial" w:cs="Arial"/>
          <w:b/>
          <w:bCs/>
          <w:color w:val="000000"/>
          <w:sz w:val="22"/>
          <w:szCs w:val="22"/>
        </w:rPr>
        <w:lastRenderedPageBreak/>
        <w:t>Template:</w:t>
      </w:r>
    </w:p>
    <w:tbl>
      <w:tblPr>
        <w:tblW w:w="0" w:type="auto"/>
        <w:tblCellMar>
          <w:top w:w="15" w:type="dxa"/>
          <w:left w:w="15" w:type="dxa"/>
          <w:bottom w:w="15" w:type="dxa"/>
          <w:right w:w="15" w:type="dxa"/>
        </w:tblCellMar>
        <w:tblLook w:val="04A0" w:firstRow="1" w:lastRow="0" w:firstColumn="1" w:lastColumn="0" w:noHBand="0" w:noVBand="1"/>
      </w:tblPr>
      <w:tblGrid>
        <w:gridCol w:w="2463"/>
        <w:gridCol w:w="2055"/>
        <w:gridCol w:w="1550"/>
        <w:gridCol w:w="1372"/>
        <w:gridCol w:w="1780"/>
      </w:tblGrid>
      <w:tr w:rsidR="00703479" w14:paraId="2F6EEB79" w14:textId="77777777" w:rsidTr="002939C5">
        <w:trPr>
          <w:trHeight w:val="337"/>
        </w:trPr>
        <w:tc>
          <w:tcPr>
            <w:tcW w:w="0" w:type="auto"/>
            <w:gridSpan w:val="5"/>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FBCF77B" w14:textId="77777777" w:rsidR="00703479" w:rsidRDefault="00703479" w:rsidP="002939C5">
            <w:pPr>
              <w:pStyle w:val="NormalWeb"/>
              <w:spacing w:before="0" w:beforeAutospacing="0" w:after="0" w:afterAutospacing="0"/>
              <w:ind w:right="120"/>
            </w:pPr>
            <w:r>
              <w:rPr>
                <w:rFonts w:ascii="Arial" w:hAnsi="Arial" w:cs="Arial"/>
                <w:b/>
                <w:bCs/>
                <w:color w:val="000000"/>
                <w:sz w:val="22"/>
                <w:szCs w:val="22"/>
              </w:rPr>
              <w:t>Key Resources Table</w:t>
            </w:r>
          </w:p>
        </w:tc>
      </w:tr>
      <w:tr w:rsidR="00703479" w14:paraId="4B926B2F" w14:textId="77777777" w:rsidTr="002939C5">
        <w:trPr>
          <w:trHeight w:val="74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D4C46DD" w14:textId="77777777" w:rsidR="00703479" w:rsidRDefault="00703479" w:rsidP="002939C5">
            <w:pPr>
              <w:pStyle w:val="NormalWeb"/>
              <w:spacing w:before="0" w:beforeAutospacing="0" w:after="0" w:afterAutospacing="0"/>
              <w:ind w:right="120"/>
            </w:pPr>
            <w:r>
              <w:rPr>
                <w:rFonts w:ascii="Arial" w:hAnsi="Arial" w:cs="Arial"/>
                <w:b/>
                <w:bCs/>
                <w:color w:val="000000"/>
                <w:sz w:val="22"/>
                <w:szCs w:val="22"/>
              </w:rPr>
              <w:t>Reagent type (species) or resource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2477830" w14:textId="77777777" w:rsidR="00703479" w:rsidRDefault="00703479" w:rsidP="002939C5">
            <w:pPr>
              <w:pStyle w:val="NormalWeb"/>
              <w:spacing w:before="0" w:beforeAutospacing="0" w:after="0" w:afterAutospacing="0"/>
              <w:ind w:right="120"/>
            </w:pPr>
            <w:r>
              <w:rPr>
                <w:rFonts w:ascii="Arial" w:hAnsi="Arial" w:cs="Arial"/>
                <w:b/>
                <w:bCs/>
                <w:color w:val="000000"/>
                <w:sz w:val="22"/>
                <w:szCs w:val="22"/>
              </w:rPr>
              <w:t>Designation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ADA6C22" w14:textId="77777777" w:rsidR="00703479" w:rsidRDefault="00703479" w:rsidP="002939C5">
            <w:pPr>
              <w:pStyle w:val="NormalWeb"/>
              <w:spacing w:before="0" w:beforeAutospacing="0" w:after="0" w:afterAutospacing="0"/>
              <w:ind w:right="120"/>
            </w:pPr>
            <w:r>
              <w:rPr>
                <w:rFonts w:ascii="Arial" w:hAnsi="Arial" w:cs="Arial"/>
                <w:b/>
                <w:bCs/>
                <w:color w:val="000000"/>
                <w:sz w:val="22"/>
                <w:szCs w:val="22"/>
              </w:rPr>
              <w:t>Source or reference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8730BA6" w14:textId="77777777" w:rsidR="00703479" w:rsidRDefault="00703479" w:rsidP="002939C5">
            <w:pPr>
              <w:pStyle w:val="NormalWeb"/>
              <w:spacing w:before="0" w:beforeAutospacing="0" w:after="0" w:afterAutospacing="0"/>
              <w:ind w:right="120"/>
            </w:pPr>
            <w:r>
              <w:rPr>
                <w:rFonts w:ascii="Arial" w:hAnsi="Arial" w:cs="Arial"/>
                <w:b/>
                <w:bCs/>
                <w:color w:val="000000"/>
                <w:sz w:val="22"/>
                <w:szCs w:val="22"/>
              </w:rPr>
              <w:t>Identifiers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092D215" w14:textId="77777777" w:rsidR="00703479" w:rsidRDefault="00703479" w:rsidP="002939C5">
            <w:pPr>
              <w:pStyle w:val="NormalWeb"/>
              <w:spacing w:before="0" w:beforeAutospacing="0" w:after="0" w:afterAutospacing="0"/>
              <w:ind w:right="120"/>
            </w:pPr>
            <w:r>
              <w:rPr>
                <w:rFonts w:ascii="Arial" w:hAnsi="Arial" w:cs="Arial"/>
                <w:b/>
                <w:bCs/>
                <w:color w:val="000000"/>
                <w:sz w:val="22"/>
                <w:szCs w:val="22"/>
              </w:rPr>
              <w:t>Additional information</w:t>
            </w:r>
          </w:p>
        </w:tc>
      </w:tr>
      <w:tr w:rsidR="00703479" w14:paraId="5705D45E" w14:textId="77777777" w:rsidTr="00703479">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B26D825" w14:textId="77777777" w:rsidR="00703479" w:rsidRDefault="00703479" w:rsidP="00703479">
            <w:pPr>
              <w:pStyle w:val="NormalWeb"/>
              <w:spacing w:before="0" w:beforeAutospacing="0" w:after="0" w:afterAutospacing="0"/>
              <w:ind w:right="120"/>
            </w:pPr>
            <w:r>
              <w:rPr>
                <w:rFonts w:ascii="Arial" w:hAnsi="Arial" w:cs="Arial"/>
                <w:color w:val="000000"/>
                <w:sz w:val="22"/>
                <w:szCs w:val="22"/>
              </w:rPr>
              <w:t>gene (include species here)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C3ED6C3" w14:textId="77777777" w:rsidR="00703479" w:rsidRDefault="00703479" w:rsidP="00703479">
            <w:pPr>
              <w:pStyle w:val="NormalWeb"/>
              <w:spacing w:before="0" w:beforeAutospacing="0" w:after="0" w:afterAutospacing="0"/>
              <w:ind w:left="120" w:right="120"/>
            </w:pPr>
            <w:r>
              <w:rPr>
                <w:rFonts w:ascii="Arial" w:hAnsi="Arial" w:cs="Arial"/>
                <w:color w:val="000000"/>
                <w:sz w:val="22"/>
                <w:szCs w:val="22"/>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1C1D015" w14:textId="77777777" w:rsidR="00703479" w:rsidRDefault="00703479" w:rsidP="00703479">
            <w:pPr>
              <w:pStyle w:val="NormalWeb"/>
              <w:spacing w:before="0" w:beforeAutospacing="0" w:after="0" w:afterAutospacing="0"/>
              <w:ind w:left="120" w:right="120"/>
            </w:pPr>
            <w:r>
              <w:rPr>
                <w:rFonts w:ascii="Arial" w:hAnsi="Arial" w:cs="Arial"/>
                <w:color w:val="000000"/>
                <w:sz w:val="22"/>
                <w:szCs w:val="22"/>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35875EC" w14:textId="77777777" w:rsidR="00703479" w:rsidRDefault="00703479" w:rsidP="00703479">
            <w:pPr>
              <w:pStyle w:val="NormalWeb"/>
              <w:spacing w:before="0" w:beforeAutospacing="0" w:after="0" w:afterAutospacing="0"/>
              <w:ind w:left="120" w:right="120"/>
            </w:pPr>
            <w:r>
              <w:rPr>
                <w:rFonts w:ascii="Arial" w:hAnsi="Arial" w:cs="Arial"/>
                <w:color w:val="000000"/>
                <w:sz w:val="22"/>
                <w:szCs w:val="22"/>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3B08C5D" w14:textId="77777777" w:rsidR="00703479" w:rsidRDefault="00703479" w:rsidP="00703479">
            <w:pPr>
              <w:pStyle w:val="NormalWeb"/>
              <w:spacing w:before="0" w:beforeAutospacing="0" w:after="0" w:afterAutospacing="0"/>
              <w:ind w:left="120" w:right="120"/>
            </w:pPr>
            <w:r>
              <w:rPr>
                <w:rFonts w:ascii="Arial" w:hAnsi="Arial" w:cs="Arial"/>
                <w:color w:val="000000"/>
                <w:sz w:val="22"/>
                <w:szCs w:val="22"/>
              </w:rPr>
              <w:t> </w:t>
            </w:r>
          </w:p>
        </w:tc>
      </w:tr>
      <w:tr w:rsidR="00703479" w14:paraId="4E83E70C" w14:textId="77777777" w:rsidTr="00703479">
        <w:trPr>
          <w:trHeight w:val="78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5B1102A" w14:textId="77777777" w:rsidR="00703479" w:rsidRDefault="00703479" w:rsidP="00703479">
            <w:pPr>
              <w:pStyle w:val="NormalWeb"/>
              <w:spacing w:before="0" w:beforeAutospacing="0" w:after="0" w:afterAutospacing="0"/>
              <w:ind w:right="120"/>
            </w:pPr>
            <w:r>
              <w:rPr>
                <w:rFonts w:ascii="Arial" w:hAnsi="Arial" w:cs="Arial"/>
                <w:color w:val="000000"/>
                <w:sz w:val="22"/>
                <w:szCs w:val="22"/>
              </w:rPr>
              <w:t>strain, strain background (include species and sex here)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4C5D1F5" w14:textId="77777777" w:rsidR="00703479" w:rsidRDefault="00703479" w:rsidP="00703479">
            <w:pPr>
              <w:pStyle w:val="NormalWeb"/>
              <w:spacing w:before="0" w:beforeAutospacing="0" w:after="0" w:afterAutospacing="0"/>
              <w:ind w:left="120" w:right="120"/>
            </w:pPr>
            <w:r>
              <w:rPr>
                <w:rFonts w:ascii="Arial" w:hAnsi="Arial" w:cs="Arial"/>
                <w:color w:val="000000"/>
                <w:sz w:val="22"/>
                <w:szCs w:val="22"/>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4146E68" w14:textId="77777777" w:rsidR="00703479" w:rsidRDefault="00703479" w:rsidP="00703479">
            <w:pPr>
              <w:pStyle w:val="NormalWeb"/>
              <w:spacing w:before="0" w:beforeAutospacing="0" w:after="0" w:afterAutospacing="0"/>
              <w:ind w:left="120" w:right="120"/>
            </w:pPr>
            <w:r>
              <w:rPr>
                <w:rFonts w:ascii="Arial" w:hAnsi="Arial" w:cs="Arial"/>
                <w:color w:val="000000"/>
                <w:sz w:val="22"/>
                <w:szCs w:val="22"/>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EDC73C8" w14:textId="77777777" w:rsidR="00703479" w:rsidRDefault="00703479" w:rsidP="00703479">
            <w:pPr>
              <w:pStyle w:val="NormalWeb"/>
              <w:spacing w:before="0" w:beforeAutospacing="0" w:after="0" w:afterAutospacing="0"/>
              <w:ind w:left="120" w:right="120"/>
            </w:pPr>
            <w:r>
              <w:rPr>
                <w:rFonts w:ascii="Arial" w:hAnsi="Arial" w:cs="Arial"/>
                <w:color w:val="000000"/>
                <w:sz w:val="22"/>
                <w:szCs w:val="22"/>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A529DFD" w14:textId="77777777" w:rsidR="00703479" w:rsidRDefault="00703479" w:rsidP="00703479">
            <w:pPr>
              <w:pStyle w:val="NormalWeb"/>
              <w:spacing w:before="0" w:beforeAutospacing="0" w:after="0" w:afterAutospacing="0"/>
              <w:ind w:left="120" w:right="120"/>
            </w:pPr>
            <w:r>
              <w:rPr>
                <w:rFonts w:ascii="Arial" w:hAnsi="Arial" w:cs="Arial"/>
                <w:color w:val="000000"/>
                <w:sz w:val="22"/>
                <w:szCs w:val="22"/>
              </w:rPr>
              <w:t> </w:t>
            </w:r>
          </w:p>
        </w:tc>
      </w:tr>
      <w:tr w:rsidR="00703479" w14:paraId="0D574CCA" w14:textId="77777777" w:rsidTr="00703479">
        <w:trPr>
          <w:trHeight w:val="78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543A62E" w14:textId="77777777" w:rsidR="00703479" w:rsidRDefault="00703479" w:rsidP="00703479">
            <w:pPr>
              <w:pStyle w:val="NormalWeb"/>
              <w:spacing w:before="0" w:beforeAutospacing="0" w:after="0" w:afterAutospacing="0"/>
              <w:ind w:right="120"/>
            </w:pPr>
            <w:r>
              <w:rPr>
                <w:rFonts w:ascii="Arial" w:hAnsi="Arial" w:cs="Arial"/>
                <w:color w:val="000000"/>
                <w:sz w:val="22"/>
                <w:szCs w:val="22"/>
              </w:rPr>
              <w:t>genetic reagent (include species here)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F4AFEFC" w14:textId="77777777" w:rsidR="00703479" w:rsidRDefault="00703479" w:rsidP="00703479">
            <w:pPr>
              <w:pStyle w:val="NormalWeb"/>
              <w:spacing w:before="0" w:beforeAutospacing="0" w:after="0" w:afterAutospacing="0"/>
              <w:ind w:left="120" w:right="120"/>
            </w:pPr>
            <w:r>
              <w:rPr>
                <w:rFonts w:ascii="Arial" w:hAnsi="Arial" w:cs="Arial"/>
                <w:color w:val="000000"/>
                <w:sz w:val="22"/>
                <w:szCs w:val="22"/>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B25064D" w14:textId="77777777" w:rsidR="00703479" w:rsidRDefault="00703479" w:rsidP="00703479">
            <w:pPr>
              <w:pStyle w:val="NormalWeb"/>
              <w:spacing w:before="0" w:beforeAutospacing="0" w:after="0" w:afterAutospacing="0"/>
              <w:ind w:left="120" w:right="120"/>
            </w:pPr>
            <w:r>
              <w:rPr>
                <w:rFonts w:ascii="Arial" w:hAnsi="Arial" w:cs="Arial"/>
                <w:color w:val="000000"/>
                <w:sz w:val="22"/>
                <w:szCs w:val="22"/>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66FA272" w14:textId="77777777" w:rsidR="00703479" w:rsidRDefault="00703479" w:rsidP="00703479">
            <w:pPr>
              <w:pStyle w:val="NormalWeb"/>
              <w:spacing w:before="0" w:beforeAutospacing="0" w:after="0" w:afterAutospacing="0"/>
              <w:ind w:left="120" w:right="120"/>
            </w:pPr>
            <w:r>
              <w:rPr>
                <w:rFonts w:ascii="Arial" w:hAnsi="Arial" w:cs="Arial"/>
                <w:color w:val="000000"/>
                <w:sz w:val="22"/>
                <w:szCs w:val="22"/>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3B7CD9A" w14:textId="77777777" w:rsidR="00703479" w:rsidRDefault="00703479" w:rsidP="00703479">
            <w:pPr>
              <w:pStyle w:val="NormalWeb"/>
              <w:spacing w:before="0" w:beforeAutospacing="0" w:after="0" w:afterAutospacing="0"/>
              <w:ind w:left="120" w:right="120"/>
            </w:pPr>
            <w:r>
              <w:rPr>
                <w:rFonts w:ascii="Arial" w:hAnsi="Arial" w:cs="Arial"/>
                <w:color w:val="000000"/>
                <w:sz w:val="22"/>
                <w:szCs w:val="22"/>
              </w:rPr>
              <w:t> </w:t>
            </w:r>
          </w:p>
        </w:tc>
      </w:tr>
      <w:tr w:rsidR="00703479" w14:paraId="2872562C" w14:textId="77777777" w:rsidTr="00703479">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9298B91" w14:textId="77777777" w:rsidR="00703479" w:rsidRDefault="00703479" w:rsidP="00703479">
            <w:pPr>
              <w:pStyle w:val="NormalWeb"/>
              <w:spacing w:before="0" w:beforeAutospacing="0" w:after="0" w:afterAutospacing="0"/>
              <w:ind w:right="120"/>
            </w:pPr>
            <w:r>
              <w:rPr>
                <w:rFonts w:ascii="Arial" w:hAnsi="Arial" w:cs="Arial"/>
                <w:color w:val="000000"/>
                <w:sz w:val="22"/>
                <w:szCs w:val="22"/>
              </w:rPr>
              <w:t>cell line (include species here)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9DC1DA0" w14:textId="77777777" w:rsidR="00703479" w:rsidRDefault="00703479" w:rsidP="00703479">
            <w:pPr>
              <w:pStyle w:val="NormalWeb"/>
              <w:spacing w:before="0" w:beforeAutospacing="0" w:after="0" w:afterAutospacing="0"/>
              <w:ind w:left="120" w:right="120"/>
            </w:pPr>
            <w:r>
              <w:rPr>
                <w:rFonts w:ascii="Arial" w:hAnsi="Arial" w:cs="Arial"/>
                <w:color w:val="000000"/>
                <w:sz w:val="22"/>
                <w:szCs w:val="22"/>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C698F2B" w14:textId="77777777" w:rsidR="00703479" w:rsidRDefault="00703479" w:rsidP="00703479">
            <w:pPr>
              <w:pStyle w:val="NormalWeb"/>
              <w:spacing w:before="0" w:beforeAutospacing="0" w:after="0" w:afterAutospacing="0"/>
              <w:ind w:left="120" w:right="120"/>
            </w:pPr>
            <w:r>
              <w:rPr>
                <w:rFonts w:ascii="Arial" w:hAnsi="Arial" w:cs="Arial"/>
                <w:color w:val="000000"/>
                <w:sz w:val="22"/>
                <w:szCs w:val="22"/>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8A62AD4" w14:textId="77777777" w:rsidR="00703479" w:rsidRDefault="00703479" w:rsidP="00703479">
            <w:pPr>
              <w:pStyle w:val="NormalWeb"/>
              <w:spacing w:before="0" w:beforeAutospacing="0" w:after="0" w:afterAutospacing="0"/>
              <w:ind w:left="120" w:right="120"/>
            </w:pPr>
            <w:r>
              <w:rPr>
                <w:rFonts w:ascii="Arial" w:hAnsi="Arial" w:cs="Arial"/>
                <w:color w:val="000000"/>
                <w:sz w:val="22"/>
                <w:szCs w:val="22"/>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9C5E86D" w14:textId="77777777" w:rsidR="00703479" w:rsidRDefault="00703479" w:rsidP="00703479">
            <w:pPr>
              <w:pStyle w:val="NormalWeb"/>
              <w:spacing w:before="0" w:beforeAutospacing="0" w:after="0" w:afterAutospacing="0"/>
              <w:ind w:left="120" w:right="120"/>
            </w:pPr>
            <w:r>
              <w:rPr>
                <w:rFonts w:ascii="Arial" w:hAnsi="Arial" w:cs="Arial"/>
                <w:color w:val="000000"/>
                <w:sz w:val="22"/>
                <w:szCs w:val="22"/>
              </w:rPr>
              <w:t> </w:t>
            </w:r>
          </w:p>
        </w:tc>
      </w:tr>
      <w:tr w:rsidR="00703479" w14:paraId="753E6D9A" w14:textId="77777777" w:rsidTr="00703479">
        <w:trPr>
          <w:trHeight w:val="78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5608EC8" w14:textId="77777777" w:rsidR="00703479" w:rsidRDefault="00703479" w:rsidP="00703479">
            <w:pPr>
              <w:pStyle w:val="NormalWeb"/>
              <w:spacing w:before="0" w:beforeAutospacing="0" w:after="0" w:afterAutospacing="0"/>
              <w:ind w:right="120"/>
            </w:pPr>
            <w:r>
              <w:rPr>
                <w:rFonts w:ascii="Arial" w:hAnsi="Arial" w:cs="Arial"/>
                <w:color w:val="000000"/>
                <w:sz w:val="22"/>
                <w:szCs w:val="22"/>
              </w:rPr>
              <w:t>transfected construct (include species here)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4525C5C" w14:textId="77777777" w:rsidR="00703479" w:rsidRDefault="00703479" w:rsidP="00703479">
            <w:pPr>
              <w:pStyle w:val="NormalWeb"/>
              <w:spacing w:before="0" w:beforeAutospacing="0" w:after="0" w:afterAutospacing="0"/>
              <w:ind w:left="120" w:right="120"/>
            </w:pPr>
            <w:r>
              <w:rPr>
                <w:rFonts w:ascii="Arial" w:hAnsi="Arial" w:cs="Arial"/>
                <w:color w:val="000000"/>
                <w:sz w:val="22"/>
                <w:szCs w:val="22"/>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6ADF6C3" w14:textId="77777777" w:rsidR="00703479" w:rsidRDefault="00703479" w:rsidP="00703479">
            <w:pPr>
              <w:pStyle w:val="NormalWeb"/>
              <w:spacing w:before="0" w:beforeAutospacing="0" w:after="0" w:afterAutospacing="0"/>
              <w:ind w:left="120" w:right="120"/>
            </w:pPr>
            <w:r>
              <w:rPr>
                <w:rFonts w:ascii="Arial" w:hAnsi="Arial" w:cs="Arial"/>
                <w:color w:val="000000"/>
                <w:sz w:val="22"/>
                <w:szCs w:val="22"/>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AE0594D" w14:textId="77777777" w:rsidR="00703479" w:rsidRDefault="00703479" w:rsidP="00703479">
            <w:pPr>
              <w:pStyle w:val="NormalWeb"/>
              <w:spacing w:before="0" w:beforeAutospacing="0" w:after="0" w:afterAutospacing="0"/>
              <w:ind w:left="120" w:right="120"/>
            </w:pPr>
            <w:r>
              <w:rPr>
                <w:rFonts w:ascii="Arial" w:hAnsi="Arial" w:cs="Arial"/>
                <w:color w:val="000000"/>
                <w:sz w:val="22"/>
                <w:szCs w:val="22"/>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BCEBD3B" w14:textId="77777777" w:rsidR="00703479" w:rsidRDefault="00703479" w:rsidP="00703479">
            <w:pPr>
              <w:pStyle w:val="NormalWeb"/>
              <w:spacing w:before="0" w:beforeAutospacing="0" w:after="0" w:afterAutospacing="0"/>
              <w:ind w:left="120" w:right="120"/>
            </w:pPr>
            <w:r>
              <w:rPr>
                <w:rFonts w:ascii="Arial" w:hAnsi="Arial" w:cs="Arial"/>
                <w:color w:val="000000"/>
                <w:sz w:val="22"/>
                <w:szCs w:val="22"/>
              </w:rPr>
              <w:t> </w:t>
            </w:r>
          </w:p>
        </w:tc>
      </w:tr>
      <w:tr w:rsidR="00703479" w14:paraId="53DDCB69" w14:textId="77777777" w:rsidTr="00703479">
        <w:trPr>
          <w:trHeight w:val="78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6FF9FCF" w14:textId="77777777" w:rsidR="00703479" w:rsidRDefault="00703479" w:rsidP="00703479">
            <w:pPr>
              <w:pStyle w:val="NormalWeb"/>
              <w:spacing w:before="0" w:beforeAutospacing="0" w:after="0" w:afterAutospacing="0"/>
              <w:ind w:right="120"/>
            </w:pPr>
            <w:r>
              <w:rPr>
                <w:rFonts w:ascii="Arial" w:hAnsi="Arial" w:cs="Arial"/>
                <w:color w:val="000000"/>
                <w:sz w:val="22"/>
                <w:szCs w:val="22"/>
              </w:rPr>
              <w:t>biological sample (include species here)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7A2B392" w14:textId="77777777" w:rsidR="00703479" w:rsidRDefault="00703479" w:rsidP="00703479">
            <w:pPr>
              <w:pStyle w:val="NormalWeb"/>
              <w:spacing w:before="0" w:beforeAutospacing="0" w:after="0" w:afterAutospacing="0"/>
              <w:ind w:left="120" w:right="120"/>
            </w:pPr>
            <w:r>
              <w:rPr>
                <w:rFonts w:ascii="Arial" w:hAnsi="Arial" w:cs="Arial"/>
                <w:color w:val="000000"/>
                <w:sz w:val="22"/>
                <w:szCs w:val="22"/>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7CFCD1E" w14:textId="77777777" w:rsidR="00703479" w:rsidRDefault="00703479" w:rsidP="00703479">
            <w:pPr>
              <w:pStyle w:val="NormalWeb"/>
              <w:spacing w:before="0" w:beforeAutospacing="0" w:after="0" w:afterAutospacing="0"/>
              <w:ind w:left="120" w:right="120"/>
            </w:pPr>
            <w:r>
              <w:rPr>
                <w:rFonts w:ascii="Arial" w:hAnsi="Arial" w:cs="Arial"/>
                <w:color w:val="000000"/>
                <w:sz w:val="22"/>
                <w:szCs w:val="22"/>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9FCD304" w14:textId="77777777" w:rsidR="00703479" w:rsidRDefault="00703479" w:rsidP="00703479">
            <w:pPr>
              <w:pStyle w:val="NormalWeb"/>
              <w:spacing w:before="0" w:beforeAutospacing="0" w:after="0" w:afterAutospacing="0"/>
              <w:ind w:left="120" w:right="120"/>
            </w:pPr>
            <w:r>
              <w:rPr>
                <w:rFonts w:ascii="Arial" w:hAnsi="Arial" w:cs="Arial"/>
                <w:color w:val="000000"/>
                <w:sz w:val="22"/>
                <w:szCs w:val="22"/>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337EF22" w14:textId="77777777" w:rsidR="00703479" w:rsidRDefault="00703479" w:rsidP="00703479">
            <w:pPr>
              <w:pStyle w:val="NormalWeb"/>
              <w:spacing w:before="0" w:beforeAutospacing="0" w:after="0" w:afterAutospacing="0"/>
              <w:ind w:left="120" w:right="120"/>
            </w:pPr>
            <w:r>
              <w:rPr>
                <w:rFonts w:ascii="Arial" w:hAnsi="Arial" w:cs="Arial"/>
                <w:color w:val="000000"/>
                <w:sz w:val="22"/>
                <w:szCs w:val="22"/>
              </w:rPr>
              <w:t> </w:t>
            </w:r>
          </w:p>
        </w:tc>
      </w:tr>
      <w:tr w:rsidR="00703479" w14:paraId="72E266D9" w14:textId="77777777" w:rsidTr="00703479">
        <w:trPr>
          <w:trHeight w:val="10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ED14FBC" w14:textId="77777777" w:rsidR="00703479" w:rsidRDefault="00703479" w:rsidP="00703479">
            <w:pPr>
              <w:pStyle w:val="NormalWeb"/>
              <w:spacing w:before="0" w:beforeAutospacing="0" w:after="0" w:afterAutospacing="0"/>
              <w:ind w:right="120"/>
            </w:pPr>
            <w:r>
              <w:rPr>
                <w:rFonts w:ascii="Arial" w:hAnsi="Arial" w:cs="Arial"/>
                <w:color w:val="000000"/>
                <w:sz w:val="22"/>
                <w:szCs w:val="22"/>
              </w:rPr>
              <w:t>antibody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EECE246" w14:textId="77777777" w:rsidR="00703479" w:rsidRDefault="00703479" w:rsidP="00703479">
            <w:pPr>
              <w:pStyle w:val="NormalWeb"/>
              <w:spacing w:before="0" w:beforeAutospacing="0" w:after="0" w:afterAutospacing="0"/>
              <w:ind w:right="120"/>
            </w:pPr>
            <w:r>
              <w:rPr>
                <w:rFonts w:ascii="Arial" w:hAnsi="Arial" w:cs="Arial"/>
                <w:color w:val="000000"/>
                <w:sz w:val="22"/>
                <w:szCs w:val="22"/>
              </w:rPr>
              <w:t>(Include host species and clonality)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0B15E64" w14:textId="77777777" w:rsidR="00703479" w:rsidRDefault="00703479" w:rsidP="00703479">
            <w:pPr>
              <w:pStyle w:val="NormalWeb"/>
              <w:spacing w:before="0" w:beforeAutospacing="0" w:after="0" w:afterAutospacing="0"/>
              <w:ind w:left="120" w:right="120"/>
            </w:pPr>
            <w:r>
              <w:rPr>
                <w:rFonts w:ascii="Arial" w:hAnsi="Arial" w:cs="Arial"/>
                <w:color w:val="000000"/>
                <w:sz w:val="22"/>
                <w:szCs w:val="22"/>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F7ED654" w14:textId="77777777" w:rsidR="00703479" w:rsidRDefault="00703479" w:rsidP="00703479">
            <w:pPr>
              <w:pStyle w:val="NormalWeb"/>
              <w:spacing w:before="0" w:beforeAutospacing="0" w:after="0" w:afterAutospacing="0"/>
              <w:ind w:left="120" w:right="120"/>
            </w:pPr>
            <w:r>
              <w:rPr>
                <w:rFonts w:ascii="Arial" w:hAnsi="Arial" w:cs="Arial"/>
                <w:color w:val="000000"/>
                <w:sz w:val="22"/>
                <w:szCs w:val="22"/>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FF1309A" w14:textId="7E45C143" w:rsidR="00703479" w:rsidRDefault="00703479" w:rsidP="00703479">
            <w:pPr>
              <w:pStyle w:val="NormalWeb"/>
              <w:spacing w:before="0" w:beforeAutospacing="0" w:after="0" w:afterAutospacing="0"/>
              <w:ind w:right="120"/>
            </w:pPr>
            <w:r>
              <w:rPr>
                <w:rFonts w:ascii="Arial" w:hAnsi="Arial" w:cs="Arial"/>
                <w:color w:val="000000"/>
                <w:sz w:val="22"/>
                <w:szCs w:val="22"/>
              </w:rPr>
              <w:t>(include dilution)</w:t>
            </w:r>
          </w:p>
        </w:tc>
      </w:tr>
      <w:tr w:rsidR="00703479" w14:paraId="6C4A7B22" w14:textId="77777777" w:rsidTr="00703479">
        <w:trPr>
          <w:trHeight w:val="78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2908A0A" w14:textId="77777777" w:rsidR="00703479" w:rsidRDefault="00703479" w:rsidP="00703479">
            <w:pPr>
              <w:pStyle w:val="NormalWeb"/>
              <w:spacing w:before="0" w:beforeAutospacing="0" w:after="0" w:afterAutospacing="0"/>
              <w:ind w:right="120"/>
            </w:pPr>
            <w:r>
              <w:rPr>
                <w:rFonts w:ascii="Arial" w:hAnsi="Arial" w:cs="Arial"/>
                <w:color w:val="000000"/>
                <w:sz w:val="22"/>
                <w:szCs w:val="22"/>
              </w:rPr>
              <w:t>recombinant DNA reagent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E0CA189" w14:textId="77777777" w:rsidR="00703479" w:rsidRDefault="00703479" w:rsidP="00703479">
            <w:pPr>
              <w:pStyle w:val="NormalWeb"/>
              <w:spacing w:before="0" w:beforeAutospacing="0" w:after="0" w:afterAutospacing="0"/>
              <w:ind w:left="120" w:right="120"/>
            </w:pPr>
            <w:r>
              <w:rPr>
                <w:rFonts w:ascii="Arial" w:hAnsi="Arial" w:cs="Arial"/>
                <w:color w:val="000000"/>
                <w:sz w:val="22"/>
                <w:szCs w:val="22"/>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59DE102" w14:textId="77777777" w:rsidR="00703479" w:rsidRDefault="00703479" w:rsidP="00703479">
            <w:pPr>
              <w:pStyle w:val="NormalWeb"/>
              <w:spacing w:before="0" w:beforeAutospacing="0" w:after="0" w:afterAutospacing="0"/>
              <w:ind w:left="120" w:right="120"/>
            </w:pPr>
            <w:r>
              <w:rPr>
                <w:rFonts w:ascii="Arial" w:hAnsi="Arial" w:cs="Arial"/>
                <w:color w:val="000000"/>
                <w:sz w:val="22"/>
                <w:szCs w:val="22"/>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4CDD436" w14:textId="77777777" w:rsidR="00703479" w:rsidRDefault="00703479" w:rsidP="00703479">
            <w:pPr>
              <w:pStyle w:val="NormalWeb"/>
              <w:spacing w:before="0" w:beforeAutospacing="0" w:after="0" w:afterAutospacing="0"/>
              <w:ind w:left="120" w:right="120"/>
            </w:pPr>
            <w:r>
              <w:rPr>
                <w:rFonts w:ascii="Arial" w:hAnsi="Arial" w:cs="Arial"/>
                <w:color w:val="000000"/>
                <w:sz w:val="22"/>
                <w:szCs w:val="22"/>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752BDDB" w14:textId="77777777" w:rsidR="00703479" w:rsidRDefault="00703479" w:rsidP="00703479">
            <w:pPr>
              <w:pStyle w:val="NormalWeb"/>
              <w:spacing w:before="0" w:beforeAutospacing="0" w:after="0" w:afterAutospacing="0"/>
              <w:ind w:left="120" w:right="120"/>
            </w:pPr>
            <w:r>
              <w:rPr>
                <w:rFonts w:ascii="Arial" w:hAnsi="Arial" w:cs="Arial"/>
                <w:color w:val="000000"/>
                <w:sz w:val="22"/>
                <w:szCs w:val="22"/>
              </w:rPr>
              <w:t> </w:t>
            </w:r>
          </w:p>
        </w:tc>
      </w:tr>
      <w:tr w:rsidR="00703479" w14:paraId="10FE7871" w14:textId="77777777" w:rsidTr="00703479">
        <w:trPr>
          <w:trHeight w:val="10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062BBDF" w14:textId="77777777" w:rsidR="00703479" w:rsidRDefault="00703479" w:rsidP="00703479">
            <w:pPr>
              <w:pStyle w:val="NormalWeb"/>
              <w:spacing w:before="0" w:beforeAutospacing="0" w:after="0" w:afterAutospacing="0"/>
              <w:ind w:right="120"/>
            </w:pPr>
            <w:r>
              <w:rPr>
                <w:rFonts w:ascii="Arial" w:hAnsi="Arial" w:cs="Arial"/>
                <w:color w:val="000000"/>
                <w:sz w:val="22"/>
                <w:szCs w:val="22"/>
              </w:rPr>
              <w:t>sequence-based reagent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6CDF881" w14:textId="77777777" w:rsidR="00703479" w:rsidRDefault="00703479" w:rsidP="00703479">
            <w:pPr>
              <w:pStyle w:val="NormalWeb"/>
              <w:spacing w:before="0" w:beforeAutospacing="0" w:after="0" w:afterAutospacing="0"/>
              <w:ind w:left="120" w:right="120"/>
            </w:pPr>
            <w:r>
              <w:rPr>
                <w:rFonts w:ascii="Arial" w:hAnsi="Arial" w:cs="Arial"/>
                <w:color w:val="000000"/>
                <w:sz w:val="22"/>
                <w:szCs w:val="22"/>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6C36A4C" w14:textId="77777777" w:rsidR="00703479" w:rsidRDefault="00703479" w:rsidP="00703479">
            <w:pPr>
              <w:pStyle w:val="NormalWeb"/>
              <w:spacing w:before="0" w:beforeAutospacing="0" w:after="0" w:afterAutospacing="0"/>
              <w:ind w:left="120" w:right="120"/>
            </w:pPr>
            <w:r>
              <w:rPr>
                <w:rFonts w:ascii="Arial" w:hAnsi="Arial" w:cs="Arial"/>
                <w:color w:val="000000"/>
                <w:sz w:val="22"/>
                <w:szCs w:val="22"/>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1D1AA06" w14:textId="77777777" w:rsidR="00703479" w:rsidRDefault="00703479" w:rsidP="00703479">
            <w:pPr>
              <w:pStyle w:val="NormalWeb"/>
              <w:spacing w:before="0" w:beforeAutospacing="0" w:after="0" w:afterAutospacing="0"/>
              <w:ind w:left="120" w:right="120"/>
            </w:pPr>
            <w:r>
              <w:rPr>
                <w:rFonts w:ascii="Arial" w:hAnsi="Arial" w:cs="Arial"/>
                <w:color w:val="000000"/>
                <w:sz w:val="22"/>
                <w:szCs w:val="22"/>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3745570" w14:textId="77777777" w:rsidR="00703479" w:rsidRDefault="00703479" w:rsidP="00703479">
            <w:pPr>
              <w:pStyle w:val="NormalWeb"/>
              <w:spacing w:before="0" w:beforeAutospacing="0" w:after="0" w:afterAutospacing="0"/>
              <w:ind w:left="120" w:right="120"/>
            </w:pPr>
            <w:r>
              <w:rPr>
                <w:rFonts w:ascii="Arial" w:hAnsi="Arial" w:cs="Arial"/>
                <w:color w:val="000000"/>
                <w:sz w:val="22"/>
                <w:szCs w:val="22"/>
              </w:rPr>
              <w:t> </w:t>
            </w:r>
          </w:p>
        </w:tc>
      </w:tr>
      <w:tr w:rsidR="00703479" w14:paraId="60AF79B8" w14:textId="77777777" w:rsidTr="00703479">
        <w:trPr>
          <w:trHeight w:val="10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D5F36DC" w14:textId="77777777" w:rsidR="00703479" w:rsidRDefault="00703479" w:rsidP="00703479">
            <w:pPr>
              <w:pStyle w:val="NormalWeb"/>
              <w:spacing w:before="0" w:beforeAutospacing="0" w:after="0" w:afterAutospacing="0"/>
              <w:ind w:right="120"/>
            </w:pPr>
            <w:r>
              <w:rPr>
                <w:rFonts w:ascii="Arial" w:hAnsi="Arial" w:cs="Arial"/>
                <w:color w:val="000000"/>
                <w:sz w:val="22"/>
                <w:szCs w:val="22"/>
              </w:rPr>
              <w:t>peptide, recombinant protein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8C8450E" w14:textId="77777777" w:rsidR="00703479" w:rsidRDefault="00703479" w:rsidP="00703479">
            <w:pPr>
              <w:pStyle w:val="NormalWeb"/>
              <w:spacing w:before="0" w:beforeAutospacing="0" w:after="0" w:afterAutospacing="0"/>
              <w:ind w:left="120" w:right="120"/>
            </w:pPr>
            <w:r>
              <w:rPr>
                <w:rFonts w:ascii="Arial" w:hAnsi="Arial" w:cs="Arial"/>
                <w:color w:val="000000"/>
                <w:sz w:val="22"/>
                <w:szCs w:val="22"/>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60DE73A" w14:textId="77777777" w:rsidR="00703479" w:rsidRDefault="00703479" w:rsidP="00703479">
            <w:pPr>
              <w:pStyle w:val="NormalWeb"/>
              <w:spacing w:before="0" w:beforeAutospacing="0" w:after="0" w:afterAutospacing="0"/>
              <w:ind w:left="120" w:right="120"/>
            </w:pPr>
            <w:r>
              <w:rPr>
                <w:rFonts w:ascii="Arial" w:hAnsi="Arial" w:cs="Arial"/>
                <w:color w:val="000000"/>
                <w:sz w:val="22"/>
                <w:szCs w:val="22"/>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E6C7E4C" w14:textId="77777777" w:rsidR="00703479" w:rsidRDefault="00703479" w:rsidP="00703479">
            <w:pPr>
              <w:pStyle w:val="NormalWeb"/>
              <w:spacing w:before="0" w:beforeAutospacing="0" w:after="0" w:afterAutospacing="0"/>
              <w:ind w:left="120" w:right="120"/>
            </w:pPr>
            <w:r>
              <w:rPr>
                <w:rFonts w:ascii="Arial" w:hAnsi="Arial" w:cs="Arial"/>
                <w:color w:val="000000"/>
                <w:sz w:val="22"/>
                <w:szCs w:val="22"/>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3362ED5" w14:textId="77777777" w:rsidR="00703479" w:rsidRDefault="00703479" w:rsidP="00703479">
            <w:pPr>
              <w:pStyle w:val="NormalWeb"/>
              <w:spacing w:before="0" w:beforeAutospacing="0" w:after="0" w:afterAutospacing="0"/>
              <w:ind w:left="120" w:right="120"/>
            </w:pPr>
            <w:r>
              <w:rPr>
                <w:rFonts w:ascii="Arial" w:hAnsi="Arial" w:cs="Arial"/>
                <w:color w:val="000000"/>
                <w:sz w:val="22"/>
                <w:szCs w:val="22"/>
              </w:rPr>
              <w:t> </w:t>
            </w:r>
          </w:p>
        </w:tc>
      </w:tr>
      <w:tr w:rsidR="00703479" w14:paraId="378C8DA0" w14:textId="77777777" w:rsidTr="00703479">
        <w:trPr>
          <w:trHeight w:val="78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6DD679A" w14:textId="77777777" w:rsidR="00703479" w:rsidRDefault="00703479" w:rsidP="00703479">
            <w:pPr>
              <w:pStyle w:val="NormalWeb"/>
              <w:spacing w:before="0" w:beforeAutospacing="0" w:after="0" w:afterAutospacing="0"/>
              <w:ind w:right="120"/>
            </w:pPr>
            <w:r>
              <w:rPr>
                <w:rFonts w:ascii="Arial" w:hAnsi="Arial" w:cs="Arial"/>
                <w:color w:val="000000"/>
                <w:sz w:val="22"/>
                <w:szCs w:val="22"/>
              </w:rPr>
              <w:t>commercial assay or kit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6DC5E08" w14:textId="77777777" w:rsidR="00703479" w:rsidRDefault="00703479" w:rsidP="00703479">
            <w:pPr>
              <w:pStyle w:val="NormalWeb"/>
              <w:spacing w:before="0" w:beforeAutospacing="0" w:after="0" w:afterAutospacing="0"/>
              <w:ind w:left="120" w:right="120"/>
            </w:pPr>
            <w:r>
              <w:rPr>
                <w:rFonts w:ascii="Arial" w:hAnsi="Arial" w:cs="Arial"/>
                <w:color w:val="000000"/>
                <w:sz w:val="22"/>
                <w:szCs w:val="22"/>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F101FA4" w14:textId="77777777" w:rsidR="00703479" w:rsidRDefault="00703479" w:rsidP="00703479">
            <w:pPr>
              <w:pStyle w:val="NormalWeb"/>
              <w:spacing w:before="0" w:beforeAutospacing="0" w:after="0" w:afterAutospacing="0"/>
              <w:ind w:left="120" w:right="120"/>
            </w:pPr>
            <w:r>
              <w:rPr>
                <w:rFonts w:ascii="Arial" w:hAnsi="Arial" w:cs="Arial"/>
                <w:color w:val="000000"/>
                <w:sz w:val="22"/>
                <w:szCs w:val="22"/>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89A9C09" w14:textId="77777777" w:rsidR="00703479" w:rsidRDefault="00703479" w:rsidP="00703479">
            <w:pPr>
              <w:pStyle w:val="NormalWeb"/>
              <w:spacing w:before="0" w:beforeAutospacing="0" w:after="0" w:afterAutospacing="0"/>
              <w:ind w:left="120" w:right="120"/>
            </w:pPr>
            <w:r>
              <w:rPr>
                <w:rFonts w:ascii="Arial" w:hAnsi="Arial" w:cs="Arial"/>
                <w:color w:val="000000"/>
                <w:sz w:val="22"/>
                <w:szCs w:val="22"/>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E60EDB9" w14:textId="77777777" w:rsidR="00703479" w:rsidRDefault="00703479" w:rsidP="00703479">
            <w:pPr>
              <w:pStyle w:val="NormalWeb"/>
              <w:spacing w:before="0" w:beforeAutospacing="0" w:after="0" w:afterAutospacing="0"/>
              <w:ind w:left="120" w:right="120"/>
            </w:pPr>
            <w:r>
              <w:rPr>
                <w:rFonts w:ascii="Arial" w:hAnsi="Arial" w:cs="Arial"/>
                <w:color w:val="000000"/>
                <w:sz w:val="22"/>
                <w:szCs w:val="22"/>
              </w:rPr>
              <w:t> </w:t>
            </w:r>
          </w:p>
        </w:tc>
      </w:tr>
      <w:tr w:rsidR="00703479" w14:paraId="23AFB695" w14:textId="77777777" w:rsidTr="00703479">
        <w:trPr>
          <w:trHeight w:val="10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6220E8A" w14:textId="77777777" w:rsidR="00703479" w:rsidRDefault="00703479" w:rsidP="00703479">
            <w:pPr>
              <w:pStyle w:val="NormalWeb"/>
              <w:spacing w:before="0" w:beforeAutospacing="0" w:after="0" w:afterAutospacing="0"/>
              <w:ind w:right="120"/>
            </w:pPr>
            <w:r>
              <w:rPr>
                <w:rFonts w:ascii="Arial" w:hAnsi="Arial" w:cs="Arial"/>
                <w:color w:val="000000"/>
                <w:sz w:val="22"/>
                <w:szCs w:val="22"/>
              </w:rPr>
              <w:lastRenderedPageBreak/>
              <w:t>chemical compound, drug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3948EB1" w14:textId="55142D63" w:rsidR="00703479" w:rsidRDefault="00703479" w:rsidP="00703479">
            <w:pPr>
              <w:pStyle w:val="NormalWeb"/>
              <w:spacing w:before="0" w:beforeAutospacing="0" w:after="0" w:afterAutospacing="0"/>
              <w:ind w:left="120" w:right="120"/>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532C582" w14:textId="77777777" w:rsidR="00703479" w:rsidRDefault="00703479" w:rsidP="00703479">
            <w:pPr>
              <w:pStyle w:val="NormalWeb"/>
              <w:spacing w:before="0" w:beforeAutospacing="0" w:after="0" w:afterAutospacing="0"/>
              <w:ind w:left="120" w:right="120"/>
            </w:pPr>
            <w:r>
              <w:rPr>
                <w:rFonts w:ascii="Arial" w:hAnsi="Arial" w:cs="Arial"/>
                <w:color w:val="000000"/>
                <w:sz w:val="22"/>
                <w:szCs w:val="22"/>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7D008AF" w14:textId="6A176836" w:rsidR="00703479" w:rsidRDefault="00703479" w:rsidP="00703479">
            <w:pPr>
              <w:pStyle w:val="NormalWeb"/>
              <w:spacing w:before="0" w:beforeAutospacing="0" w:after="0" w:afterAutospacing="0"/>
              <w:ind w:left="120" w:right="120"/>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2E9F02D" w14:textId="686494BF" w:rsidR="00703479" w:rsidRDefault="00703479" w:rsidP="00703479">
            <w:pPr>
              <w:pStyle w:val="NormalWeb"/>
              <w:spacing w:before="0" w:beforeAutospacing="0" w:after="0" w:afterAutospacing="0"/>
              <w:ind w:left="120" w:right="120"/>
            </w:pPr>
          </w:p>
        </w:tc>
      </w:tr>
      <w:tr w:rsidR="00703479" w14:paraId="3F8830A3" w14:textId="77777777" w:rsidTr="00703479">
        <w:trPr>
          <w:trHeight w:val="78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6FC2981" w14:textId="77777777" w:rsidR="00703479" w:rsidRDefault="00703479" w:rsidP="00703479">
            <w:pPr>
              <w:pStyle w:val="NormalWeb"/>
              <w:spacing w:before="0" w:beforeAutospacing="0" w:after="0" w:afterAutospacing="0"/>
              <w:ind w:right="120"/>
            </w:pPr>
            <w:r>
              <w:rPr>
                <w:rFonts w:ascii="Arial" w:hAnsi="Arial" w:cs="Arial"/>
                <w:color w:val="000000"/>
                <w:sz w:val="22"/>
                <w:szCs w:val="22"/>
              </w:rPr>
              <w:t>software, algorithm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2D0F642" w14:textId="021E1E16" w:rsidR="00703479" w:rsidRDefault="00703479" w:rsidP="00703479">
            <w:pPr>
              <w:pStyle w:val="NormalWeb"/>
              <w:spacing w:before="0" w:beforeAutospacing="0" w:after="0" w:afterAutospacing="0"/>
              <w:ind w:left="120" w:right="120"/>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58404E4" w14:textId="5874F3C7" w:rsidR="00703479" w:rsidRDefault="00703479" w:rsidP="00703479">
            <w:pPr>
              <w:pStyle w:val="NormalWeb"/>
              <w:spacing w:before="0" w:beforeAutospacing="0" w:after="0" w:afterAutospacing="0"/>
              <w:ind w:left="120" w:right="120"/>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4BC5A2D" w14:textId="1F05C5F9" w:rsidR="00703479" w:rsidRDefault="00703479" w:rsidP="00703479">
            <w:pPr>
              <w:pStyle w:val="NormalWeb"/>
              <w:spacing w:before="0" w:beforeAutospacing="0" w:after="0" w:afterAutospacing="0"/>
              <w:ind w:left="120" w:right="120"/>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8DC1E6E" w14:textId="75AB48D7" w:rsidR="00703479" w:rsidRDefault="00703479" w:rsidP="00703479">
            <w:pPr>
              <w:pStyle w:val="NormalWeb"/>
              <w:spacing w:before="0" w:beforeAutospacing="0" w:after="0" w:afterAutospacing="0"/>
              <w:ind w:left="120" w:right="120"/>
            </w:pPr>
          </w:p>
        </w:tc>
      </w:tr>
      <w:tr w:rsidR="00703479" w14:paraId="5B2A57FE" w14:textId="77777777" w:rsidTr="00703479">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6BEAC69" w14:textId="77777777" w:rsidR="00703479" w:rsidRDefault="00703479" w:rsidP="00703479">
            <w:pPr>
              <w:pStyle w:val="NormalWeb"/>
              <w:spacing w:before="0" w:beforeAutospacing="0" w:after="0" w:afterAutospacing="0"/>
              <w:ind w:right="120"/>
            </w:pPr>
            <w:r>
              <w:rPr>
                <w:rFonts w:ascii="Arial" w:hAnsi="Arial" w:cs="Arial"/>
                <w:color w:val="000000"/>
                <w:sz w:val="22"/>
                <w:szCs w:val="22"/>
              </w:rPr>
              <w:t>other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BE9381F" w14:textId="19B90592" w:rsidR="00703479" w:rsidRDefault="00703479" w:rsidP="00703479">
            <w:pPr>
              <w:pStyle w:val="NormalWeb"/>
              <w:spacing w:before="0" w:beforeAutospacing="0" w:after="0" w:afterAutospacing="0"/>
              <w:ind w:left="120" w:right="120"/>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D1AE063" w14:textId="77777777" w:rsidR="00703479" w:rsidRDefault="00703479" w:rsidP="00703479">
            <w:pPr>
              <w:pStyle w:val="NormalWeb"/>
              <w:spacing w:before="0" w:beforeAutospacing="0" w:after="0" w:afterAutospacing="0"/>
              <w:ind w:left="120" w:right="120"/>
            </w:pPr>
            <w:r>
              <w:rPr>
                <w:rFonts w:ascii="Arial" w:hAnsi="Arial" w:cs="Arial"/>
                <w:color w:val="000000"/>
                <w:sz w:val="22"/>
                <w:szCs w:val="22"/>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B1F4216" w14:textId="3B889994" w:rsidR="00703479" w:rsidRDefault="00703479" w:rsidP="00703479">
            <w:pPr>
              <w:pStyle w:val="NormalWeb"/>
              <w:spacing w:before="0" w:beforeAutospacing="0" w:after="0" w:afterAutospacing="0"/>
              <w:ind w:left="120" w:right="120"/>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936ECE1" w14:textId="02789E7B" w:rsidR="00703479" w:rsidRDefault="00703479" w:rsidP="00703479">
            <w:pPr>
              <w:pStyle w:val="NormalWeb"/>
              <w:spacing w:before="0" w:beforeAutospacing="0" w:after="0" w:afterAutospacing="0"/>
              <w:ind w:right="120"/>
            </w:pPr>
          </w:p>
        </w:tc>
      </w:tr>
    </w:tbl>
    <w:p w14:paraId="027E8677" w14:textId="77777777" w:rsidR="00703479" w:rsidRDefault="00703479" w:rsidP="00703479">
      <w:pPr>
        <w:pStyle w:val="NormalWeb"/>
        <w:spacing w:before="0" w:beforeAutospacing="0" w:after="0" w:afterAutospacing="0"/>
      </w:pPr>
      <w:r>
        <w:rPr>
          <w:rFonts w:ascii="Arial" w:hAnsi="Arial" w:cs="Arial"/>
          <w:color w:val="000000"/>
          <w:sz w:val="22"/>
          <w:szCs w:val="22"/>
        </w:rPr>
        <w:t> </w:t>
      </w:r>
    </w:p>
    <w:p w14:paraId="4AF938E1" w14:textId="77777777" w:rsidR="00703479" w:rsidRDefault="00703479" w:rsidP="00703479">
      <w:pPr>
        <w:pStyle w:val="NormalWeb"/>
        <w:spacing w:before="0" w:beforeAutospacing="0" w:after="0" w:afterAutospacing="0"/>
      </w:pPr>
      <w:r>
        <w:rPr>
          <w:rFonts w:ascii="Arial" w:hAnsi="Arial" w:cs="Arial"/>
          <w:color w:val="000000"/>
          <w:sz w:val="22"/>
          <w:szCs w:val="22"/>
        </w:rPr>
        <w:t> </w:t>
      </w:r>
    </w:p>
    <w:p w14:paraId="5607EBAD" w14:textId="77777777" w:rsidR="00703479" w:rsidRDefault="00703479" w:rsidP="00703479">
      <w:pPr>
        <w:pStyle w:val="NormalWeb"/>
        <w:spacing w:before="0" w:beforeAutospacing="0" w:after="0" w:afterAutospacing="0"/>
      </w:pPr>
      <w:r>
        <w:rPr>
          <w:rFonts w:ascii="Arial" w:hAnsi="Arial" w:cs="Arial"/>
          <w:b/>
          <w:bCs/>
          <w:color w:val="000000"/>
          <w:sz w:val="22"/>
          <w:szCs w:val="22"/>
        </w:rPr>
        <w:t> </w:t>
      </w:r>
    </w:p>
    <w:p w14:paraId="08E937D3" w14:textId="47164EB3" w:rsidR="00703479" w:rsidRDefault="00703479" w:rsidP="00703479">
      <w:pPr>
        <w:pStyle w:val="NormalWeb"/>
        <w:spacing w:before="0" w:beforeAutospacing="0" w:after="0" w:afterAutospacing="0"/>
      </w:pPr>
      <w:r>
        <w:rPr>
          <w:rFonts w:ascii="Arial" w:hAnsi="Arial" w:cs="Arial"/>
          <w:b/>
          <w:bCs/>
          <w:color w:val="000000"/>
          <w:sz w:val="22"/>
          <w:szCs w:val="22"/>
        </w:rPr>
        <w:t>Guidelines for creation of the Key Resources Table</w:t>
      </w:r>
    </w:p>
    <w:p w14:paraId="760F434F" w14:textId="77777777" w:rsidR="00703479" w:rsidRDefault="00703479" w:rsidP="00703479">
      <w:pPr>
        <w:pStyle w:val="NormalWeb"/>
        <w:spacing w:before="0" w:beforeAutospacing="0" w:after="0" w:afterAutospacing="0"/>
      </w:pPr>
      <w:r>
        <w:rPr>
          <w:rFonts w:ascii="Arial" w:hAnsi="Arial" w:cs="Arial"/>
          <w:color w:val="000000"/>
          <w:sz w:val="22"/>
          <w:szCs w:val="22"/>
        </w:rPr>
        <w:t>Some of the constraints below are imposed to allow automated parsing of the table.</w:t>
      </w:r>
    </w:p>
    <w:p w14:paraId="42962D9A" w14:textId="77777777" w:rsidR="00703479" w:rsidRDefault="00703479" w:rsidP="00703479">
      <w:pPr>
        <w:pStyle w:val="NormalWeb"/>
        <w:spacing w:before="0" w:beforeAutospacing="0" w:after="0" w:afterAutospacing="0"/>
      </w:pPr>
      <w:r>
        <w:rPr>
          <w:rFonts w:ascii="Arial" w:hAnsi="Arial" w:cs="Arial"/>
          <w:color w:val="000000"/>
          <w:sz w:val="22"/>
          <w:szCs w:val="22"/>
        </w:rPr>
        <w:t> </w:t>
      </w:r>
    </w:p>
    <w:p w14:paraId="1660492F" w14:textId="77777777" w:rsidR="00703479" w:rsidRDefault="00703479" w:rsidP="00703479">
      <w:pPr>
        <w:pStyle w:val="NormalWeb"/>
        <w:spacing w:before="0" w:beforeAutospacing="0" w:after="0" w:afterAutospacing="0"/>
      </w:pPr>
      <w:r>
        <w:rPr>
          <w:rFonts w:ascii="Arial" w:hAnsi="Arial" w:cs="Arial"/>
          <w:color w:val="000000"/>
          <w:sz w:val="22"/>
          <w:szCs w:val="22"/>
        </w:rPr>
        <w:t>Columns (general):</w:t>
      </w:r>
    </w:p>
    <w:p w14:paraId="06E45A8F" w14:textId="77777777" w:rsidR="00703479" w:rsidRDefault="00703479" w:rsidP="00703479">
      <w:pPr>
        <w:pStyle w:val="NormalWeb"/>
        <w:spacing w:before="0" w:beforeAutospacing="0" w:after="0" w:afterAutospacing="0"/>
        <w:ind w:hanging="360"/>
      </w:pPr>
      <w:r>
        <w:rPr>
          <w:rFonts w:ascii="Arial" w:hAnsi="Arial" w:cs="Arial"/>
          <w:color w:val="000000"/>
          <w:sz w:val="22"/>
          <w:szCs w:val="22"/>
        </w:rPr>
        <w:t>1.</w:t>
      </w:r>
      <w:r>
        <w:rPr>
          <w:color w:val="000000"/>
          <w:sz w:val="14"/>
          <w:szCs w:val="14"/>
        </w:rPr>
        <w:t xml:space="preserve">     </w:t>
      </w:r>
      <w:r>
        <w:rPr>
          <w:rFonts w:ascii="Arial" w:hAnsi="Arial" w:cs="Arial"/>
          <w:color w:val="000000"/>
          <w:sz w:val="22"/>
          <w:szCs w:val="22"/>
        </w:rPr>
        <w:t>Column order and headings must be preserved.</w:t>
      </w:r>
    </w:p>
    <w:p w14:paraId="0172C232" w14:textId="77777777" w:rsidR="00703479" w:rsidRDefault="00703479" w:rsidP="00703479">
      <w:pPr>
        <w:pStyle w:val="NormalWeb"/>
        <w:spacing w:before="0" w:beforeAutospacing="0" w:after="0" w:afterAutospacing="0"/>
        <w:ind w:hanging="360"/>
      </w:pPr>
      <w:r>
        <w:rPr>
          <w:rFonts w:ascii="Arial" w:hAnsi="Arial" w:cs="Arial"/>
          <w:color w:val="000000"/>
          <w:sz w:val="22"/>
          <w:szCs w:val="22"/>
        </w:rPr>
        <w:t>2.</w:t>
      </w:r>
      <w:r>
        <w:rPr>
          <w:color w:val="000000"/>
          <w:sz w:val="14"/>
          <w:szCs w:val="14"/>
        </w:rPr>
        <w:t xml:space="preserve">     </w:t>
      </w:r>
      <w:r>
        <w:rPr>
          <w:rFonts w:ascii="Arial" w:hAnsi="Arial" w:cs="Arial"/>
          <w:color w:val="000000"/>
          <w:sz w:val="22"/>
          <w:szCs w:val="22"/>
        </w:rPr>
        <w:t>All five columns should be included, even if not used.</w:t>
      </w:r>
    </w:p>
    <w:p w14:paraId="2A90AC04" w14:textId="77777777" w:rsidR="00703479" w:rsidRDefault="00703479" w:rsidP="00703479">
      <w:pPr>
        <w:pStyle w:val="NormalWeb"/>
        <w:spacing w:before="0" w:beforeAutospacing="0" w:after="0" w:afterAutospacing="0"/>
        <w:ind w:hanging="360"/>
      </w:pPr>
      <w:r>
        <w:rPr>
          <w:rFonts w:ascii="Arial" w:hAnsi="Arial" w:cs="Arial"/>
          <w:color w:val="000000"/>
          <w:sz w:val="22"/>
          <w:szCs w:val="22"/>
        </w:rPr>
        <w:t>3.</w:t>
      </w:r>
      <w:r>
        <w:rPr>
          <w:color w:val="000000"/>
          <w:sz w:val="14"/>
          <w:szCs w:val="14"/>
        </w:rPr>
        <w:t xml:space="preserve">     </w:t>
      </w:r>
      <w:r>
        <w:rPr>
          <w:rFonts w:ascii="Arial" w:hAnsi="Arial" w:cs="Arial"/>
          <w:color w:val="000000"/>
          <w:sz w:val="22"/>
          <w:szCs w:val="22"/>
        </w:rPr>
        <w:t>Columns can be appended for internal use.</w:t>
      </w:r>
    </w:p>
    <w:p w14:paraId="0B23E39C" w14:textId="77777777" w:rsidR="00703479" w:rsidRDefault="00703479" w:rsidP="00703479">
      <w:pPr>
        <w:pStyle w:val="NormalWeb"/>
        <w:spacing w:before="0" w:beforeAutospacing="0" w:after="0" w:afterAutospacing="0"/>
      </w:pPr>
      <w:r>
        <w:rPr>
          <w:rFonts w:ascii="Arial" w:hAnsi="Arial" w:cs="Arial"/>
          <w:color w:val="000000"/>
          <w:sz w:val="22"/>
          <w:szCs w:val="22"/>
        </w:rPr>
        <w:t> </w:t>
      </w:r>
    </w:p>
    <w:p w14:paraId="7ADF8197" w14:textId="77777777" w:rsidR="00703479" w:rsidRDefault="00703479" w:rsidP="00703479">
      <w:pPr>
        <w:pStyle w:val="NormalWeb"/>
        <w:spacing w:before="0" w:beforeAutospacing="0" w:after="0" w:afterAutospacing="0"/>
      </w:pPr>
      <w:r>
        <w:rPr>
          <w:rFonts w:ascii="Arial" w:hAnsi="Arial" w:cs="Arial"/>
          <w:color w:val="000000"/>
          <w:sz w:val="22"/>
          <w:szCs w:val="22"/>
        </w:rPr>
        <w:t>Rows (general):</w:t>
      </w:r>
    </w:p>
    <w:p w14:paraId="6B7B82F7" w14:textId="77777777" w:rsidR="00703479" w:rsidRDefault="00703479" w:rsidP="00703479">
      <w:pPr>
        <w:pStyle w:val="NormalWeb"/>
        <w:spacing w:before="0" w:beforeAutospacing="0" w:after="0" w:afterAutospacing="0"/>
        <w:ind w:hanging="360"/>
      </w:pPr>
      <w:r>
        <w:rPr>
          <w:rFonts w:ascii="Arial" w:hAnsi="Arial" w:cs="Arial"/>
          <w:color w:val="000000"/>
          <w:sz w:val="22"/>
          <w:szCs w:val="22"/>
        </w:rPr>
        <w:t>1.</w:t>
      </w:r>
      <w:r>
        <w:rPr>
          <w:color w:val="000000"/>
          <w:sz w:val="14"/>
          <w:szCs w:val="14"/>
        </w:rPr>
        <w:t xml:space="preserve">     </w:t>
      </w:r>
      <w:r>
        <w:rPr>
          <w:rFonts w:ascii="Arial" w:hAnsi="Arial" w:cs="Arial"/>
          <w:color w:val="000000"/>
          <w:sz w:val="22"/>
          <w:szCs w:val="22"/>
        </w:rPr>
        <w:t>Resource categories (preceding the parentheses) must be preserved.</w:t>
      </w:r>
    </w:p>
    <w:p w14:paraId="7C5C1EC2" w14:textId="77777777" w:rsidR="00703479" w:rsidRDefault="00703479" w:rsidP="00703479">
      <w:pPr>
        <w:pStyle w:val="NormalWeb"/>
        <w:spacing w:before="0" w:beforeAutospacing="0" w:after="0" w:afterAutospacing="0"/>
        <w:ind w:hanging="360"/>
      </w:pPr>
      <w:r>
        <w:rPr>
          <w:rFonts w:ascii="Arial" w:hAnsi="Arial" w:cs="Arial"/>
          <w:color w:val="000000"/>
          <w:sz w:val="22"/>
          <w:szCs w:val="22"/>
        </w:rPr>
        <w:t>2.</w:t>
      </w:r>
      <w:r>
        <w:rPr>
          <w:color w:val="000000"/>
          <w:sz w:val="14"/>
          <w:szCs w:val="14"/>
        </w:rPr>
        <w:t xml:space="preserve">     </w:t>
      </w:r>
      <w:r>
        <w:rPr>
          <w:rFonts w:ascii="Arial" w:hAnsi="Arial" w:cs="Arial"/>
          <w:color w:val="000000"/>
          <w:sz w:val="22"/>
          <w:szCs w:val="22"/>
        </w:rPr>
        <w:t>Column headings should not be removed.</w:t>
      </w:r>
    </w:p>
    <w:p w14:paraId="7515015E" w14:textId="77777777" w:rsidR="00703479" w:rsidRDefault="00703479" w:rsidP="00703479">
      <w:pPr>
        <w:pStyle w:val="NormalWeb"/>
        <w:spacing w:before="0" w:beforeAutospacing="0" w:after="0" w:afterAutospacing="0"/>
        <w:ind w:hanging="360"/>
      </w:pPr>
      <w:r>
        <w:rPr>
          <w:rFonts w:ascii="Arial" w:hAnsi="Arial" w:cs="Arial"/>
          <w:color w:val="000000"/>
          <w:sz w:val="22"/>
          <w:szCs w:val="22"/>
        </w:rPr>
        <w:t>3.</w:t>
      </w:r>
      <w:r>
        <w:rPr>
          <w:color w:val="000000"/>
          <w:sz w:val="14"/>
          <w:szCs w:val="14"/>
        </w:rPr>
        <w:t xml:space="preserve">     </w:t>
      </w:r>
      <w:r>
        <w:rPr>
          <w:rFonts w:ascii="Arial" w:hAnsi="Arial" w:cs="Arial"/>
          <w:color w:val="000000"/>
          <w:sz w:val="22"/>
          <w:szCs w:val="22"/>
        </w:rPr>
        <w:t>The order of the rows can be changed.</w:t>
      </w:r>
    </w:p>
    <w:p w14:paraId="41E26DF5" w14:textId="77777777" w:rsidR="00703479" w:rsidRDefault="00703479" w:rsidP="00703479">
      <w:pPr>
        <w:pStyle w:val="NormalWeb"/>
        <w:spacing w:before="0" w:beforeAutospacing="0" w:after="0" w:afterAutospacing="0"/>
        <w:ind w:hanging="360"/>
      </w:pPr>
      <w:r>
        <w:rPr>
          <w:rFonts w:ascii="Arial" w:hAnsi="Arial" w:cs="Arial"/>
          <w:color w:val="000000"/>
          <w:sz w:val="22"/>
          <w:szCs w:val="22"/>
        </w:rPr>
        <w:t>4.</w:t>
      </w:r>
      <w:r>
        <w:rPr>
          <w:color w:val="000000"/>
          <w:sz w:val="14"/>
          <w:szCs w:val="14"/>
        </w:rPr>
        <w:t xml:space="preserve">     </w:t>
      </w:r>
      <w:r>
        <w:rPr>
          <w:rFonts w:ascii="Arial" w:hAnsi="Arial" w:cs="Arial"/>
          <w:color w:val="000000"/>
          <w:sz w:val="22"/>
          <w:szCs w:val="22"/>
        </w:rPr>
        <w:t>Clustering of multiple reagents of one type is recommended but not mandatory.</w:t>
      </w:r>
    </w:p>
    <w:p w14:paraId="26A11EC1" w14:textId="77777777" w:rsidR="00703479" w:rsidRDefault="00703479" w:rsidP="00703479">
      <w:pPr>
        <w:pStyle w:val="NormalWeb"/>
        <w:spacing w:before="0" w:beforeAutospacing="0" w:after="0" w:afterAutospacing="0"/>
        <w:ind w:hanging="360"/>
      </w:pPr>
      <w:r>
        <w:rPr>
          <w:rFonts w:ascii="Arial" w:hAnsi="Arial" w:cs="Arial"/>
          <w:color w:val="000000"/>
          <w:sz w:val="22"/>
          <w:szCs w:val="22"/>
        </w:rPr>
        <w:t>5.</w:t>
      </w:r>
      <w:r>
        <w:rPr>
          <w:color w:val="000000"/>
          <w:sz w:val="14"/>
          <w:szCs w:val="14"/>
        </w:rPr>
        <w:t xml:space="preserve">     </w:t>
      </w:r>
      <w:r>
        <w:rPr>
          <w:rFonts w:ascii="Arial" w:hAnsi="Arial" w:cs="Arial"/>
          <w:color w:val="000000"/>
          <w:sz w:val="22"/>
          <w:szCs w:val="22"/>
        </w:rPr>
        <w:t>Any blank rows or unused reagent types can be removed.</w:t>
      </w:r>
    </w:p>
    <w:p w14:paraId="0E25A849" w14:textId="77777777" w:rsidR="00703479" w:rsidRDefault="00703479" w:rsidP="00703479">
      <w:pPr>
        <w:pStyle w:val="NormalWeb"/>
        <w:spacing w:before="0" w:beforeAutospacing="0" w:after="0" w:afterAutospacing="0"/>
        <w:ind w:hanging="360"/>
      </w:pPr>
      <w:r>
        <w:rPr>
          <w:rFonts w:ascii="Arial" w:hAnsi="Arial" w:cs="Arial"/>
          <w:color w:val="000000"/>
          <w:sz w:val="22"/>
          <w:szCs w:val="22"/>
        </w:rPr>
        <w:t>6.</w:t>
      </w:r>
      <w:r>
        <w:rPr>
          <w:color w:val="000000"/>
          <w:sz w:val="14"/>
          <w:szCs w:val="14"/>
        </w:rPr>
        <w:t xml:space="preserve">     </w:t>
      </w:r>
      <w:r>
        <w:rPr>
          <w:rFonts w:ascii="Arial" w:hAnsi="Arial" w:cs="Arial"/>
          <w:color w:val="000000"/>
          <w:sz w:val="22"/>
          <w:szCs w:val="22"/>
        </w:rPr>
        <w:t>If none of the reagent types are appropriate, please use “other”, rather than creating categories.</w:t>
      </w:r>
    </w:p>
    <w:p w14:paraId="55B5A7A6" w14:textId="77777777" w:rsidR="00703479" w:rsidRDefault="00703479" w:rsidP="00703479">
      <w:pPr>
        <w:pStyle w:val="NormalWeb"/>
        <w:spacing w:before="0" w:beforeAutospacing="0" w:after="0" w:afterAutospacing="0"/>
      </w:pPr>
      <w:r>
        <w:rPr>
          <w:rFonts w:ascii="Arial" w:hAnsi="Arial" w:cs="Arial"/>
          <w:color w:val="000000"/>
          <w:sz w:val="22"/>
          <w:szCs w:val="22"/>
        </w:rPr>
        <w:t> </w:t>
      </w:r>
    </w:p>
    <w:p w14:paraId="34ED6ECF" w14:textId="77777777" w:rsidR="00703479" w:rsidRDefault="00703479" w:rsidP="00703479">
      <w:pPr>
        <w:pStyle w:val="NormalWeb"/>
        <w:spacing w:before="0" w:beforeAutospacing="0" w:after="0" w:afterAutospacing="0"/>
      </w:pPr>
      <w:r>
        <w:rPr>
          <w:rFonts w:ascii="Arial" w:hAnsi="Arial" w:cs="Arial"/>
          <w:color w:val="000000"/>
          <w:sz w:val="22"/>
          <w:szCs w:val="22"/>
        </w:rPr>
        <w:t> </w:t>
      </w:r>
    </w:p>
    <w:p w14:paraId="13C0DD6F" w14:textId="77777777" w:rsidR="00703479" w:rsidRDefault="00703479" w:rsidP="00703479">
      <w:pPr>
        <w:pStyle w:val="NormalWeb"/>
        <w:spacing w:before="0" w:beforeAutospacing="0" w:after="0" w:afterAutospacing="0"/>
      </w:pPr>
      <w:r>
        <w:rPr>
          <w:rFonts w:ascii="Arial" w:hAnsi="Arial" w:cs="Arial"/>
          <w:color w:val="000000"/>
          <w:sz w:val="22"/>
          <w:szCs w:val="22"/>
        </w:rPr>
        <w:t>Column 1: “</w:t>
      </w:r>
      <w:r>
        <w:rPr>
          <w:rFonts w:ascii="Arial" w:hAnsi="Arial" w:cs="Arial"/>
          <w:b/>
          <w:bCs/>
          <w:color w:val="000000"/>
          <w:sz w:val="22"/>
          <w:szCs w:val="22"/>
        </w:rPr>
        <w:t>Reagent type (species) or resource</w:t>
      </w:r>
      <w:r>
        <w:rPr>
          <w:rFonts w:ascii="Arial" w:hAnsi="Arial" w:cs="Arial"/>
          <w:color w:val="000000"/>
          <w:sz w:val="22"/>
          <w:szCs w:val="22"/>
        </w:rPr>
        <w:t>” (mandatory)</w:t>
      </w:r>
    </w:p>
    <w:p w14:paraId="68FBA3D1" w14:textId="77777777" w:rsidR="00703479" w:rsidRDefault="00703479" w:rsidP="00703479">
      <w:pPr>
        <w:pStyle w:val="NormalWeb"/>
        <w:spacing w:before="0" w:beforeAutospacing="0" w:after="0" w:afterAutospacing="0"/>
      </w:pPr>
      <w:r>
        <w:rPr>
          <w:rFonts w:ascii="Arial" w:hAnsi="Arial" w:cs="Arial"/>
          <w:color w:val="000000"/>
          <w:sz w:val="22"/>
          <w:szCs w:val="22"/>
        </w:rPr>
        <w:t> </w:t>
      </w:r>
    </w:p>
    <w:p w14:paraId="18C8877B" w14:textId="77777777" w:rsidR="00703479" w:rsidRDefault="00703479" w:rsidP="00703479">
      <w:pPr>
        <w:pStyle w:val="NormalWeb"/>
        <w:spacing w:before="0" w:beforeAutospacing="0" w:after="0" w:afterAutospacing="0"/>
        <w:ind w:hanging="360"/>
      </w:pPr>
      <w:r>
        <w:rPr>
          <w:rFonts w:ascii="Arial" w:hAnsi="Arial" w:cs="Arial"/>
          <w:color w:val="000000"/>
          <w:sz w:val="22"/>
          <w:szCs w:val="22"/>
        </w:rPr>
        <w:t>1.</w:t>
      </w:r>
      <w:r>
        <w:rPr>
          <w:color w:val="000000"/>
          <w:sz w:val="14"/>
          <w:szCs w:val="14"/>
        </w:rPr>
        <w:t xml:space="preserve">     </w:t>
      </w:r>
      <w:r>
        <w:rPr>
          <w:rFonts w:ascii="Arial" w:hAnsi="Arial" w:cs="Arial"/>
          <w:color w:val="000000"/>
          <w:sz w:val="22"/>
          <w:szCs w:val="22"/>
        </w:rPr>
        <w:t>On every row, include the appropriate Resource category from the template. See descriptions of categories in “Reagent categories” section below.</w:t>
      </w:r>
    </w:p>
    <w:p w14:paraId="60024B81" w14:textId="77777777" w:rsidR="00703479" w:rsidRDefault="00703479" w:rsidP="00703479">
      <w:pPr>
        <w:pStyle w:val="NormalWeb"/>
        <w:spacing w:before="0" w:beforeAutospacing="0" w:after="0" w:afterAutospacing="0"/>
        <w:ind w:hanging="360"/>
      </w:pPr>
      <w:r>
        <w:rPr>
          <w:rFonts w:ascii="Arial" w:hAnsi="Arial" w:cs="Arial"/>
          <w:color w:val="000000"/>
          <w:sz w:val="22"/>
          <w:szCs w:val="22"/>
        </w:rPr>
        <w:t>2.</w:t>
      </w:r>
      <w:r>
        <w:rPr>
          <w:color w:val="000000"/>
          <w:sz w:val="14"/>
          <w:szCs w:val="14"/>
        </w:rPr>
        <w:t xml:space="preserve">     </w:t>
      </w:r>
      <w:r>
        <w:rPr>
          <w:rFonts w:ascii="Arial" w:hAnsi="Arial" w:cs="Arial"/>
          <w:color w:val="000000"/>
          <w:sz w:val="22"/>
          <w:szCs w:val="22"/>
        </w:rPr>
        <w:t>If indicated by in the Resource/Reagent category, include the species within parentheses. Use full genus and full species for first mention; thereafter, initial for genus may be used.</w:t>
      </w:r>
    </w:p>
    <w:p w14:paraId="53177B30" w14:textId="77777777" w:rsidR="00703479" w:rsidRDefault="00703479" w:rsidP="00703479">
      <w:pPr>
        <w:pStyle w:val="NormalWeb"/>
        <w:spacing w:before="0" w:beforeAutospacing="0" w:after="0" w:afterAutospacing="0"/>
        <w:ind w:hanging="360"/>
      </w:pPr>
      <w:r>
        <w:rPr>
          <w:rFonts w:ascii="Arial" w:hAnsi="Arial" w:cs="Arial"/>
          <w:color w:val="000000"/>
          <w:sz w:val="22"/>
          <w:szCs w:val="22"/>
        </w:rPr>
        <w:t>3.</w:t>
      </w:r>
      <w:r>
        <w:rPr>
          <w:color w:val="000000"/>
          <w:sz w:val="14"/>
          <w:szCs w:val="14"/>
        </w:rPr>
        <w:t xml:space="preserve">     </w:t>
      </w:r>
      <w:r>
        <w:rPr>
          <w:rFonts w:ascii="Arial" w:hAnsi="Arial" w:cs="Arial"/>
          <w:color w:val="000000"/>
          <w:sz w:val="22"/>
          <w:szCs w:val="22"/>
        </w:rPr>
        <w:t>If appropriate, indicate sex after species (within the parentheses); separate by comma, space.</w:t>
      </w:r>
    </w:p>
    <w:p w14:paraId="46DDCCC9" w14:textId="77777777" w:rsidR="00703479" w:rsidRDefault="00703479" w:rsidP="00703479">
      <w:pPr>
        <w:pStyle w:val="NormalWeb"/>
        <w:spacing w:before="0" w:beforeAutospacing="0" w:after="0" w:afterAutospacing="0"/>
      </w:pPr>
      <w:r>
        <w:rPr>
          <w:rFonts w:ascii="Arial" w:hAnsi="Arial" w:cs="Arial"/>
          <w:color w:val="000000"/>
          <w:sz w:val="22"/>
          <w:szCs w:val="22"/>
        </w:rPr>
        <w:t> </w:t>
      </w:r>
    </w:p>
    <w:p w14:paraId="46060785" w14:textId="77777777" w:rsidR="00703479" w:rsidRDefault="00703479" w:rsidP="00703479">
      <w:pPr>
        <w:pStyle w:val="NormalWeb"/>
        <w:spacing w:before="0" w:beforeAutospacing="0" w:after="0" w:afterAutospacing="0"/>
      </w:pPr>
      <w:r>
        <w:rPr>
          <w:rFonts w:ascii="Arial" w:hAnsi="Arial" w:cs="Arial"/>
          <w:color w:val="000000"/>
          <w:sz w:val="22"/>
          <w:szCs w:val="22"/>
        </w:rPr>
        <w:t> </w:t>
      </w:r>
    </w:p>
    <w:p w14:paraId="705B649C" w14:textId="77777777" w:rsidR="00703479" w:rsidRDefault="00703479" w:rsidP="00703479">
      <w:pPr>
        <w:pStyle w:val="NormalWeb"/>
        <w:spacing w:before="0" w:beforeAutospacing="0" w:after="0" w:afterAutospacing="0"/>
      </w:pPr>
      <w:r>
        <w:rPr>
          <w:rFonts w:ascii="Arial" w:hAnsi="Arial" w:cs="Arial"/>
          <w:color w:val="000000"/>
          <w:sz w:val="22"/>
          <w:szCs w:val="22"/>
        </w:rPr>
        <w:t>Column 2: “</w:t>
      </w:r>
      <w:r>
        <w:rPr>
          <w:rFonts w:ascii="Arial" w:hAnsi="Arial" w:cs="Arial"/>
          <w:b/>
          <w:bCs/>
          <w:color w:val="000000"/>
          <w:sz w:val="22"/>
          <w:szCs w:val="22"/>
        </w:rPr>
        <w:t>Designation</w:t>
      </w:r>
      <w:r>
        <w:rPr>
          <w:rFonts w:ascii="Arial" w:hAnsi="Arial" w:cs="Arial"/>
          <w:color w:val="000000"/>
          <w:sz w:val="22"/>
          <w:szCs w:val="22"/>
        </w:rPr>
        <w:t>” (mandatory)</w:t>
      </w:r>
    </w:p>
    <w:p w14:paraId="7D2FB911" w14:textId="77777777" w:rsidR="00703479" w:rsidRDefault="00703479" w:rsidP="00703479">
      <w:pPr>
        <w:pStyle w:val="NormalWeb"/>
        <w:spacing w:before="0" w:beforeAutospacing="0" w:after="0" w:afterAutospacing="0"/>
      </w:pPr>
      <w:r>
        <w:rPr>
          <w:rFonts w:ascii="Arial" w:hAnsi="Arial" w:cs="Arial"/>
          <w:color w:val="000000"/>
          <w:sz w:val="22"/>
          <w:szCs w:val="22"/>
        </w:rPr>
        <w:t>Symbol/name used in publication. Separate multiple entries with semi-colon, space. (If semi-colon within designation, delimit with double quotes.)</w:t>
      </w:r>
    </w:p>
    <w:p w14:paraId="2ADBBFE2" w14:textId="77777777" w:rsidR="00703479" w:rsidRDefault="00703479" w:rsidP="00703479">
      <w:pPr>
        <w:pStyle w:val="NormalWeb"/>
        <w:spacing w:before="0" w:beforeAutospacing="0" w:after="0" w:afterAutospacing="0"/>
      </w:pPr>
      <w:r>
        <w:rPr>
          <w:rFonts w:ascii="Arial" w:hAnsi="Arial" w:cs="Arial"/>
          <w:color w:val="000000"/>
          <w:sz w:val="22"/>
          <w:szCs w:val="22"/>
        </w:rPr>
        <w:t> </w:t>
      </w:r>
    </w:p>
    <w:p w14:paraId="4B5CFA92" w14:textId="77777777" w:rsidR="00703479" w:rsidRDefault="00703479" w:rsidP="00703479">
      <w:pPr>
        <w:pStyle w:val="NormalWeb"/>
        <w:spacing w:before="0" w:beforeAutospacing="0" w:after="0" w:afterAutospacing="0"/>
        <w:ind w:hanging="360"/>
      </w:pPr>
      <w:r>
        <w:rPr>
          <w:rFonts w:ascii="Arial" w:hAnsi="Arial" w:cs="Arial"/>
          <w:color w:val="000000"/>
          <w:sz w:val="22"/>
          <w:szCs w:val="22"/>
        </w:rPr>
        <w:t>1.</w:t>
      </w:r>
      <w:r>
        <w:rPr>
          <w:color w:val="000000"/>
          <w:sz w:val="14"/>
          <w:szCs w:val="14"/>
        </w:rPr>
        <w:t xml:space="preserve">     </w:t>
      </w:r>
      <w:r>
        <w:rPr>
          <w:rFonts w:ascii="Arial" w:hAnsi="Arial" w:cs="Arial"/>
          <w:color w:val="000000"/>
          <w:sz w:val="22"/>
          <w:szCs w:val="22"/>
        </w:rPr>
        <w:t>This is a free-text field; there are no formatting constraints, except for separation of multiple entries by semi-colon, space.</w:t>
      </w:r>
    </w:p>
    <w:p w14:paraId="49059917" w14:textId="77777777" w:rsidR="00703479" w:rsidRDefault="00703479" w:rsidP="00703479">
      <w:pPr>
        <w:pStyle w:val="NormalWeb"/>
        <w:spacing w:before="0" w:beforeAutospacing="0" w:after="0" w:afterAutospacing="0"/>
        <w:ind w:hanging="360"/>
      </w:pPr>
      <w:r>
        <w:rPr>
          <w:rFonts w:ascii="Arial" w:hAnsi="Arial" w:cs="Arial"/>
          <w:color w:val="000000"/>
          <w:sz w:val="22"/>
          <w:szCs w:val="22"/>
        </w:rPr>
        <w:t>2.</w:t>
      </w:r>
      <w:r>
        <w:rPr>
          <w:color w:val="000000"/>
          <w:sz w:val="14"/>
          <w:szCs w:val="14"/>
        </w:rPr>
        <w:t xml:space="preserve">     </w:t>
      </w:r>
      <w:r>
        <w:rPr>
          <w:rFonts w:ascii="Arial" w:hAnsi="Arial" w:cs="Arial"/>
          <w:color w:val="000000"/>
          <w:sz w:val="22"/>
          <w:szCs w:val="22"/>
        </w:rPr>
        <w:t>Should indicate exactly how the reagent is referred to in the publication.  If several designations are used for one reagent, this can include more than one entry, separated by semi-colon, space. If one designation has been used to refer to several different reagents, list each reagent separately and include a unique identifier or description parenthetically.</w:t>
      </w:r>
    </w:p>
    <w:p w14:paraId="76CEF054" w14:textId="77777777" w:rsidR="00703479" w:rsidRDefault="00703479" w:rsidP="00703479">
      <w:pPr>
        <w:pStyle w:val="NormalWeb"/>
        <w:spacing w:before="0" w:beforeAutospacing="0" w:after="0" w:afterAutospacing="0"/>
        <w:ind w:hanging="360"/>
      </w:pPr>
      <w:r>
        <w:rPr>
          <w:rFonts w:ascii="Arial" w:hAnsi="Arial" w:cs="Arial"/>
          <w:color w:val="000000"/>
          <w:sz w:val="22"/>
          <w:szCs w:val="22"/>
        </w:rPr>
        <w:t>3.</w:t>
      </w:r>
      <w:r>
        <w:rPr>
          <w:color w:val="000000"/>
          <w:sz w:val="14"/>
          <w:szCs w:val="14"/>
        </w:rPr>
        <w:t xml:space="preserve">     </w:t>
      </w:r>
      <w:r>
        <w:rPr>
          <w:rFonts w:ascii="Arial" w:hAnsi="Arial" w:cs="Arial"/>
          <w:color w:val="000000"/>
          <w:sz w:val="22"/>
          <w:szCs w:val="22"/>
        </w:rPr>
        <w:t>If there is a semi-colon within the designation used, add double quotes around the entire phrase.</w:t>
      </w:r>
    </w:p>
    <w:p w14:paraId="7BE6B2B5" w14:textId="77777777" w:rsidR="00703479" w:rsidRDefault="00703479" w:rsidP="00703479">
      <w:pPr>
        <w:pStyle w:val="NormalWeb"/>
        <w:spacing w:before="0" w:beforeAutospacing="0" w:after="0" w:afterAutospacing="0"/>
        <w:ind w:hanging="360"/>
      </w:pPr>
      <w:r>
        <w:rPr>
          <w:rFonts w:ascii="Arial" w:hAnsi="Arial" w:cs="Arial"/>
          <w:color w:val="000000"/>
          <w:sz w:val="22"/>
          <w:szCs w:val="22"/>
        </w:rPr>
        <w:lastRenderedPageBreak/>
        <w:t>4.</w:t>
      </w:r>
      <w:r>
        <w:rPr>
          <w:color w:val="000000"/>
          <w:sz w:val="14"/>
          <w:szCs w:val="14"/>
        </w:rPr>
        <w:t xml:space="preserve">     </w:t>
      </w:r>
      <w:r>
        <w:rPr>
          <w:rFonts w:ascii="Arial" w:hAnsi="Arial" w:cs="Arial"/>
          <w:color w:val="000000"/>
          <w:sz w:val="22"/>
          <w:szCs w:val="22"/>
        </w:rPr>
        <w:t>Additional defining information can be included parenthetically (if brief).</w:t>
      </w:r>
    </w:p>
    <w:p w14:paraId="5C62D50B" w14:textId="77777777" w:rsidR="00703479" w:rsidRDefault="00703479" w:rsidP="00703479">
      <w:pPr>
        <w:pStyle w:val="NormalWeb"/>
        <w:spacing w:before="0" w:beforeAutospacing="0" w:after="0" w:afterAutospacing="0"/>
        <w:rPr>
          <w:rFonts w:ascii="Arial" w:hAnsi="Arial" w:cs="Arial"/>
          <w:color w:val="000000"/>
          <w:sz w:val="22"/>
          <w:szCs w:val="22"/>
        </w:rPr>
      </w:pPr>
      <w:r>
        <w:rPr>
          <w:rFonts w:ascii="Arial" w:hAnsi="Arial" w:cs="Arial"/>
          <w:color w:val="000000"/>
          <w:sz w:val="22"/>
          <w:szCs w:val="22"/>
        </w:rPr>
        <w:t> </w:t>
      </w:r>
    </w:p>
    <w:p w14:paraId="54BD8A7E" w14:textId="77777777" w:rsidR="00703479" w:rsidRDefault="00703479" w:rsidP="00703479">
      <w:pPr>
        <w:pStyle w:val="NormalWeb"/>
        <w:spacing w:before="0" w:beforeAutospacing="0" w:after="0" w:afterAutospacing="0"/>
      </w:pPr>
    </w:p>
    <w:p w14:paraId="5693FA9C" w14:textId="77777777" w:rsidR="00703479" w:rsidRDefault="00703479" w:rsidP="00703479">
      <w:pPr>
        <w:pStyle w:val="NormalWeb"/>
        <w:spacing w:before="0" w:beforeAutospacing="0" w:after="0" w:afterAutospacing="0"/>
      </w:pPr>
      <w:r>
        <w:rPr>
          <w:rFonts w:ascii="Arial" w:hAnsi="Arial" w:cs="Arial"/>
          <w:color w:val="000000"/>
          <w:sz w:val="22"/>
          <w:szCs w:val="22"/>
        </w:rPr>
        <w:t>Column 3: “</w:t>
      </w:r>
      <w:r>
        <w:rPr>
          <w:rFonts w:ascii="Arial" w:hAnsi="Arial" w:cs="Arial"/>
          <w:b/>
          <w:bCs/>
          <w:color w:val="000000"/>
          <w:sz w:val="22"/>
          <w:szCs w:val="22"/>
        </w:rPr>
        <w:t>Source or reference</w:t>
      </w:r>
      <w:r>
        <w:rPr>
          <w:rFonts w:ascii="Arial" w:hAnsi="Arial" w:cs="Arial"/>
          <w:color w:val="000000"/>
          <w:sz w:val="22"/>
          <w:szCs w:val="22"/>
        </w:rPr>
        <w:t>” (mandatory)</w:t>
      </w:r>
    </w:p>
    <w:p w14:paraId="060216EE" w14:textId="77777777" w:rsidR="00703479" w:rsidRDefault="00703479" w:rsidP="00703479">
      <w:pPr>
        <w:pStyle w:val="NormalWeb"/>
        <w:spacing w:before="0" w:beforeAutospacing="0" w:after="0" w:afterAutospacing="0"/>
      </w:pPr>
      <w:r>
        <w:rPr>
          <w:rFonts w:ascii="Arial" w:hAnsi="Arial" w:cs="Arial"/>
          <w:color w:val="000000"/>
          <w:sz w:val="22"/>
          <w:szCs w:val="22"/>
        </w:rPr>
        <w:t xml:space="preserve">For a public source, include Stock </w:t>
      </w:r>
      <w:proofErr w:type="spellStart"/>
      <w:r>
        <w:rPr>
          <w:rFonts w:ascii="Arial" w:hAnsi="Arial" w:cs="Arial"/>
          <w:color w:val="000000"/>
          <w:sz w:val="22"/>
          <w:szCs w:val="22"/>
        </w:rPr>
        <w:t>center</w:t>
      </w:r>
      <w:proofErr w:type="spellEnd"/>
      <w:r>
        <w:rPr>
          <w:rFonts w:ascii="Arial" w:hAnsi="Arial" w:cs="Arial"/>
          <w:color w:val="000000"/>
          <w:sz w:val="22"/>
          <w:szCs w:val="22"/>
        </w:rPr>
        <w:t>, company, or data repository. For Reference, include PMID or DOI; use “this paper” if new. If neither applies enter “other” and explain in Additional Information.</w:t>
      </w:r>
    </w:p>
    <w:p w14:paraId="19365D4A" w14:textId="77777777" w:rsidR="00703479" w:rsidRDefault="00703479" w:rsidP="00703479">
      <w:pPr>
        <w:pStyle w:val="NormalWeb"/>
        <w:spacing w:before="0" w:beforeAutospacing="0" w:after="0" w:afterAutospacing="0"/>
      </w:pPr>
      <w:r>
        <w:rPr>
          <w:rFonts w:ascii="Arial" w:hAnsi="Arial" w:cs="Arial"/>
          <w:color w:val="000000"/>
          <w:sz w:val="22"/>
          <w:szCs w:val="22"/>
        </w:rPr>
        <w:t> </w:t>
      </w:r>
    </w:p>
    <w:p w14:paraId="55A59588" w14:textId="77777777" w:rsidR="00703479" w:rsidRDefault="00703479" w:rsidP="00703479">
      <w:pPr>
        <w:pStyle w:val="NormalWeb"/>
        <w:spacing w:before="0" w:beforeAutospacing="0" w:after="0" w:afterAutospacing="0"/>
        <w:ind w:hanging="360"/>
      </w:pPr>
      <w:r>
        <w:rPr>
          <w:rFonts w:ascii="Arial" w:hAnsi="Arial" w:cs="Arial"/>
          <w:color w:val="000000"/>
          <w:sz w:val="22"/>
          <w:szCs w:val="22"/>
        </w:rPr>
        <w:t>1.</w:t>
      </w:r>
      <w:r>
        <w:rPr>
          <w:color w:val="000000"/>
          <w:sz w:val="14"/>
          <w:szCs w:val="14"/>
        </w:rPr>
        <w:t xml:space="preserve">     </w:t>
      </w:r>
      <w:r>
        <w:rPr>
          <w:rFonts w:ascii="Arial" w:hAnsi="Arial" w:cs="Arial"/>
          <w:color w:val="000000"/>
          <w:sz w:val="22"/>
          <w:szCs w:val="22"/>
        </w:rPr>
        <w:t xml:space="preserve">If reagent obtained from a public source, such as a stock </w:t>
      </w:r>
      <w:proofErr w:type="spellStart"/>
      <w:r>
        <w:rPr>
          <w:rFonts w:ascii="Arial" w:hAnsi="Arial" w:cs="Arial"/>
          <w:color w:val="000000"/>
          <w:sz w:val="22"/>
          <w:szCs w:val="22"/>
        </w:rPr>
        <w:t>center</w:t>
      </w:r>
      <w:proofErr w:type="spellEnd"/>
      <w:r>
        <w:rPr>
          <w:rFonts w:ascii="Arial" w:hAnsi="Arial" w:cs="Arial"/>
          <w:color w:val="000000"/>
          <w:sz w:val="22"/>
          <w:szCs w:val="22"/>
        </w:rPr>
        <w:t xml:space="preserve"> or company, list resource name.</w:t>
      </w:r>
    </w:p>
    <w:p w14:paraId="4C665E58" w14:textId="77777777" w:rsidR="00703479" w:rsidRDefault="00703479" w:rsidP="00703479">
      <w:pPr>
        <w:pStyle w:val="NormalWeb"/>
        <w:spacing w:before="0" w:beforeAutospacing="0" w:after="0" w:afterAutospacing="0"/>
        <w:ind w:hanging="360"/>
      </w:pPr>
      <w:r>
        <w:rPr>
          <w:rFonts w:ascii="Arial" w:hAnsi="Arial" w:cs="Arial"/>
          <w:color w:val="000000"/>
          <w:sz w:val="22"/>
          <w:szCs w:val="22"/>
        </w:rPr>
        <w:t>2.</w:t>
      </w:r>
      <w:r>
        <w:rPr>
          <w:color w:val="000000"/>
          <w:sz w:val="14"/>
          <w:szCs w:val="14"/>
        </w:rPr>
        <w:t xml:space="preserve">     </w:t>
      </w:r>
      <w:r>
        <w:rPr>
          <w:rFonts w:ascii="Arial" w:hAnsi="Arial" w:cs="Arial"/>
          <w:color w:val="000000"/>
          <w:sz w:val="22"/>
          <w:szCs w:val="22"/>
        </w:rPr>
        <w:t>If not obtained from public source, but a published description is available, list the DOI or PMID for the publication.</w:t>
      </w:r>
    </w:p>
    <w:p w14:paraId="0E3E2AF1" w14:textId="77777777" w:rsidR="00703479" w:rsidRDefault="00703479" w:rsidP="00703479">
      <w:pPr>
        <w:pStyle w:val="NormalWeb"/>
        <w:spacing w:before="0" w:beforeAutospacing="0" w:after="0" w:afterAutospacing="0"/>
        <w:ind w:hanging="360"/>
      </w:pPr>
      <w:r>
        <w:rPr>
          <w:rFonts w:ascii="Arial" w:hAnsi="Arial" w:cs="Arial"/>
          <w:color w:val="000000"/>
          <w:sz w:val="22"/>
          <w:szCs w:val="22"/>
        </w:rPr>
        <w:t>3.</w:t>
      </w:r>
      <w:r>
        <w:rPr>
          <w:color w:val="000000"/>
          <w:sz w:val="14"/>
          <w:szCs w:val="14"/>
        </w:rPr>
        <w:t xml:space="preserve">     </w:t>
      </w:r>
      <w:r>
        <w:rPr>
          <w:rFonts w:ascii="Arial" w:hAnsi="Arial" w:cs="Arial"/>
          <w:color w:val="000000"/>
          <w:sz w:val="22"/>
          <w:szCs w:val="22"/>
        </w:rPr>
        <w:t>If reagent newly created in the publication, enter “this paper” and provide further details in the Additional Information column.</w:t>
      </w:r>
    </w:p>
    <w:p w14:paraId="02021248" w14:textId="77777777" w:rsidR="00703479" w:rsidRDefault="00703479" w:rsidP="00703479">
      <w:pPr>
        <w:pStyle w:val="NormalWeb"/>
        <w:spacing w:before="0" w:beforeAutospacing="0" w:after="0" w:afterAutospacing="0"/>
        <w:ind w:hanging="360"/>
      </w:pPr>
      <w:r>
        <w:rPr>
          <w:rFonts w:ascii="Arial" w:hAnsi="Arial" w:cs="Arial"/>
          <w:color w:val="000000"/>
          <w:sz w:val="22"/>
          <w:szCs w:val="22"/>
        </w:rPr>
        <w:t>4.</w:t>
      </w:r>
      <w:r>
        <w:rPr>
          <w:color w:val="000000"/>
          <w:sz w:val="14"/>
          <w:szCs w:val="14"/>
        </w:rPr>
        <w:t xml:space="preserve">     </w:t>
      </w:r>
      <w:r>
        <w:rPr>
          <w:rFonts w:ascii="Arial" w:hAnsi="Arial" w:cs="Arial"/>
          <w:color w:val="000000"/>
          <w:sz w:val="22"/>
          <w:szCs w:val="22"/>
        </w:rPr>
        <w:t>If none of the above, enter “other” and explain in Additional Information (Column 5).</w:t>
      </w:r>
    </w:p>
    <w:p w14:paraId="24840683" w14:textId="77777777" w:rsidR="00703479" w:rsidRDefault="00703479" w:rsidP="00703479">
      <w:pPr>
        <w:pStyle w:val="NormalWeb"/>
        <w:spacing w:before="0" w:beforeAutospacing="0" w:after="0" w:afterAutospacing="0"/>
        <w:ind w:hanging="360"/>
      </w:pPr>
      <w:r>
        <w:rPr>
          <w:rFonts w:ascii="Arial" w:hAnsi="Arial" w:cs="Arial"/>
          <w:color w:val="000000"/>
          <w:sz w:val="22"/>
          <w:szCs w:val="22"/>
        </w:rPr>
        <w:t>5.</w:t>
      </w:r>
      <w:r>
        <w:rPr>
          <w:color w:val="000000"/>
          <w:sz w:val="14"/>
          <w:szCs w:val="14"/>
        </w:rPr>
        <w:t xml:space="preserve">     </w:t>
      </w:r>
      <w:r>
        <w:rPr>
          <w:rFonts w:ascii="Arial" w:hAnsi="Arial" w:cs="Arial"/>
          <w:color w:val="000000"/>
          <w:sz w:val="22"/>
          <w:szCs w:val="22"/>
        </w:rPr>
        <w:t>If it is appropriate to indicate both a publication and a lab or researcher that provided the reagent, list the publication in this field and the lab or researcher in Additional Information.</w:t>
      </w:r>
    </w:p>
    <w:p w14:paraId="77FA8576" w14:textId="77777777" w:rsidR="00703479" w:rsidRDefault="00703479" w:rsidP="00703479">
      <w:pPr>
        <w:pStyle w:val="NormalWeb"/>
        <w:spacing w:before="0" w:beforeAutospacing="0" w:after="0" w:afterAutospacing="0"/>
      </w:pPr>
      <w:r>
        <w:rPr>
          <w:rFonts w:ascii="Arial" w:hAnsi="Arial" w:cs="Arial"/>
          <w:color w:val="000000"/>
          <w:sz w:val="22"/>
          <w:szCs w:val="22"/>
        </w:rPr>
        <w:t> </w:t>
      </w:r>
    </w:p>
    <w:p w14:paraId="60DF07B6" w14:textId="77777777" w:rsidR="00703479" w:rsidRDefault="00703479" w:rsidP="00703479">
      <w:pPr>
        <w:pStyle w:val="NormalWeb"/>
        <w:spacing w:before="0" w:beforeAutospacing="0" w:after="0" w:afterAutospacing="0"/>
      </w:pPr>
      <w:r>
        <w:rPr>
          <w:rFonts w:ascii="Arial" w:hAnsi="Arial" w:cs="Arial"/>
          <w:color w:val="000000"/>
          <w:sz w:val="22"/>
          <w:szCs w:val="22"/>
        </w:rPr>
        <w:t>Column 4: “</w:t>
      </w:r>
      <w:r>
        <w:rPr>
          <w:rFonts w:ascii="Arial" w:hAnsi="Arial" w:cs="Arial"/>
          <w:b/>
          <w:bCs/>
          <w:color w:val="000000"/>
          <w:sz w:val="22"/>
          <w:szCs w:val="22"/>
        </w:rPr>
        <w:t>Identifiers</w:t>
      </w:r>
      <w:r>
        <w:rPr>
          <w:rFonts w:ascii="Arial" w:hAnsi="Arial" w:cs="Arial"/>
          <w:color w:val="000000"/>
          <w:sz w:val="22"/>
          <w:szCs w:val="22"/>
        </w:rPr>
        <w:t>” (not mandatory; use if possible)</w:t>
      </w:r>
    </w:p>
    <w:p w14:paraId="6737B718" w14:textId="77777777" w:rsidR="00703479" w:rsidRDefault="00703479" w:rsidP="00703479">
      <w:pPr>
        <w:pStyle w:val="NormalWeb"/>
        <w:spacing w:before="0" w:beforeAutospacing="0" w:after="0" w:afterAutospacing="0"/>
      </w:pPr>
      <w:r>
        <w:rPr>
          <w:rFonts w:ascii="Arial" w:hAnsi="Arial" w:cs="Arial"/>
          <w:color w:val="000000"/>
          <w:sz w:val="22"/>
          <w:szCs w:val="22"/>
        </w:rPr>
        <w:t xml:space="preserve">Format as </w:t>
      </w:r>
      <w:proofErr w:type="spellStart"/>
      <w:r>
        <w:rPr>
          <w:rFonts w:ascii="Arial" w:hAnsi="Arial" w:cs="Arial"/>
          <w:color w:val="000000"/>
          <w:sz w:val="22"/>
          <w:szCs w:val="22"/>
        </w:rPr>
        <w:t>ID_</w:t>
      </w:r>
      <w:proofErr w:type="gramStart"/>
      <w:r>
        <w:rPr>
          <w:rFonts w:ascii="Arial" w:hAnsi="Arial" w:cs="Arial"/>
          <w:color w:val="000000"/>
          <w:sz w:val="22"/>
          <w:szCs w:val="22"/>
        </w:rPr>
        <w:t>source:identifier</w:t>
      </w:r>
      <w:proofErr w:type="spellEnd"/>
      <w:proofErr w:type="gramEnd"/>
      <w:r>
        <w:rPr>
          <w:rFonts w:ascii="Arial" w:hAnsi="Arial" w:cs="Arial"/>
          <w:color w:val="000000"/>
          <w:sz w:val="22"/>
          <w:szCs w:val="22"/>
        </w:rPr>
        <w:t xml:space="preserve">. Include </w:t>
      </w:r>
      <w:proofErr w:type="spellStart"/>
      <w:r>
        <w:rPr>
          <w:rFonts w:ascii="Arial" w:hAnsi="Arial" w:cs="Arial"/>
          <w:color w:val="000000"/>
          <w:sz w:val="22"/>
          <w:szCs w:val="22"/>
        </w:rPr>
        <w:t>catalog</w:t>
      </w:r>
      <w:proofErr w:type="spellEnd"/>
      <w:r>
        <w:rPr>
          <w:rFonts w:ascii="Arial" w:hAnsi="Arial" w:cs="Arial"/>
          <w:color w:val="000000"/>
          <w:sz w:val="22"/>
          <w:szCs w:val="22"/>
        </w:rPr>
        <w:t xml:space="preserve"> numbers, stock numbers, database IDs or accession numbers, RRIDs.</w:t>
      </w:r>
    </w:p>
    <w:p w14:paraId="5F77F5B9" w14:textId="77777777" w:rsidR="00703479" w:rsidRDefault="00703479" w:rsidP="00703479">
      <w:pPr>
        <w:pStyle w:val="NormalWeb"/>
        <w:spacing w:before="0" w:beforeAutospacing="0" w:after="0" w:afterAutospacing="0"/>
      </w:pPr>
      <w:r>
        <w:rPr>
          <w:rFonts w:ascii="Arial" w:hAnsi="Arial" w:cs="Arial"/>
          <w:color w:val="000000"/>
          <w:sz w:val="22"/>
          <w:szCs w:val="22"/>
        </w:rPr>
        <w:t> </w:t>
      </w:r>
    </w:p>
    <w:p w14:paraId="181AAA87" w14:textId="77777777" w:rsidR="00703479" w:rsidRDefault="00703479" w:rsidP="00703479">
      <w:pPr>
        <w:pStyle w:val="NormalWeb"/>
        <w:spacing w:before="0" w:beforeAutospacing="0" w:after="0" w:afterAutospacing="0"/>
        <w:ind w:hanging="360"/>
      </w:pPr>
      <w:r>
        <w:rPr>
          <w:rFonts w:ascii="Arial" w:hAnsi="Arial" w:cs="Arial"/>
          <w:color w:val="000000"/>
          <w:sz w:val="22"/>
          <w:szCs w:val="22"/>
        </w:rPr>
        <w:t>1.</w:t>
      </w:r>
      <w:r>
        <w:rPr>
          <w:color w:val="000000"/>
          <w:sz w:val="14"/>
          <w:szCs w:val="14"/>
        </w:rPr>
        <w:t xml:space="preserve">     </w:t>
      </w:r>
      <w:r>
        <w:rPr>
          <w:rFonts w:ascii="Arial" w:hAnsi="Arial" w:cs="Arial"/>
          <w:color w:val="000000"/>
          <w:sz w:val="22"/>
          <w:szCs w:val="22"/>
        </w:rPr>
        <w:t>Use the format “</w:t>
      </w:r>
      <w:proofErr w:type="spellStart"/>
      <w:r>
        <w:rPr>
          <w:rFonts w:ascii="Arial" w:hAnsi="Arial" w:cs="Arial"/>
          <w:color w:val="000000"/>
          <w:sz w:val="22"/>
          <w:szCs w:val="22"/>
        </w:rPr>
        <w:t>ID_</w:t>
      </w:r>
      <w:proofErr w:type="gramStart"/>
      <w:r>
        <w:rPr>
          <w:rFonts w:ascii="Arial" w:hAnsi="Arial" w:cs="Arial"/>
          <w:color w:val="000000"/>
          <w:sz w:val="22"/>
          <w:szCs w:val="22"/>
        </w:rPr>
        <w:t>source:identifier</w:t>
      </w:r>
      <w:proofErr w:type="spellEnd"/>
      <w:proofErr w:type="gramEnd"/>
      <w:r>
        <w:rPr>
          <w:rFonts w:ascii="Arial" w:hAnsi="Arial" w:cs="Arial"/>
          <w:color w:val="000000"/>
          <w:sz w:val="22"/>
          <w:szCs w:val="22"/>
        </w:rPr>
        <w:t>” with a colon and no spaces. Separate multiple entries with a semi-colon, space.</w:t>
      </w:r>
    </w:p>
    <w:p w14:paraId="520CBB3C" w14:textId="77777777" w:rsidR="00703479" w:rsidRDefault="00703479" w:rsidP="00703479">
      <w:pPr>
        <w:pStyle w:val="NormalWeb"/>
        <w:spacing w:before="0" w:beforeAutospacing="0" w:after="0" w:afterAutospacing="0"/>
        <w:ind w:hanging="360"/>
      </w:pPr>
      <w:r>
        <w:rPr>
          <w:rFonts w:ascii="Arial" w:hAnsi="Arial" w:cs="Arial"/>
          <w:color w:val="000000"/>
          <w:sz w:val="22"/>
          <w:szCs w:val="22"/>
        </w:rPr>
        <w:t>2.</w:t>
      </w:r>
      <w:r>
        <w:rPr>
          <w:color w:val="000000"/>
          <w:sz w:val="14"/>
          <w:szCs w:val="14"/>
        </w:rPr>
        <w:t xml:space="preserve">     </w:t>
      </w:r>
      <w:r>
        <w:rPr>
          <w:rFonts w:ascii="Arial" w:hAnsi="Arial" w:cs="Arial"/>
          <w:color w:val="000000"/>
          <w:sz w:val="22"/>
          <w:szCs w:val="22"/>
        </w:rPr>
        <w:t xml:space="preserve">If possible, use the recommended abbreviation for the </w:t>
      </w:r>
      <w:proofErr w:type="spellStart"/>
      <w:r>
        <w:rPr>
          <w:rFonts w:ascii="Arial" w:hAnsi="Arial" w:cs="Arial"/>
          <w:color w:val="000000"/>
          <w:sz w:val="22"/>
          <w:szCs w:val="22"/>
        </w:rPr>
        <w:t>ID_source</w:t>
      </w:r>
      <w:proofErr w:type="spellEnd"/>
      <w:r>
        <w:rPr>
          <w:rFonts w:ascii="Arial" w:hAnsi="Arial" w:cs="Arial"/>
          <w:color w:val="000000"/>
          <w:sz w:val="22"/>
          <w:szCs w:val="22"/>
        </w:rPr>
        <w:t xml:space="preserve"> (see below).</w:t>
      </w:r>
    </w:p>
    <w:p w14:paraId="4D77BD7F" w14:textId="77777777" w:rsidR="00703479" w:rsidRDefault="00703479" w:rsidP="00703479">
      <w:pPr>
        <w:pStyle w:val="NormalWeb"/>
        <w:spacing w:before="0" w:beforeAutospacing="0" w:after="0" w:afterAutospacing="0"/>
        <w:ind w:hanging="360"/>
      </w:pPr>
      <w:r>
        <w:rPr>
          <w:rFonts w:ascii="Arial" w:hAnsi="Arial" w:cs="Arial"/>
          <w:color w:val="000000"/>
          <w:sz w:val="22"/>
          <w:szCs w:val="22"/>
        </w:rPr>
        <w:t>3.</w:t>
      </w:r>
      <w:r>
        <w:rPr>
          <w:color w:val="000000"/>
          <w:sz w:val="14"/>
          <w:szCs w:val="14"/>
        </w:rPr>
        <w:t xml:space="preserve">     </w:t>
      </w:r>
      <w:r>
        <w:rPr>
          <w:rFonts w:ascii="Arial" w:hAnsi="Arial" w:cs="Arial"/>
          <w:color w:val="000000"/>
          <w:sz w:val="22"/>
          <w:szCs w:val="22"/>
        </w:rPr>
        <w:t>Multiple identifiers, even if redundant, are useful for validation. In some case a more general identifier (for a stock, for instance) can be combined with a more precise identifier (for the allele of interest in that stock).</w:t>
      </w:r>
    </w:p>
    <w:p w14:paraId="05AD7CAB" w14:textId="77777777" w:rsidR="00703479" w:rsidRDefault="00703479" w:rsidP="00703479">
      <w:pPr>
        <w:pStyle w:val="NormalWeb"/>
        <w:spacing w:before="0" w:beforeAutospacing="0" w:after="0" w:afterAutospacing="0"/>
        <w:ind w:hanging="360"/>
      </w:pPr>
      <w:r>
        <w:rPr>
          <w:rFonts w:ascii="Arial" w:hAnsi="Arial" w:cs="Arial"/>
          <w:color w:val="000000"/>
          <w:sz w:val="22"/>
          <w:szCs w:val="22"/>
        </w:rPr>
        <w:t>4.</w:t>
      </w:r>
      <w:r>
        <w:rPr>
          <w:color w:val="000000"/>
          <w:sz w:val="14"/>
          <w:szCs w:val="14"/>
        </w:rPr>
        <w:t xml:space="preserve">     </w:t>
      </w:r>
      <w:r>
        <w:rPr>
          <w:rFonts w:ascii="Arial" w:hAnsi="Arial" w:cs="Arial"/>
          <w:color w:val="000000"/>
          <w:sz w:val="22"/>
          <w:szCs w:val="22"/>
        </w:rPr>
        <w:t>Inclusion of database identifiers is strongly encouraged to facilitate accurate incorporation of published data into appropriate biological databases.</w:t>
      </w:r>
    </w:p>
    <w:p w14:paraId="6B946331" w14:textId="77777777" w:rsidR="00703479" w:rsidRDefault="00703479" w:rsidP="00703479">
      <w:pPr>
        <w:pStyle w:val="NormalWeb"/>
        <w:spacing w:before="0" w:beforeAutospacing="0" w:after="0" w:afterAutospacing="0"/>
        <w:rPr>
          <w:rFonts w:ascii="Arial" w:hAnsi="Arial" w:cs="Arial"/>
          <w:color w:val="000000"/>
          <w:sz w:val="22"/>
          <w:szCs w:val="22"/>
        </w:rPr>
      </w:pPr>
      <w:r>
        <w:rPr>
          <w:rFonts w:ascii="Arial" w:hAnsi="Arial" w:cs="Arial"/>
          <w:color w:val="000000"/>
          <w:sz w:val="22"/>
          <w:szCs w:val="22"/>
        </w:rPr>
        <w:t> </w:t>
      </w:r>
    </w:p>
    <w:p w14:paraId="48A3D71A" w14:textId="77777777" w:rsidR="00703479" w:rsidRDefault="00703479" w:rsidP="00703479">
      <w:pPr>
        <w:pStyle w:val="NormalWeb"/>
        <w:spacing w:before="0" w:beforeAutospacing="0" w:after="0" w:afterAutospacing="0"/>
      </w:pPr>
    </w:p>
    <w:p w14:paraId="36AE3C0C" w14:textId="77777777" w:rsidR="00703479" w:rsidRDefault="00703479" w:rsidP="00703479">
      <w:pPr>
        <w:pStyle w:val="NormalWeb"/>
        <w:spacing w:before="0" w:beforeAutospacing="0" w:after="0" w:afterAutospacing="0"/>
      </w:pPr>
      <w:r>
        <w:rPr>
          <w:rFonts w:ascii="Arial" w:hAnsi="Arial" w:cs="Arial"/>
          <w:color w:val="000000"/>
          <w:sz w:val="22"/>
          <w:szCs w:val="22"/>
        </w:rPr>
        <w:t>Column 5: “</w:t>
      </w:r>
      <w:r>
        <w:rPr>
          <w:rFonts w:ascii="Arial" w:hAnsi="Arial" w:cs="Arial"/>
          <w:b/>
          <w:bCs/>
          <w:color w:val="000000"/>
          <w:sz w:val="22"/>
          <w:szCs w:val="22"/>
        </w:rPr>
        <w:t>Additional information</w:t>
      </w:r>
      <w:r>
        <w:rPr>
          <w:rFonts w:ascii="Arial" w:hAnsi="Arial" w:cs="Arial"/>
          <w:color w:val="000000"/>
          <w:sz w:val="22"/>
          <w:szCs w:val="22"/>
        </w:rPr>
        <w:t>”</w:t>
      </w:r>
    </w:p>
    <w:p w14:paraId="55426BE7" w14:textId="77777777" w:rsidR="00703479" w:rsidRDefault="00703479" w:rsidP="00703479">
      <w:pPr>
        <w:pStyle w:val="NormalWeb"/>
        <w:spacing w:before="0" w:beforeAutospacing="0" w:after="0" w:afterAutospacing="0"/>
        <w:ind w:hanging="360"/>
      </w:pPr>
      <w:r>
        <w:rPr>
          <w:rFonts w:ascii="Arial" w:hAnsi="Arial" w:cs="Arial"/>
          <w:color w:val="000000"/>
          <w:sz w:val="22"/>
          <w:szCs w:val="22"/>
        </w:rPr>
        <w:t>1.</w:t>
      </w:r>
      <w:r>
        <w:rPr>
          <w:color w:val="000000"/>
          <w:sz w:val="14"/>
          <w:szCs w:val="14"/>
        </w:rPr>
        <w:t xml:space="preserve">     </w:t>
      </w:r>
      <w:r>
        <w:rPr>
          <w:rFonts w:ascii="Arial" w:hAnsi="Arial" w:cs="Arial"/>
          <w:color w:val="000000"/>
          <w:sz w:val="22"/>
          <w:szCs w:val="22"/>
        </w:rPr>
        <w:t>Mandatory if column C entry is “this paper” or “other”. Include a description of the new reagent or laboratory from which the reagent can be obtained. This can be a reference to where in the paper this information can be found (e.g. “See Materials and Methods, Section 2”) (Free text)</w:t>
      </w:r>
    </w:p>
    <w:p w14:paraId="70326B0F" w14:textId="77777777" w:rsidR="00703479" w:rsidRDefault="00703479" w:rsidP="00703479">
      <w:pPr>
        <w:pStyle w:val="NormalWeb"/>
        <w:spacing w:before="0" w:beforeAutospacing="0" w:after="0" w:afterAutospacing="0"/>
        <w:ind w:hanging="360"/>
      </w:pPr>
      <w:r>
        <w:rPr>
          <w:rFonts w:ascii="Arial" w:hAnsi="Arial" w:cs="Arial"/>
          <w:color w:val="000000"/>
          <w:sz w:val="22"/>
          <w:szCs w:val="22"/>
        </w:rPr>
        <w:t>2.</w:t>
      </w:r>
      <w:r>
        <w:rPr>
          <w:color w:val="000000"/>
          <w:sz w:val="14"/>
          <w:szCs w:val="14"/>
        </w:rPr>
        <w:t xml:space="preserve">     </w:t>
      </w:r>
      <w:r>
        <w:rPr>
          <w:rFonts w:ascii="Arial" w:hAnsi="Arial" w:cs="Arial"/>
          <w:color w:val="000000"/>
          <w:sz w:val="22"/>
          <w:szCs w:val="22"/>
        </w:rPr>
        <w:t>For antibodies, indicate the dilution or mass used (in parentheses, to avoid auto-formatting problems) and conditions.</w:t>
      </w:r>
    </w:p>
    <w:p w14:paraId="59421F1A" w14:textId="77777777" w:rsidR="00703479" w:rsidRDefault="00703479" w:rsidP="00703479">
      <w:pPr>
        <w:pStyle w:val="NormalWeb"/>
        <w:spacing w:before="0" w:beforeAutospacing="0" w:after="0" w:afterAutospacing="0"/>
        <w:ind w:hanging="360"/>
      </w:pPr>
      <w:r>
        <w:rPr>
          <w:rFonts w:ascii="Arial" w:hAnsi="Arial" w:cs="Arial"/>
          <w:color w:val="000000"/>
          <w:sz w:val="22"/>
          <w:szCs w:val="22"/>
        </w:rPr>
        <w:t>3.</w:t>
      </w:r>
      <w:r>
        <w:rPr>
          <w:color w:val="000000"/>
          <w:sz w:val="14"/>
          <w:szCs w:val="14"/>
        </w:rPr>
        <w:t xml:space="preserve">     </w:t>
      </w:r>
      <w:r>
        <w:rPr>
          <w:rFonts w:ascii="Arial" w:hAnsi="Arial" w:cs="Arial"/>
          <w:color w:val="000000"/>
          <w:sz w:val="22"/>
          <w:szCs w:val="22"/>
        </w:rPr>
        <w:t>Include other pertinent information, including pointers to supplementary information or Methods section, if appropriate.  (Free text)</w:t>
      </w:r>
    </w:p>
    <w:p w14:paraId="58AFFDA3" w14:textId="77777777" w:rsidR="00703479" w:rsidRDefault="00703479" w:rsidP="00703479">
      <w:pPr>
        <w:pStyle w:val="NormalWeb"/>
        <w:spacing w:before="0" w:beforeAutospacing="0" w:after="0" w:afterAutospacing="0"/>
      </w:pPr>
      <w:r>
        <w:rPr>
          <w:rFonts w:ascii="Arial" w:hAnsi="Arial" w:cs="Arial"/>
          <w:color w:val="000000"/>
          <w:sz w:val="22"/>
          <w:szCs w:val="22"/>
        </w:rPr>
        <w:t> </w:t>
      </w:r>
    </w:p>
    <w:p w14:paraId="72A24435" w14:textId="77777777" w:rsidR="00703479" w:rsidRDefault="00703479" w:rsidP="00703479">
      <w:pPr>
        <w:pStyle w:val="NormalWeb"/>
        <w:spacing w:before="0" w:beforeAutospacing="0" w:after="0" w:afterAutospacing="0"/>
      </w:pPr>
      <w:r>
        <w:rPr>
          <w:rFonts w:ascii="Arial" w:hAnsi="Arial" w:cs="Arial"/>
          <w:color w:val="000000"/>
          <w:sz w:val="22"/>
          <w:szCs w:val="22"/>
        </w:rPr>
        <w:t>Additional columns can be added for internal purposes (and removed prior to submission for publication): tracking acquisition by the lab, lab-specific stock numbers, storage location in the lab, comments about problems or QC, etc.</w:t>
      </w:r>
    </w:p>
    <w:p w14:paraId="532C4E17" w14:textId="2A273A3C" w:rsidR="00703479" w:rsidRPr="00703479" w:rsidRDefault="00703479" w:rsidP="00703479">
      <w:pPr>
        <w:pStyle w:val="NormalWeb"/>
        <w:spacing w:before="0" w:beforeAutospacing="0" w:after="0" w:afterAutospacing="0"/>
        <w:rPr>
          <w:rFonts w:ascii="Arial" w:hAnsi="Arial" w:cs="Arial"/>
          <w:color w:val="000000"/>
          <w:sz w:val="22"/>
          <w:szCs w:val="22"/>
        </w:rPr>
      </w:pPr>
      <w:r>
        <w:rPr>
          <w:rFonts w:ascii="Arial" w:hAnsi="Arial" w:cs="Arial"/>
          <w:color w:val="000000"/>
          <w:sz w:val="22"/>
          <w:szCs w:val="22"/>
        </w:rPr>
        <w:t> </w:t>
      </w:r>
    </w:p>
    <w:p w14:paraId="38C69486" w14:textId="77777777" w:rsidR="00936EE3" w:rsidRPr="00703479" w:rsidRDefault="00936EE3" w:rsidP="00703479"/>
    <w:sectPr w:rsidR="00936EE3" w:rsidRPr="00703479" w:rsidSect="00C51A09">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40B8A87" w14:textId="77777777" w:rsidR="00133796" w:rsidRDefault="00133796" w:rsidP="003C053F">
      <w:r>
        <w:separator/>
      </w:r>
    </w:p>
  </w:endnote>
  <w:endnote w:type="continuationSeparator" w:id="0">
    <w:p w14:paraId="6B917A6E" w14:textId="77777777" w:rsidR="00133796" w:rsidRDefault="00133796" w:rsidP="003C05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5B52BFD" w14:textId="77777777" w:rsidR="00133796" w:rsidRDefault="00133796" w:rsidP="003C053F">
      <w:r>
        <w:separator/>
      </w:r>
    </w:p>
  </w:footnote>
  <w:footnote w:type="continuationSeparator" w:id="0">
    <w:p w14:paraId="7148EDF2" w14:textId="77777777" w:rsidR="00133796" w:rsidRDefault="00133796" w:rsidP="003C053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D371711"/>
    <w:multiLevelType w:val="hybridMultilevel"/>
    <w:tmpl w:val="538A29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170A33"/>
    <w:multiLevelType w:val="hybridMultilevel"/>
    <w:tmpl w:val="ED567CA8"/>
    <w:lvl w:ilvl="0" w:tplc="E8522530">
      <w:start w:val="1"/>
      <w:numFmt w:val="decimal"/>
      <w:lvlText w:val="%1."/>
      <w:lvlJc w:val="left"/>
      <w:pPr>
        <w:ind w:left="720" w:hanging="360"/>
      </w:pPr>
      <w:rPr>
        <w:rFonts w:asciiTheme="minorHAnsi" w:hAnsi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28427F"/>
    <w:multiLevelType w:val="hybridMultilevel"/>
    <w:tmpl w:val="70FE54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48B2891"/>
    <w:multiLevelType w:val="hybridMultilevel"/>
    <w:tmpl w:val="0E3A3F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4DF3FD1"/>
    <w:multiLevelType w:val="hybridMultilevel"/>
    <w:tmpl w:val="F6CEF6FE"/>
    <w:lvl w:ilvl="0" w:tplc="E8522530">
      <w:start w:val="1"/>
      <w:numFmt w:val="decimal"/>
      <w:lvlText w:val="%1."/>
      <w:lvlJc w:val="left"/>
      <w:pPr>
        <w:ind w:left="720" w:hanging="360"/>
      </w:pPr>
      <w:rPr>
        <w:rFonts w:asciiTheme="minorHAnsi" w:hAnsi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5973F79"/>
    <w:multiLevelType w:val="hybridMultilevel"/>
    <w:tmpl w:val="7284CD64"/>
    <w:lvl w:ilvl="0" w:tplc="E8522530">
      <w:start w:val="1"/>
      <w:numFmt w:val="decimal"/>
      <w:lvlText w:val="%1."/>
      <w:lvlJc w:val="left"/>
      <w:pPr>
        <w:ind w:left="720" w:hanging="360"/>
      </w:pPr>
      <w:rPr>
        <w:rFonts w:asciiTheme="minorHAnsi" w:hAnsi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51F3548"/>
    <w:multiLevelType w:val="hybridMultilevel"/>
    <w:tmpl w:val="90BA9600"/>
    <w:lvl w:ilvl="0" w:tplc="213C6C6A">
      <w:start w:val="1"/>
      <w:numFmt w:val="decimal"/>
      <w:lvlText w:val="%1."/>
      <w:lvlJc w:val="left"/>
      <w:pPr>
        <w:ind w:left="720" w:hanging="360"/>
      </w:pPr>
      <w:rPr>
        <w:rFonts w:ascii="Arial" w:hAnsi="Arial" w:cs="Arial"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F62531B"/>
    <w:multiLevelType w:val="hybridMultilevel"/>
    <w:tmpl w:val="175460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FF01401"/>
    <w:multiLevelType w:val="hybridMultilevel"/>
    <w:tmpl w:val="578ADB24"/>
    <w:lvl w:ilvl="0" w:tplc="E8522530">
      <w:start w:val="1"/>
      <w:numFmt w:val="decimal"/>
      <w:lvlText w:val="%1."/>
      <w:lvlJc w:val="left"/>
      <w:pPr>
        <w:ind w:left="720" w:hanging="360"/>
      </w:pPr>
      <w:rPr>
        <w:rFonts w:asciiTheme="minorHAnsi" w:hAnsi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3876097"/>
    <w:multiLevelType w:val="hybridMultilevel"/>
    <w:tmpl w:val="BAE45246"/>
    <w:lvl w:ilvl="0" w:tplc="E8522530">
      <w:start w:val="1"/>
      <w:numFmt w:val="decimal"/>
      <w:lvlText w:val="%1."/>
      <w:lvlJc w:val="left"/>
      <w:pPr>
        <w:ind w:left="720" w:hanging="360"/>
      </w:pPr>
      <w:rPr>
        <w:rFonts w:asciiTheme="minorHAnsi" w:hAnsi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93A6DEB"/>
    <w:multiLevelType w:val="hybridMultilevel"/>
    <w:tmpl w:val="29364D6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4DD05EDC"/>
    <w:multiLevelType w:val="hybridMultilevel"/>
    <w:tmpl w:val="B6989E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7DA198F"/>
    <w:multiLevelType w:val="hybridMultilevel"/>
    <w:tmpl w:val="57027BEC"/>
    <w:lvl w:ilvl="0" w:tplc="E8522530">
      <w:start w:val="1"/>
      <w:numFmt w:val="decimal"/>
      <w:lvlText w:val="%1."/>
      <w:lvlJc w:val="left"/>
      <w:pPr>
        <w:ind w:left="720" w:hanging="360"/>
      </w:pPr>
      <w:rPr>
        <w:rFonts w:asciiTheme="minorHAnsi" w:hAnsi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D632B4C"/>
    <w:multiLevelType w:val="hybridMultilevel"/>
    <w:tmpl w:val="65CCAD2E"/>
    <w:lvl w:ilvl="0" w:tplc="E8522530">
      <w:start w:val="1"/>
      <w:numFmt w:val="decimal"/>
      <w:lvlText w:val="%1."/>
      <w:lvlJc w:val="left"/>
      <w:pPr>
        <w:ind w:left="720" w:hanging="360"/>
      </w:pPr>
      <w:rPr>
        <w:rFonts w:asciiTheme="minorHAnsi" w:hAnsi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13"/>
  </w:num>
  <w:num w:numId="3">
    <w:abstractNumId w:val="8"/>
  </w:num>
  <w:num w:numId="4">
    <w:abstractNumId w:val="11"/>
  </w:num>
  <w:num w:numId="5">
    <w:abstractNumId w:val="9"/>
  </w:num>
  <w:num w:numId="6">
    <w:abstractNumId w:val="1"/>
  </w:num>
  <w:num w:numId="7">
    <w:abstractNumId w:val="12"/>
  </w:num>
  <w:num w:numId="8">
    <w:abstractNumId w:val="5"/>
  </w:num>
  <w:num w:numId="9">
    <w:abstractNumId w:val="7"/>
  </w:num>
  <w:num w:numId="10">
    <w:abstractNumId w:val="2"/>
  </w:num>
  <w:num w:numId="11">
    <w:abstractNumId w:val="10"/>
  </w:num>
  <w:num w:numId="12">
    <w:abstractNumId w:val="3"/>
  </w:num>
  <w:num w:numId="13">
    <w:abstractNumId w:val="0"/>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B284A"/>
    <w:rsid w:val="000E1C34"/>
    <w:rsid w:val="00126344"/>
    <w:rsid w:val="00133796"/>
    <w:rsid w:val="002939C5"/>
    <w:rsid w:val="002C0AEE"/>
    <w:rsid w:val="003C053F"/>
    <w:rsid w:val="004D40B7"/>
    <w:rsid w:val="0062252A"/>
    <w:rsid w:val="00624752"/>
    <w:rsid w:val="00703479"/>
    <w:rsid w:val="007B56B3"/>
    <w:rsid w:val="00925122"/>
    <w:rsid w:val="00936EE3"/>
    <w:rsid w:val="009D1DD2"/>
    <w:rsid w:val="00A46C1C"/>
    <w:rsid w:val="00A92D56"/>
    <w:rsid w:val="00AA1D03"/>
    <w:rsid w:val="00B7749A"/>
    <w:rsid w:val="00BB284A"/>
    <w:rsid w:val="00C51A09"/>
    <w:rsid w:val="00CE66F1"/>
    <w:rsid w:val="00CF5F55"/>
    <w:rsid w:val="00DC5F5D"/>
    <w:rsid w:val="00DD3C98"/>
    <w:rsid w:val="00E6141B"/>
    <w:rsid w:val="00E77BBD"/>
    <w:rsid w:val="00ED63B9"/>
    <w:rsid w:val="00ED7EAA"/>
    <w:rsid w:val="00F44836"/>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3426586A"/>
  <w14:defaultImageDpi w14:val="300"/>
  <w15:docId w15:val="{4AD0541E-A9B6-A145-AC89-F5EAAE7866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B284A"/>
    <w:pPr>
      <w:ind w:left="720"/>
      <w:contextualSpacing/>
    </w:pPr>
  </w:style>
  <w:style w:type="table" w:styleId="TableGrid">
    <w:name w:val="Table Grid"/>
    <w:basedOn w:val="TableNormal"/>
    <w:uiPriority w:val="59"/>
    <w:rsid w:val="00BB28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sid w:val="00936EE3"/>
    <w:rPr>
      <w:color w:val="0000FF"/>
      <w:u w:val="single"/>
    </w:rPr>
  </w:style>
  <w:style w:type="paragraph" w:styleId="Header">
    <w:name w:val="header"/>
    <w:basedOn w:val="Normal"/>
    <w:link w:val="HeaderChar"/>
    <w:uiPriority w:val="99"/>
    <w:unhideWhenUsed/>
    <w:rsid w:val="003C053F"/>
    <w:pPr>
      <w:tabs>
        <w:tab w:val="center" w:pos="4320"/>
        <w:tab w:val="right" w:pos="8640"/>
      </w:tabs>
    </w:pPr>
  </w:style>
  <w:style w:type="character" w:customStyle="1" w:styleId="HeaderChar">
    <w:name w:val="Header Char"/>
    <w:basedOn w:val="DefaultParagraphFont"/>
    <w:link w:val="Header"/>
    <w:uiPriority w:val="99"/>
    <w:rsid w:val="003C053F"/>
  </w:style>
  <w:style w:type="paragraph" w:styleId="Footer">
    <w:name w:val="footer"/>
    <w:basedOn w:val="Normal"/>
    <w:link w:val="FooterChar"/>
    <w:uiPriority w:val="99"/>
    <w:unhideWhenUsed/>
    <w:rsid w:val="003C053F"/>
    <w:pPr>
      <w:tabs>
        <w:tab w:val="center" w:pos="4320"/>
        <w:tab w:val="right" w:pos="8640"/>
      </w:tabs>
    </w:pPr>
  </w:style>
  <w:style w:type="character" w:customStyle="1" w:styleId="FooterChar">
    <w:name w:val="Footer Char"/>
    <w:basedOn w:val="DefaultParagraphFont"/>
    <w:link w:val="Footer"/>
    <w:uiPriority w:val="99"/>
    <w:rsid w:val="003C053F"/>
  </w:style>
  <w:style w:type="character" w:styleId="FollowedHyperlink">
    <w:name w:val="FollowedHyperlink"/>
    <w:basedOn w:val="DefaultParagraphFont"/>
    <w:uiPriority w:val="99"/>
    <w:semiHidden/>
    <w:unhideWhenUsed/>
    <w:rsid w:val="003C053F"/>
    <w:rPr>
      <w:color w:val="800080" w:themeColor="followedHyperlink"/>
      <w:u w:val="single"/>
    </w:rPr>
  </w:style>
  <w:style w:type="paragraph" w:styleId="NormalWeb">
    <w:name w:val="Normal (Web)"/>
    <w:basedOn w:val="Normal"/>
    <w:uiPriority w:val="99"/>
    <w:unhideWhenUsed/>
    <w:rsid w:val="00703479"/>
    <w:pPr>
      <w:spacing w:before="100" w:beforeAutospacing="1" w:after="100" w:afterAutospacing="1"/>
    </w:pPr>
    <w:rPr>
      <w:rFonts w:ascii="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9191070">
      <w:bodyDiv w:val="1"/>
      <w:marLeft w:val="0"/>
      <w:marRight w:val="0"/>
      <w:marTop w:val="0"/>
      <w:marBottom w:val="0"/>
      <w:divBdr>
        <w:top w:val="none" w:sz="0" w:space="0" w:color="auto"/>
        <w:left w:val="none" w:sz="0" w:space="0" w:color="auto"/>
        <w:bottom w:val="none" w:sz="0" w:space="0" w:color="auto"/>
        <w:right w:val="none" w:sz="0" w:space="0" w:color="auto"/>
      </w:divBdr>
    </w:div>
    <w:div w:id="489174380">
      <w:bodyDiv w:val="1"/>
      <w:marLeft w:val="0"/>
      <w:marRight w:val="0"/>
      <w:marTop w:val="0"/>
      <w:marBottom w:val="0"/>
      <w:divBdr>
        <w:top w:val="none" w:sz="0" w:space="0" w:color="auto"/>
        <w:left w:val="none" w:sz="0" w:space="0" w:color="auto"/>
        <w:bottom w:val="none" w:sz="0" w:space="0" w:color="auto"/>
        <w:right w:val="none" w:sz="0" w:space="0" w:color="auto"/>
      </w:divBdr>
    </w:div>
    <w:div w:id="606083730">
      <w:bodyDiv w:val="1"/>
      <w:marLeft w:val="0"/>
      <w:marRight w:val="0"/>
      <w:marTop w:val="0"/>
      <w:marBottom w:val="0"/>
      <w:divBdr>
        <w:top w:val="none" w:sz="0" w:space="0" w:color="auto"/>
        <w:left w:val="none" w:sz="0" w:space="0" w:color="auto"/>
        <w:bottom w:val="none" w:sz="0" w:space="0" w:color="auto"/>
        <w:right w:val="none" w:sz="0" w:space="0" w:color="auto"/>
      </w:divBdr>
    </w:div>
    <w:div w:id="1161237595">
      <w:bodyDiv w:val="1"/>
      <w:marLeft w:val="0"/>
      <w:marRight w:val="0"/>
      <w:marTop w:val="0"/>
      <w:marBottom w:val="0"/>
      <w:divBdr>
        <w:top w:val="none" w:sz="0" w:space="0" w:color="auto"/>
        <w:left w:val="none" w:sz="0" w:space="0" w:color="auto"/>
        <w:bottom w:val="none" w:sz="0" w:space="0" w:color="auto"/>
        <w:right w:val="none" w:sz="0" w:space="0" w:color="auto"/>
      </w:divBdr>
    </w:div>
    <w:div w:id="1424833762">
      <w:bodyDiv w:val="1"/>
      <w:marLeft w:val="0"/>
      <w:marRight w:val="0"/>
      <w:marTop w:val="0"/>
      <w:marBottom w:val="0"/>
      <w:divBdr>
        <w:top w:val="none" w:sz="0" w:space="0" w:color="auto"/>
        <w:left w:val="none" w:sz="0" w:space="0" w:color="auto"/>
        <w:bottom w:val="none" w:sz="0" w:space="0" w:color="auto"/>
        <w:right w:val="none" w:sz="0" w:space="0" w:color="auto"/>
      </w:divBdr>
    </w:div>
    <w:div w:id="1473788174">
      <w:bodyDiv w:val="1"/>
      <w:marLeft w:val="0"/>
      <w:marRight w:val="0"/>
      <w:marTop w:val="0"/>
      <w:marBottom w:val="0"/>
      <w:divBdr>
        <w:top w:val="none" w:sz="0" w:space="0" w:color="auto"/>
        <w:left w:val="none" w:sz="0" w:space="0" w:color="auto"/>
        <w:bottom w:val="none" w:sz="0" w:space="0" w:color="auto"/>
        <w:right w:val="none" w:sz="0" w:space="0" w:color="auto"/>
      </w:divBdr>
    </w:div>
    <w:div w:id="1559314678">
      <w:bodyDiv w:val="1"/>
      <w:marLeft w:val="0"/>
      <w:marRight w:val="0"/>
      <w:marTop w:val="0"/>
      <w:marBottom w:val="0"/>
      <w:divBdr>
        <w:top w:val="none" w:sz="0" w:space="0" w:color="auto"/>
        <w:left w:val="none" w:sz="0" w:space="0" w:color="auto"/>
        <w:bottom w:val="none" w:sz="0" w:space="0" w:color="auto"/>
        <w:right w:val="none" w:sz="0" w:space="0" w:color="auto"/>
      </w:divBdr>
    </w:div>
    <w:div w:id="2063940697">
      <w:bodyDiv w:val="1"/>
      <w:marLeft w:val="0"/>
      <w:marRight w:val="0"/>
      <w:marTop w:val="0"/>
      <w:marBottom w:val="0"/>
      <w:divBdr>
        <w:top w:val="none" w:sz="0" w:space="0" w:color="auto"/>
        <w:left w:val="none" w:sz="0" w:space="0" w:color="auto"/>
        <w:bottom w:val="none" w:sz="0" w:space="0" w:color="auto"/>
        <w:right w:val="none" w:sz="0" w:space="0" w:color="auto"/>
      </w:divBdr>
      <w:divsChild>
        <w:div w:id="2018456123">
          <w:marLeft w:val="0"/>
          <w:marRight w:val="0"/>
          <w:marTop w:val="0"/>
          <w:marBottom w:val="0"/>
          <w:divBdr>
            <w:top w:val="none" w:sz="0" w:space="0" w:color="auto"/>
            <w:left w:val="none" w:sz="0" w:space="0" w:color="auto"/>
            <w:bottom w:val="none" w:sz="0" w:space="0" w:color="auto"/>
            <w:right w:val="none" w:sz="0" w:space="0" w:color="auto"/>
          </w:divBdr>
        </w:div>
        <w:div w:id="912279600">
          <w:marLeft w:val="0"/>
          <w:marRight w:val="0"/>
          <w:marTop w:val="0"/>
          <w:marBottom w:val="0"/>
          <w:divBdr>
            <w:top w:val="none" w:sz="0" w:space="0" w:color="auto"/>
            <w:left w:val="none" w:sz="0" w:space="0" w:color="auto"/>
            <w:bottom w:val="none" w:sz="0" w:space="0" w:color="auto"/>
            <w:right w:val="none" w:sz="0" w:space="0" w:color="auto"/>
          </w:divBdr>
        </w:div>
      </w:divsChild>
    </w:div>
    <w:div w:id="210071528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elifesciences.org/articles/46135"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elifesciences.org/inside-elife/b8755582/for-authors-elife-promotes-rigour-and-transparency-with-key-resources-tables"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cicrunch.org/resolver/SCR_002865" TargetMode="External"/><Relationship Id="rId5" Type="http://schemas.openxmlformats.org/officeDocument/2006/relationships/footnotes" Target="footnotes.xml"/><Relationship Id="rId10" Type="http://schemas.openxmlformats.org/officeDocument/2006/relationships/hyperlink" Target="https://scicrunch.org/resolver/AB_2269474" TargetMode="External"/><Relationship Id="rId4" Type="http://schemas.openxmlformats.org/officeDocument/2006/relationships/webSettings" Target="webSettings.xml"/><Relationship Id="rId9" Type="http://schemas.openxmlformats.org/officeDocument/2006/relationships/hyperlink" Target="https://scicrunch.org/resolver/AB_278387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1686</Words>
  <Characters>9616</Characters>
  <Application>Microsoft Office Word</Application>
  <DocSecurity>0</DocSecurity>
  <Lines>80</Lines>
  <Paragraphs>22</Paragraphs>
  <ScaleCrop>false</ScaleCrop>
  <Company>eLife</Company>
  <LinksUpToDate>false</LinksUpToDate>
  <CharactersWithSpaces>11280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Millicent McConnell</dc:creator>
  <cp:keywords/>
  <dc:description/>
  <cp:lastModifiedBy>Milly McConnell</cp:lastModifiedBy>
  <cp:revision>2</cp:revision>
  <dcterms:created xsi:type="dcterms:W3CDTF">2020-05-27T13:14:00Z</dcterms:created>
  <dcterms:modified xsi:type="dcterms:W3CDTF">2020-05-27T13:14:00Z</dcterms:modified>
</cp:coreProperties>
</file>