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CFF" w:rsidRDefault="00DE4B45" w:rsidP="00DC74C2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ДЛЯ РАСПОЗНАВАНИЯ АНАЛИЗА И УЧЕТА КОМПОНЕНТОВ ДОРОЖНОЙ ИНФРАСТРУКТУРЫ</w:t>
      </w:r>
    </w:p>
    <w:p w:rsidR="002C5947" w:rsidRPr="00FE178F" w:rsidRDefault="002C5947" w:rsidP="00DE4B4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средство будет применяться в Государственной компании. Оно будет использовано для составления базы дорожных знаков на территории Республики Беларусь.</w:t>
      </w:r>
    </w:p>
    <w:p w:rsidR="00DE4B45" w:rsidRPr="005216A8" w:rsidRDefault="00DE4B45" w:rsidP="00DC74C2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4B45">
        <w:rPr>
          <w:rFonts w:ascii="Times New Roman" w:hAnsi="Times New Roman" w:cs="Times New Roman"/>
          <w:b/>
          <w:sz w:val="28"/>
          <w:szCs w:val="28"/>
        </w:rPr>
        <w:t>Определение единовременных затрат на</w:t>
      </w:r>
      <w:r w:rsidR="005216A8">
        <w:rPr>
          <w:rFonts w:ascii="Times New Roman" w:hAnsi="Times New Roman" w:cs="Times New Roman"/>
          <w:b/>
          <w:sz w:val="28"/>
          <w:szCs w:val="28"/>
        </w:rPr>
        <w:t xml:space="preserve"> создание программного продукта</w:t>
      </w:r>
    </w:p>
    <w:p w:rsidR="005216A8" w:rsidRPr="004737AE" w:rsidRDefault="005216A8" w:rsidP="005216A8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7AE">
        <w:rPr>
          <w:rFonts w:ascii="Times New Roman" w:hAnsi="Times New Roman" w:cs="Times New Roman"/>
          <w:sz w:val="28"/>
          <w:szCs w:val="28"/>
        </w:rPr>
        <w:t>Единовременные капитальные затраты предста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ляют собой цену П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4737AE">
        <w:rPr>
          <w:rFonts w:ascii="Times New Roman" w:hAnsi="Times New Roman" w:cs="Times New Roman"/>
          <w:sz w:val="28"/>
          <w:szCs w:val="28"/>
        </w:rPr>
        <w:t xml:space="preserve">. Различают оптовую и отпускную </w:t>
      </w:r>
      <w:r>
        <w:rPr>
          <w:rFonts w:ascii="Times New Roman" w:hAnsi="Times New Roman" w:cs="Times New Roman"/>
          <w:sz w:val="28"/>
          <w:szCs w:val="28"/>
        </w:rPr>
        <w:t>цены</w:t>
      </w:r>
      <w:r w:rsidRPr="004737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7AE">
        <w:rPr>
          <w:rFonts w:ascii="Times New Roman" w:hAnsi="Times New Roman" w:cs="Times New Roman"/>
          <w:sz w:val="28"/>
          <w:szCs w:val="28"/>
        </w:rPr>
        <w:t>Все расч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737AE">
        <w:rPr>
          <w:rFonts w:ascii="Times New Roman" w:hAnsi="Times New Roman" w:cs="Times New Roman"/>
          <w:sz w:val="28"/>
          <w:szCs w:val="28"/>
        </w:rPr>
        <w:t>ты между покупат</w:t>
      </w:r>
      <w:r w:rsidRPr="004737AE">
        <w:rPr>
          <w:rFonts w:ascii="Times New Roman" w:hAnsi="Times New Roman" w:cs="Times New Roman"/>
          <w:sz w:val="28"/>
          <w:szCs w:val="28"/>
        </w:rPr>
        <w:t>е</w:t>
      </w:r>
      <w:r w:rsidRPr="004737AE">
        <w:rPr>
          <w:rFonts w:ascii="Times New Roman" w:hAnsi="Times New Roman" w:cs="Times New Roman"/>
          <w:sz w:val="28"/>
          <w:szCs w:val="28"/>
        </w:rPr>
        <w:t>лем и продавцом продукции, к числу которой относят и программные пр</w:t>
      </w:r>
      <w:r w:rsidRPr="004737AE">
        <w:rPr>
          <w:rFonts w:ascii="Times New Roman" w:hAnsi="Times New Roman" w:cs="Times New Roman"/>
          <w:sz w:val="28"/>
          <w:szCs w:val="28"/>
        </w:rPr>
        <w:t>о</w:t>
      </w:r>
      <w:r w:rsidRPr="004737AE">
        <w:rPr>
          <w:rFonts w:ascii="Times New Roman" w:hAnsi="Times New Roman" w:cs="Times New Roman"/>
          <w:sz w:val="28"/>
          <w:szCs w:val="28"/>
        </w:rPr>
        <w:t>дукты</w:t>
      </w:r>
      <w:r>
        <w:rPr>
          <w:rFonts w:ascii="Times New Roman" w:hAnsi="Times New Roman" w:cs="Times New Roman"/>
          <w:sz w:val="28"/>
          <w:szCs w:val="28"/>
        </w:rPr>
        <w:t xml:space="preserve"> (модели)</w:t>
      </w:r>
      <w:r w:rsidRPr="004737AE">
        <w:rPr>
          <w:rFonts w:ascii="Times New Roman" w:hAnsi="Times New Roman" w:cs="Times New Roman"/>
          <w:sz w:val="28"/>
          <w:szCs w:val="28"/>
        </w:rPr>
        <w:t>, производятся на основе отпуск</w:t>
      </w:r>
      <w:r>
        <w:rPr>
          <w:rFonts w:ascii="Times New Roman" w:hAnsi="Times New Roman" w:cs="Times New Roman"/>
          <w:sz w:val="28"/>
          <w:szCs w:val="28"/>
        </w:rPr>
        <w:t xml:space="preserve">ных цен. </w:t>
      </w:r>
      <w:proofErr w:type="gramStart"/>
      <w:r w:rsidRPr="004737AE">
        <w:rPr>
          <w:rFonts w:ascii="Times New Roman" w:hAnsi="Times New Roman" w:cs="Times New Roman"/>
          <w:sz w:val="28"/>
          <w:szCs w:val="28"/>
        </w:rPr>
        <w:t>В настоящее время в соотве</w:t>
      </w:r>
      <w:r w:rsidRPr="004737AE">
        <w:rPr>
          <w:rFonts w:ascii="Times New Roman" w:hAnsi="Times New Roman" w:cs="Times New Roman"/>
          <w:sz w:val="28"/>
          <w:szCs w:val="28"/>
        </w:rPr>
        <w:t>т</w:t>
      </w:r>
      <w:r w:rsidRPr="004737AE">
        <w:rPr>
          <w:rFonts w:ascii="Times New Roman" w:hAnsi="Times New Roman" w:cs="Times New Roman"/>
          <w:sz w:val="28"/>
          <w:szCs w:val="28"/>
        </w:rPr>
        <w:t>ствии с законодательством Р</w:t>
      </w:r>
      <w:r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4737A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еларусь</w:t>
      </w:r>
      <w:r w:rsidRPr="004737A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7AE">
        <w:rPr>
          <w:rFonts w:ascii="Times New Roman" w:hAnsi="Times New Roman" w:cs="Times New Roman"/>
          <w:sz w:val="28"/>
          <w:szCs w:val="28"/>
        </w:rPr>
        <w:t>отпускную цену наряду с оптовой включается налог на добавленную сто</w:t>
      </w:r>
      <w:r w:rsidRPr="004737AE">
        <w:rPr>
          <w:rFonts w:ascii="Times New Roman" w:hAnsi="Times New Roman" w:cs="Times New Roman"/>
          <w:sz w:val="28"/>
          <w:szCs w:val="28"/>
        </w:rPr>
        <w:t>и</w:t>
      </w:r>
      <w:r w:rsidRPr="004737AE">
        <w:rPr>
          <w:rFonts w:ascii="Times New Roman" w:hAnsi="Times New Roman" w:cs="Times New Roman"/>
          <w:sz w:val="28"/>
          <w:szCs w:val="28"/>
        </w:rPr>
        <w:t>мость.</w:t>
      </w:r>
      <w:proofErr w:type="gramEnd"/>
    </w:p>
    <w:p w:rsidR="005216A8" w:rsidRPr="005216A8" w:rsidRDefault="005216A8" w:rsidP="005216A8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C8F">
        <w:rPr>
          <w:rFonts w:ascii="Times New Roman" w:hAnsi="Times New Roman" w:cs="Times New Roman"/>
          <w:sz w:val="28"/>
          <w:szCs w:val="28"/>
        </w:rPr>
        <w:t>Определяющим фактором оптовой цены разработки является трудоё</w:t>
      </w:r>
      <w:r w:rsidRPr="00C15C8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кость создания П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216A8" w:rsidRPr="005216A8" w:rsidRDefault="005216A8" w:rsidP="005216A8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DE4B45" w:rsidP="00DC74C2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4.1.1 Определение </w:t>
      </w:r>
      <w:r w:rsidRPr="00C15C8F">
        <w:rPr>
          <w:rFonts w:ascii="Times New Roman" w:hAnsi="Times New Roman" w:cs="Times New Roman"/>
          <w:b/>
          <w:sz w:val="28"/>
          <w:szCs w:val="28"/>
        </w:rPr>
        <w:t xml:space="preserve">трудоёмкости разработки </w:t>
      </w:r>
      <w:r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DE4B45" w:rsidRPr="007F6A71" w:rsidRDefault="00DE4B45" w:rsidP="00DC74C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37AE">
        <w:rPr>
          <w:rFonts w:ascii="Times New Roman" w:hAnsi="Times New Roman" w:cs="Times New Roman"/>
          <w:sz w:val="28"/>
          <w:szCs w:val="28"/>
        </w:rPr>
        <w:t>Трудо</w:t>
      </w:r>
      <w:r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мкость разработки программного продукта</w:t>
      </w:r>
      <w:r w:rsidRPr="004737AE">
        <w:rPr>
          <w:rFonts w:ascii="Times New Roman" w:hAnsi="Times New Roman" w:cs="Times New Roman"/>
          <w:sz w:val="28"/>
          <w:szCs w:val="28"/>
        </w:rPr>
        <w:t xml:space="preserve"> 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A71">
        <w:rPr>
          <w:rFonts w:ascii="Times New Roman" w:hAnsi="Times New Roman" w:cs="Times New Roman"/>
          <w:sz w:val="28"/>
          <w:szCs w:val="28"/>
        </w:rPr>
        <w:t>время</w:t>
      </w:r>
      <w:r w:rsidRPr="004737AE">
        <w:rPr>
          <w:rFonts w:ascii="Times New Roman" w:hAnsi="Times New Roman" w:cs="Times New Roman"/>
          <w:sz w:val="28"/>
          <w:szCs w:val="28"/>
        </w:rPr>
        <w:t xml:space="preserve"> на п</w:t>
      </w:r>
      <w:r w:rsidRPr="004737AE">
        <w:rPr>
          <w:rFonts w:ascii="Times New Roman" w:hAnsi="Times New Roman" w:cs="Times New Roman"/>
          <w:sz w:val="28"/>
          <w:szCs w:val="28"/>
        </w:rPr>
        <w:t>о</w:t>
      </w:r>
      <w:r w:rsidRPr="004737AE">
        <w:rPr>
          <w:rFonts w:ascii="Times New Roman" w:hAnsi="Times New Roman" w:cs="Times New Roman"/>
          <w:sz w:val="28"/>
          <w:szCs w:val="28"/>
        </w:rPr>
        <w:t>становку задачи и время на программирование задачи и определяется по фо</w:t>
      </w:r>
      <w:r w:rsidRPr="004737AE">
        <w:rPr>
          <w:rFonts w:ascii="Times New Roman" w:hAnsi="Times New Roman" w:cs="Times New Roman"/>
          <w:sz w:val="28"/>
          <w:szCs w:val="28"/>
        </w:rPr>
        <w:t>р</w:t>
      </w:r>
      <w:r w:rsidRPr="004737AE">
        <w:rPr>
          <w:rFonts w:ascii="Times New Roman" w:hAnsi="Times New Roman" w:cs="Times New Roman"/>
          <w:sz w:val="28"/>
          <w:szCs w:val="28"/>
        </w:rPr>
        <w:t>муле</w:t>
      </w:r>
      <w:r w:rsidR="007F6A71" w:rsidRPr="007F6A71">
        <w:rPr>
          <w:rFonts w:ascii="Times New Roman" w:hAnsi="Times New Roman" w:cs="Times New Roman"/>
          <w:sz w:val="28"/>
          <w:szCs w:val="28"/>
        </w:rPr>
        <w:t>:</w:t>
      </w:r>
    </w:p>
    <w:p w:rsidR="00DE4B45" w:rsidRDefault="00DE4B45" w:rsidP="006B33AF">
      <w:pPr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ps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пос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рог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8"/>
            <w:szCs w:val="28"/>
          </w:rPr>
          <m:t>*8</m:t>
        </m:r>
      </m:oMath>
      <w:r w:rsidR="006B33AF" w:rsidRPr="006B33A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6B33AF" w:rsidRPr="006B33AF" w:rsidRDefault="006B33AF" w:rsidP="007F6A7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B33AF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7F6A71" w:rsidRPr="00616F36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33AF">
        <w:rPr>
          <w:rFonts w:ascii="Times New Roman" w:eastAsiaTheme="minorEastAsia" w:hAnsi="Times New Roman" w:cs="Times New Roman"/>
          <w:sz w:val="28"/>
          <w:szCs w:val="28"/>
        </w:rPr>
        <w:t>n – количество этапов разработки программы;</w:t>
      </w:r>
    </w:p>
    <w:p w:rsidR="006B33AF" w:rsidRPr="006B33AF" w:rsidRDefault="006B33AF" w:rsidP="006B33AF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пос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B33AF">
        <w:rPr>
          <w:rFonts w:ascii="Times New Roman" w:eastAsiaTheme="minorEastAsia" w:hAnsi="Times New Roman" w:cs="Times New Roman"/>
          <w:sz w:val="28"/>
          <w:szCs w:val="28"/>
        </w:rPr>
        <w:t xml:space="preserve"> – трудоёмкость постановки задачи на i-м этапе разработки программы, дн.;</w:t>
      </w:r>
    </w:p>
    <w:p w:rsidR="001B00E5" w:rsidRDefault="006B33AF" w:rsidP="005216A8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  <m:r>
              <w:rPr>
                <w:rFonts w:ascii="Cambria Math" w:hAnsi="Cambria Math" w:cs="Times New Roman"/>
                <w:sz w:val="28"/>
                <w:szCs w:val="28"/>
              </w:rPr>
              <m:t>рог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B33AF">
        <w:rPr>
          <w:rFonts w:ascii="Times New Roman" w:eastAsiaTheme="minorEastAsia" w:hAnsi="Times New Roman" w:cs="Times New Roman"/>
          <w:sz w:val="28"/>
          <w:szCs w:val="28"/>
        </w:rPr>
        <w:t xml:space="preserve"> – трудоёмкость программирования задачи на i-м этапе разработки программы, </w:t>
      </w:r>
      <w:proofErr w:type="spellStart"/>
      <w:r w:rsidRPr="006B33AF">
        <w:rPr>
          <w:rFonts w:ascii="Times New Roman" w:eastAsiaTheme="minorEastAsia" w:hAnsi="Times New Roman" w:cs="Times New Roman"/>
          <w:sz w:val="28"/>
          <w:szCs w:val="28"/>
        </w:rPr>
        <w:t>дн</w:t>
      </w:r>
      <w:proofErr w:type="spellEnd"/>
      <w:r w:rsidRPr="006B33A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6F36" w:rsidRDefault="00616F36" w:rsidP="005216A8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оа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бс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отл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др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до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</w:p>
    <w:p w:rsidR="00616F36" w:rsidRPr="004737AE" w:rsidRDefault="00616F36" w:rsidP="009F464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 w:rsidRPr="004737AE">
        <w:rPr>
          <w:rFonts w:ascii="Times New Roman" w:hAnsi="Times New Roman" w:cs="Times New Roman"/>
          <w:sz w:val="28"/>
          <w:szCs w:val="28"/>
        </w:rPr>
        <w:t>Т</w:t>
      </w:r>
      <w:r w:rsidRPr="004D1C49">
        <w:rPr>
          <w:rFonts w:ascii="Times New Roman" w:hAnsi="Times New Roman" w:cs="Times New Roman"/>
          <w:sz w:val="28"/>
          <w:szCs w:val="28"/>
          <w:vertAlign w:val="subscript"/>
        </w:rPr>
        <w:t>оа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37AE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737AE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737AE">
        <w:rPr>
          <w:rFonts w:ascii="Times New Roman" w:hAnsi="Times New Roman" w:cs="Times New Roman"/>
          <w:sz w:val="28"/>
          <w:szCs w:val="28"/>
        </w:rPr>
        <w:t>мкость подготовки описания задачи и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7AE">
        <w:rPr>
          <w:rFonts w:ascii="Times New Roman" w:hAnsi="Times New Roman" w:cs="Times New Roman"/>
          <w:sz w:val="28"/>
          <w:szCs w:val="28"/>
        </w:rPr>
        <w:t>алгоритма решения;</w:t>
      </w:r>
    </w:p>
    <w:p w:rsidR="00616F36" w:rsidRPr="004737AE" w:rsidRDefault="00616F36" w:rsidP="009F464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7AE">
        <w:rPr>
          <w:rFonts w:ascii="Times New Roman" w:hAnsi="Times New Roman" w:cs="Times New Roman"/>
          <w:sz w:val="28"/>
          <w:szCs w:val="28"/>
        </w:rPr>
        <w:t>Т</w:t>
      </w:r>
      <w:r w:rsidRPr="004D1C49">
        <w:rPr>
          <w:rFonts w:ascii="Times New Roman" w:hAnsi="Times New Roman" w:cs="Times New Roman"/>
          <w:sz w:val="28"/>
          <w:szCs w:val="28"/>
          <w:vertAlign w:val="subscript"/>
        </w:rPr>
        <w:t>бс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37AE">
        <w:rPr>
          <w:rFonts w:ascii="Times New Roman" w:hAnsi="Times New Roman" w:cs="Times New Roman"/>
          <w:sz w:val="28"/>
          <w:szCs w:val="28"/>
        </w:rPr>
        <w:t xml:space="preserve"> трудо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737AE">
        <w:rPr>
          <w:rFonts w:ascii="Times New Roman" w:hAnsi="Times New Roman" w:cs="Times New Roman"/>
          <w:sz w:val="28"/>
          <w:szCs w:val="28"/>
        </w:rPr>
        <w:t>мкость разработки блок-схемы алгоритма;</w:t>
      </w:r>
    </w:p>
    <w:p w:rsidR="00616F36" w:rsidRPr="004737AE" w:rsidRDefault="00616F36" w:rsidP="009F464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7AE">
        <w:rPr>
          <w:rFonts w:ascii="Times New Roman" w:hAnsi="Times New Roman" w:cs="Times New Roman"/>
          <w:sz w:val="28"/>
          <w:szCs w:val="28"/>
        </w:rPr>
        <w:t>Т</w:t>
      </w:r>
      <w:r w:rsidRPr="004D1C49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37AE">
        <w:rPr>
          <w:rFonts w:ascii="Times New Roman" w:hAnsi="Times New Roman" w:cs="Times New Roman"/>
          <w:sz w:val="28"/>
          <w:szCs w:val="28"/>
        </w:rPr>
        <w:t xml:space="preserve"> трудо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737AE">
        <w:rPr>
          <w:rFonts w:ascii="Times New Roman" w:hAnsi="Times New Roman" w:cs="Times New Roman"/>
          <w:sz w:val="28"/>
          <w:szCs w:val="28"/>
        </w:rPr>
        <w:t>мкость программирования по готовой блок-схеме;</w:t>
      </w:r>
    </w:p>
    <w:p w:rsidR="00616F36" w:rsidRPr="004737AE" w:rsidRDefault="00616F36" w:rsidP="009F464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7AE">
        <w:rPr>
          <w:rFonts w:ascii="Times New Roman" w:hAnsi="Times New Roman" w:cs="Times New Roman"/>
          <w:sz w:val="28"/>
          <w:szCs w:val="28"/>
        </w:rPr>
        <w:t>Т</w:t>
      </w:r>
      <w:r w:rsidRPr="004D1C49">
        <w:rPr>
          <w:rFonts w:ascii="Times New Roman" w:hAnsi="Times New Roman" w:cs="Times New Roman"/>
          <w:sz w:val="28"/>
          <w:szCs w:val="28"/>
          <w:vertAlign w:val="subscript"/>
        </w:rPr>
        <w:t>отл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737AE">
        <w:rPr>
          <w:rFonts w:ascii="Times New Roman" w:hAnsi="Times New Roman" w:cs="Times New Roman"/>
          <w:sz w:val="28"/>
          <w:szCs w:val="28"/>
        </w:rPr>
        <w:t>трудо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737AE">
        <w:rPr>
          <w:rFonts w:ascii="Times New Roman" w:hAnsi="Times New Roman" w:cs="Times New Roman"/>
          <w:sz w:val="28"/>
          <w:szCs w:val="28"/>
        </w:rPr>
        <w:t xml:space="preserve">мкость отладки программы на </w:t>
      </w:r>
      <w:r>
        <w:rPr>
          <w:rFonts w:ascii="Times New Roman" w:hAnsi="Times New Roman" w:cs="Times New Roman"/>
          <w:sz w:val="28"/>
          <w:szCs w:val="28"/>
        </w:rPr>
        <w:t>ПК</w:t>
      </w:r>
      <w:r w:rsidRPr="004737AE">
        <w:rPr>
          <w:rFonts w:ascii="Times New Roman" w:hAnsi="Times New Roman" w:cs="Times New Roman"/>
          <w:sz w:val="28"/>
          <w:szCs w:val="28"/>
        </w:rPr>
        <w:t>;</w:t>
      </w:r>
    </w:p>
    <w:p w:rsidR="00616F36" w:rsidRPr="004737AE" w:rsidRDefault="00616F36" w:rsidP="009F464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7AE">
        <w:rPr>
          <w:rFonts w:ascii="Times New Roman" w:hAnsi="Times New Roman" w:cs="Times New Roman"/>
          <w:sz w:val="28"/>
          <w:szCs w:val="28"/>
        </w:rPr>
        <w:t>Т</w:t>
      </w:r>
      <w:r w:rsidRPr="004D1C49">
        <w:rPr>
          <w:rFonts w:ascii="Times New Roman" w:hAnsi="Times New Roman" w:cs="Times New Roman"/>
          <w:sz w:val="28"/>
          <w:szCs w:val="28"/>
          <w:vertAlign w:val="subscript"/>
        </w:rPr>
        <w:t>др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37AE">
        <w:rPr>
          <w:rFonts w:ascii="Times New Roman" w:hAnsi="Times New Roman" w:cs="Times New Roman"/>
          <w:sz w:val="28"/>
          <w:szCs w:val="28"/>
        </w:rPr>
        <w:t xml:space="preserve"> трудо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737AE">
        <w:rPr>
          <w:rFonts w:ascii="Times New Roman" w:hAnsi="Times New Roman" w:cs="Times New Roman"/>
          <w:sz w:val="28"/>
          <w:szCs w:val="28"/>
        </w:rPr>
        <w:t>мкость подготовки документации по задаче в рукописи;</w:t>
      </w:r>
    </w:p>
    <w:p w:rsidR="00616F36" w:rsidRPr="004737AE" w:rsidRDefault="00616F36" w:rsidP="009F464C">
      <w:pPr>
        <w:pStyle w:val="a6"/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37AE">
        <w:rPr>
          <w:rFonts w:ascii="Times New Roman" w:hAnsi="Times New Roman" w:cs="Times New Roman"/>
          <w:sz w:val="28"/>
          <w:szCs w:val="28"/>
        </w:rPr>
        <w:t>Т</w:t>
      </w:r>
      <w:r w:rsidRPr="004D1C49">
        <w:rPr>
          <w:rFonts w:ascii="Times New Roman" w:hAnsi="Times New Roman" w:cs="Times New Roman"/>
          <w:sz w:val="28"/>
          <w:szCs w:val="28"/>
          <w:vertAlign w:val="subscript"/>
        </w:rPr>
        <w:t>до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37AE">
        <w:rPr>
          <w:rFonts w:ascii="Times New Roman" w:hAnsi="Times New Roman" w:cs="Times New Roman"/>
          <w:sz w:val="28"/>
          <w:szCs w:val="28"/>
        </w:rPr>
        <w:t xml:space="preserve"> трудо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737AE">
        <w:rPr>
          <w:rFonts w:ascii="Times New Roman" w:hAnsi="Times New Roman" w:cs="Times New Roman"/>
          <w:sz w:val="28"/>
          <w:szCs w:val="28"/>
        </w:rPr>
        <w:t>мкость редактирования, печати и оформления документации по задаче.</w:t>
      </w:r>
    </w:p>
    <w:p w:rsidR="00616F36" w:rsidRDefault="006C45DE" w:rsidP="0061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оа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den>
        </m:f>
      </m:oMath>
      <w:r w:rsidR="006009C8" w:rsidRPr="00DF1F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отл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…5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до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0,75*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др</m:t>
            </m:r>
          </m:sub>
        </m:sSub>
      </m:oMath>
    </w:p>
    <w:p w:rsidR="003E0022" w:rsidRDefault="003E0022" w:rsidP="0061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 =q*C*(1+p)</w:t>
      </w:r>
      <w:r w:rsidR="00003C5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3E0022" w:rsidRDefault="003E0022" w:rsidP="0061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 = 1</w:t>
      </w:r>
      <w:bookmarkStart w:id="0" w:name="_GoBack"/>
      <w:bookmarkEnd w:id="0"/>
    </w:p>
    <w:p w:rsidR="003E0022" w:rsidRDefault="003E0022" w:rsidP="0061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 = 1</w:t>
      </w:r>
    </w:p>
    <w:p w:rsidR="003E0022" w:rsidRPr="00C517D1" w:rsidRDefault="00DF1F43" w:rsidP="0061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3E002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C517D1">
        <w:rPr>
          <w:rFonts w:ascii="Times New Roman" w:eastAsiaTheme="minorEastAsia" w:hAnsi="Times New Roman" w:cs="Times New Roman"/>
          <w:sz w:val="28"/>
          <w:szCs w:val="28"/>
          <w:lang w:val="en-US"/>
        </w:rPr>
        <w:t>= 0</w:t>
      </w:r>
      <w:proofErr w:type="gramStart"/>
      <w:r w:rsidR="00C517D1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C517D1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</w:p>
    <w:p w:rsidR="003E0022" w:rsidRDefault="003E0022" w:rsidP="0061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W=1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,2</w:t>
      </w:r>
      <w:proofErr w:type="gramEnd"/>
    </w:p>
    <w:p w:rsidR="003E0022" w:rsidRPr="003E0022" w:rsidRDefault="003E0022" w:rsidP="0061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 = 0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,8</w:t>
      </w:r>
      <w:proofErr w:type="gramEnd"/>
    </w:p>
    <w:p w:rsidR="00D71D95" w:rsidRDefault="00D71D95" w:rsidP="00DC74C2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A71">
        <w:rPr>
          <w:rFonts w:ascii="Times New Roman" w:hAnsi="Times New Roman" w:cs="Times New Roman"/>
          <w:b/>
          <w:sz w:val="28"/>
          <w:szCs w:val="28"/>
        </w:rPr>
        <w:t>4.1</w:t>
      </w:r>
      <w:r w:rsidRPr="00677D1C">
        <w:rPr>
          <w:rFonts w:ascii="Times New Roman" w:hAnsi="Times New Roman" w:cs="Times New Roman"/>
          <w:b/>
          <w:sz w:val="28"/>
          <w:szCs w:val="28"/>
        </w:rPr>
        <w:t xml:space="preserve">.2. Определение себестоимости создания </w:t>
      </w:r>
      <w:r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E8201F" w:rsidRPr="009349A0" w:rsidRDefault="00E8201F" w:rsidP="009349A0">
      <w:pPr>
        <w:spacing w:line="24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pз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чр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пр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д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соц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100</m:t>
                </m:r>
              </m:den>
            </m:f>
          </m:e>
        </m:d>
      </m:oMath>
      <w:r w:rsidR="009349A0" w:rsidRPr="009349A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,</w:t>
      </w:r>
    </w:p>
    <w:p w:rsidR="009349A0" w:rsidRPr="004737AE" w:rsidRDefault="009349A0" w:rsidP="00C517D1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4737AE">
        <w:rPr>
          <w:rFonts w:ascii="Times New Roman" w:hAnsi="Times New Roman" w:cs="Times New Roman"/>
          <w:sz w:val="28"/>
          <w:szCs w:val="28"/>
        </w:rPr>
        <w:t>где</w:t>
      </w:r>
      <w:r w:rsidRPr="009D01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737AE">
        <w:rPr>
          <w:rFonts w:ascii="Times New Roman" w:hAnsi="Times New Roman" w:cs="Times New Roman"/>
          <w:sz w:val="28"/>
          <w:szCs w:val="28"/>
        </w:rPr>
        <w:t>Т</w:t>
      </w:r>
      <w:r w:rsidRPr="009D0161">
        <w:rPr>
          <w:rFonts w:ascii="Times New Roman" w:hAnsi="Times New Roman" w:cs="Times New Roman"/>
          <w:sz w:val="28"/>
          <w:szCs w:val="28"/>
          <w:vertAlign w:val="subscript"/>
        </w:rPr>
        <w:t>рз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737AE">
        <w:rPr>
          <w:rFonts w:ascii="Times New Roman" w:hAnsi="Times New Roman" w:cs="Times New Roman"/>
          <w:sz w:val="28"/>
          <w:szCs w:val="28"/>
        </w:rPr>
        <w:t>трудо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737AE">
        <w:rPr>
          <w:rFonts w:ascii="Times New Roman" w:hAnsi="Times New Roman" w:cs="Times New Roman"/>
          <w:sz w:val="28"/>
          <w:szCs w:val="28"/>
        </w:rPr>
        <w:t>мкость разработки программ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737AE">
        <w:rPr>
          <w:rFonts w:ascii="Times New Roman" w:hAnsi="Times New Roman" w:cs="Times New Roman"/>
          <w:sz w:val="28"/>
          <w:szCs w:val="28"/>
        </w:rPr>
        <w:t>ого продукта,</w:t>
      </w:r>
      <w:r w:rsidRPr="009D0161">
        <w:rPr>
          <w:rFonts w:ascii="Times New Roman" w:hAnsi="Times New Roman" w:cs="Times New Roman"/>
          <w:sz w:val="28"/>
          <w:szCs w:val="28"/>
        </w:rPr>
        <w:t xml:space="preserve"> </w:t>
      </w:r>
      <w:r w:rsidRPr="004737AE">
        <w:rPr>
          <w:rFonts w:ascii="Times New Roman" w:hAnsi="Times New Roman" w:cs="Times New Roman"/>
          <w:sz w:val="28"/>
          <w:szCs w:val="28"/>
        </w:rPr>
        <w:t>чел-ч;</w:t>
      </w:r>
    </w:p>
    <w:p w:rsidR="009349A0" w:rsidRPr="004737AE" w:rsidRDefault="009349A0" w:rsidP="00C517D1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37AE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9D0161">
        <w:rPr>
          <w:rFonts w:ascii="Times New Roman" w:hAnsi="Times New Roman" w:cs="Times New Roman"/>
          <w:sz w:val="28"/>
          <w:szCs w:val="28"/>
          <w:vertAlign w:val="subscript"/>
        </w:rPr>
        <w:t>чр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737AE">
        <w:rPr>
          <w:rFonts w:ascii="Times New Roman" w:hAnsi="Times New Roman" w:cs="Times New Roman"/>
          <w:sz w:val="28"/>
          <w:szCs w:val="28"/>
        </w:rPr>
        <w:t>среднечасовая ставка работника,</w:t>
      </w:r>
      <w:r w:rsidRPr="009D0161">
        <w:rPr>
          <w:rFonts w:ascii="Times New Roman" w:hAnsi="Times New Roman" w:cs="Times New Roman"/>
          <w:sz w:val="28"/>
          <w:szCs w:val="28"/>
        </w:rPr>
        <w:t xml:space="preserve"> </w:t>
      </w:r>
      <w:r w:rsidRPr="004737AE">
        <w:rPr>
          <w:rFonts w:ascii="Times New Roman" w:hAnsi="Times New Roman" w:cs="Times New Roman"/>
          <w:sz w:val="28"/>
          <w:szCs w:val="28"/>
        </w:rPr>
        <w:t>осуществлявшего ра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737AE">
        <w:rPr>
          <w:rFonts w:ascii="Times New Roman" w:hAnsi="Times New Roman" w:cs="Times New Roman"/>
          <w:sz w:val="28"/>
          <w:szCs w:val="28"/>
        </w:rPr>
        <w:t>работку пр</w:t>
      </w:r>
      <w:r w:rsidRPr="004737AE">
        <w:rPr>
          <w:rFonts w:ascii="Times New Roman" w:hAnsi="Times New Roman" w:cs="Times New Roman"/>
          <w:sz w:val="28"/>
          <w:szCs w:val="28"/>
        </w:rPr>
        <w:t>о</w:t>
      </w:r>
      <w:r w:rsidRPr="004737AE">
        <w:rPr>
          <w:rFonts w:ascii="Times New Roman" w:hAnsi="Times New Roman" w:cs="Times New Roman"/>
          <w:sz w:val="28"/>
          <w:szCs w:val="28"/>
        </w:rPr>
        <w:t>граммного продукта, 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737AE">
        <w:rPr>
          <w:rFonts w:ascii="Times New Roman" w:hAnsi="Times New Roman" w:cs="Times New Roman"/>
          <w:sz w:val="28"/>
          <w:szCs w:val="28"/>
        </w:rPr>
        <w:t>;</w:t>
      </w:r>
    </w:p>
    <w:p w:rsidR="009349A0" w:rsidRPr="004737AE" w:rsidRDefault="009349A0" w:rsidP="00C517D1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737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737AE">
        <w:rPr>
          <w:rFonts w:ascii="Times New Roman" w:hAnsi="Times New Roman" w:cs="Times New Roman"/>
          <w:sz w:val="28"/>
          <w:szCs w:val="28"/>
        </w:rPr>
        <w:t>коэффициент, учитывающий процент премий в организации-разра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4737AE">
        <w:rPr>
          <w:rFonts w:ascii="Times New Roman" w:hAnsi="Times New Roman" w:cs="Times New Roman"/>
          <w:sz w:val="28"/>
          <w:szCs w:val="28"/>
        </w:rPr>
        <w:t>ботчике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0FB">
        <w:rPr>
          <w:rFonts w:ascii="Times New Roman" w:hAnsi="Times New Roman"/>
          <w:position w:val="-16"/>
          <w:sz w:val="28"/>
          <w:szCs w:val="28"/>
        </w:rPr>
        <w:object w:dxaOrig="15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pt;height:21.05pt" o:ole="">
            <v:imagedata r:id="rId5" o:title=""/>
          </v:shape>
          <o:OLEObject Type="Embed" ProgID="Equation.3" ShapeID="_x0000_i1025" DrawAspect="Content" ObjectID="_1619528670" r:id="rId6"/>
        </w:object>
      </w:r>
      <w:r w:rsidRPr="004737AE">
        <w:rPr>
          <w:rFonts w:ascii="Times New Roman" w:hAnsi="Times New Roman" w:cs="Times New Roman"/>
          <w:sz w:val="28"/>
          <w:szCs w:val="28"/>
        </w:rPr>
        <w:t>;</w:t>
      </w:r>
    </w:p>
    <w:p w:rsidR="009349A0" w:rsidRPr="009120FB" w:rsidRDefault="009349A0" w:rsidP="00C517D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20FB">
        <w:rPr>
          <w:rFonts w:ascii="Times New Roman" w:hAnsi="Times New Roman"/>
          <w:sz w:val="28"/>
          <w:szCs w:val="28"/>
        </w:rPr>
        <w:t>Н</w:t>
      </w:r>
      <w:r w:rsidRPr="009120FB">
        <w:rPr>
          <w:rFonts w:ascii="Times New Roman" w:hAnsi="Times New Roman"/>
          <w:sz w:val="28"/>
          <w:szCs w:val="28"/>
          <w:vertAlign w:val="subscript"/>
        </w:rPr>
        <w:t>д</w:t>
      </w:r>
      <w:proofErr w:type="spellEnd"/>
      <w:r w:rsidRPr="009120FB">
        <w:rPr>
          <w:rFonts w:ascii="Times New Roman" w:hAnsi="Times New Roman"/>
          <w:sz w:val="28"/>
          <w:szCs w:val="28"/>
        </w:rPr>
        <w:t xml:space="preserve"> – норматив дополнительной заработной платы </w:t>
      </w:r>
      <w:r w:rsidRPr="009120FB">
        <w:rPr>
          <w:rFonts w:ascii="Times New Roman" w:hAnsi="Times New Roman"/>
          <w:position w:val="-14"/>
          <w:sz w:val="28"/>
          <w:szCs w:val="28"/>
        </w:rPr>
        <w:object w:dxaOrig="1820" w:dyaOrig="400">
          <v:shape id="_x0000_i1026" type="#_x0000_t75" style="width:91pt;height:19.7pt" o:ole="">
            <v:imagedata r:id="rId7" o:title=""/>
          </v:shape>
          <o:OLEObject Type="Embed" ProgID="Equation.3" ShapeID="_x0000_i1026" DrawAspect="Content" ObjectID="_1619528671" r:id="rId8"/>
        </w:object>
      </w:r>
      <w:r w:rsidRPr="009120FB">
        <w:rPr>
          <w:rFonts w:ascii="Times New Roman" w:hAnsi="Times New Roman"/>
          <w:sz w:val="28"/>
          <w:szCs w:val="28"/>
        </w:rPr>
        <w:t>;</w:t>
      </w:r>
    </w:p>
    <w:p w:rsidR="009349A0" w:rsidRDefault="009349A0" w:rsidP="00C517D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20FB">
        <w:rPr>
          <w:rFonts w:ascii="Times New Roman" w:hAnsi="Times New Roman"/>
          <w:sz w:val="28"/>
          <w:szCs w:val="28"/>
        </w:rPr>
        <w:t>Н</w:t>
      </w:r>
      <w:r w:rsidRPr="009120FB">
        <w:rPr>
          <w:rFonts w:ascii="Times New Roman" w:hAnsi="Times New Roman"/>
          <w:sz w:val="28"/>
          <w:szCs w:val="28"/>
          <w:vertAlign w:val="subscript"/>
        </w:rPr>
        <w:t>соц</w:t>
      </w:r>
      <w:proofErr w:type="spellEnd"/>
      <w:r w:rsidRPr="009120FB">
        <w:rPr>
          <w:rFonts w:ascii="Times New Roman" w:hAnsi="Times New Roman"/>
          <w:sz w:val="28"/>
          <w:szCs w:val="28"/>
        </w:rPr>
        <w:t xml:space="preserve"> – норматив отчислений от фонда оплаты тр</w:t>
      </w:r>
      <w:r w:rsidRPr="009120FB">
        <w:rPr>
          <w:rFonts w:ascii="Times New Roman" w:hAnsi="Times New Roman"/>
          <w:sz w:val="28"/>
          <w:szCs w:val="28"/>
        </w:rPr>
        <w:t>у</w:t>
      </w:r>
      <w:r w:rsidRPr="009120FB">
        <w:rPr>
          <w:rFonts w:ascii="Times New Roman" w:hAnsi="Times New Roman"/>
          <w:sz w:val="28"/>
          <w:szCs w:val="28"/>
        </w:rPr>
        <w:t xml:space="preserve">да, </w:t>
      </w:r>
      <w:r w:rsidRPr="009120FB">
        <w:rPr>
          <w:rFonts w:ascii="Times New Roman" w:hAnsi="Times New Roman"/>
          <w:position w:val="-14"/>
          <w:sz w:val="28"/>
          <w:szCs w:val="28"/>
        </w:rPr>
        <w:object w:dxaOrig="1760" w:dyaOrig="400">
          <v:shape id="_x0000_i1027" type="#_x0000_t75" style="width:88.3pt;height:19.7pt" o:ole="">
            <v:imagedata r:id="rId9" o:title=""/>
          </v:shape>
          <o:OLEObject Type="Embed" ProgID="Equation.3" ShapeID="_x0000_i1027" DrawAspect="Content" ObjectID="_1619528672" r:id="rId10"/>
        </w:object>
      </w:r>
      <w:r w:rsidRPr="009120FB">
        <w:rPr>
          <w:rFonts w:ascii="Times New Roman" w:hAnsi="Times New Roman"/>
          <w:sz w:val="28"/>
          <w:szCs w:val="28"/>
        </w:rPr>
        <w:t>.</w:t>
      </w:r>
    </w:p>
    <w:p w:rsidR="00C517D1" w:rsidRPr="004737AE" w:rsidRDefault="00C517D1" w:rsidP="00C517D1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</w:t>
      </w:r>
      <w:r w:rsidRPr="004737AE">
        <w:rPr>
          <w:rFonts w:ascii="Times New Roman" w:hAnsi="Times New Roman" w:cs="Times New Roman"/>
          <w:sz w:val="28"/>
          <w:szCs w:val="28"/>
        </w:rPr>
        <w:t xml:space="preserve">еднечасовая ставка работника определяется исходя из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737AE">
        <w:rPr>
          <w:rFonts w:ascii="Times New Roman" w:hAnsi="Times New Roman" w:cs="Times New Roman"/>
          <w:sz w:val="28"/>
          <w:szCs w:val="28"/>
        </w:rPr>
        <w:t>диной тари</w:t>
      </w:r>
      <w:r w:rsidRPr="004737AE">
        <w:rPr>
          <w:rFonts w:ascii="Times New Roman" w:hAnsi="Times New Roman" w:cs="Times New Roman"/>
          <w:sz w:val="28"/>
          <w:szCs w:val="28"/>
        </w:rPr>
        <w:t>ф</w:t>
      </w:r>
      <w:r w:rsidRPr="004737AE">
        <w:rPr>
          <w:rFonts w:ascii="Times New Roman" w:hAnsi="Times New Roman" w:cs="Times New Roman"/>
          <w:sz w:val="28"/>
          <w:szCs w:val="28"/>
        </w:rPr>
        <w:t>ной системы оплаты труда в Республике Беларусь по следующей формуле</w:t>
      </w:r>
    </w:p>
    <w:p w:rsidR="00C517D1" w:rsidRDefault="00C517D1" w:rsidP="00C517D1">
      <w:pPr>
        <w:pStyle w:val="a6"/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677D1C">
        <w:rPr>
          <w:rFonts w:ascii="Times New Roman" w:hAnsi="Times New Roman" w:cs="Times New Roman"/>
          <w:position w:val="-28"/>
          <w:sz w:val="28"/>
          <w:szCs w:val="28"/>
        </w:rPr>
        <w:object w:dxaOrig="1680" w:dyaOrig="760">
          <v:shape id="_x0000_i1028" type="#_x0000_t75" style="width:84.25pt;height:38.05pt" o:ole="">
            <v:imagedata r:id="rId11" o:title=""/>
          </v:shape>
          <o:OLEObject Type="Embed" ProgID="Equation.3" ShapeID="_x0000_i1028" DrawAspect="Content" ObjectID="_1619528673" r:id="rId1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517D1" w:rsidRPr="00677D1C" w:rsidRDefault="00C517D1" w:rsidP="00C517D1">
      <w:pPr>
        <w:pStyle w:val="a6"/>
        <w:ind w:left="1260" w:hanging="1260"/>
        <w:jc w:val="both"/>
        <w:rPr>
          <w:rFonts w:ascii="Times New Roman" w:hAnsi="Times New Roman" w:cs="Times New Roman"/>
          <w:sz w:val="28"/>
          <w:szCs w:val="28"/>
        </w:rPr>
      </w:pPr>
      <w:r w:rsidRPr="00677D1C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D1C">
        <w:rPr>
          <w:rFonts w:ascii="Times New Roman" w:hAnsi="Times New Roman" w:cs="Times New Roman"/>
          <w:sz w:val="28"/>
          <w:szCs w:val="28"/>
        </w:rPr>
        <w:t>ЗП</w:t>
      </w:r>
      <w:r w:rsidRPr="00677D1C">
        <w:rPr>
          <w:rFonts w:ascii="Times New Roman" w:hAnsi="Times New Roman" w:cs="Times New Roman"/>
          <w:sz w:val="28"/>
          <w:szCs w:val="28"/>
          <w:vertAlign w:val="subscript"/>
        </w:rPr>
        <w:t>1р</w:t>
      </w:r>
      <w:r w:rsidRPr="00677D1C">
        <w:rPr>
          <w:rFonts w:ascii="Times New Roman" w:hAnsi="Times New Roman" w:cs="Times New Roman"/>
          <w:sz w:val="28"/>
          <w:szCs w:val="28"/>
        </w:rPr>
        <w:t xml:space="preserve"> – среднемесячная заработная плата работника первого разр</w:t>
      </w:r>
      <w:r w:rsidRPr="00677D1C">
        <w:rPr>
          <w:rFonts w:ascii="Times New Roman" w:hAnsi="Times New Roman" w:cs="Times New Roman"/>
          <w:sz w:val="28"/>
          <w:szCs w:val="28"/>
        </w:rPr>
        <w:t>я</w:t>
      </w:r>
      <w:r w:rsidRPr="00677D1C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(400)</w:t>
      </w:r>
      <w:r w:rsidRPr="00677D1C">
        <w:rPr>
          <w:rFonts w:ascii="Times New Roman" w:hAnsi="Times New Roman" w:cs="Times New Roman"/>
          <w:sz w:val="28"/>
          <w:szCs w:val="28"/>
        </w:rPr>
        <w:t>;</w:t>
      </w:r>
    </w:p>
    <w:p w:rsidR="00C517D1" w:rsidRPr="006725AC" w:rsidRDefault="00C517D1" w:rsidP="00C517D1">
      <w:pPr>
        <w:pStyle w:val="a6"/>
        <w:ind w:left="1260" w:hanging="5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7D1C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677D1C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proofErr w:type="spellEnd"/>
      <w:r w:rsidRPr="00677D1C">
        <w:rPr>
          <w:rFonts w:ascii="Times New Roman" w:hAnsi="Times New Roman" w:cs="Times New Roman"/>
          <w:sz w:val="28"/>
          <w:szCs w:val="28"/>
        </w:rPr>
        <w:t xml:space="preserve"> – тарифный коэффициент работника соответствующего разряда</w:t>
      </w:r>
      <w:r>
        <w:rPr>
          <w:rFonts w:ascii="Times New Roman" w:hAnsi="Times New Roman" w:cs="Times New Roman"/>
          <w:sz w:val="28"/>
          <w:szCs w:val="28"/>
        </w:rPr>
        <w:t xml:space="preserve"> (да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ные </w:t>
      </w:r>
      <w:r w:rsidRPr="006725AC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725AC">
        <w:rPr>
          <w:rFonts w:ascii="Times New Roman" w:hAnsi="Times New Roman" w:cs="Times New Roman"/>
          <w:sz w:val="28"/>
          <w:szCs w:val="28"/>
        </w:rPr>
        <w:t>арифны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725AC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6725AC">
        <w:rPr>
          <w:rFonts w:ascii="Times New Roman" w:hAnsi="Times New Roman" w:cs="Times New Roman"/>
          <w:sz w:val="28"/>
          <w:szCs w:val="28"/>
        </w:rPr>
        <w:t xml:space="preserve"> специалистов с высшим образованием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D1C">
        <w:rPr>
          <w:rFonts w:ascii="Times New Roman" w:hAnsi="Times New Roman" w:cs="Times New Roman"/>
          <w:sz w:val="28"/>
          <w:szCs w:val="28"/>
        </w:rPr>
        <w:t>представл</w:t>
      </w:r>
      <w:r w:rsidRPr="00677D1C">
        <w:rPr>
          <w:rFonts w:ascii="Times New Roman" w:hAnsi="Times New Roman" w:cs="Times New Roman"/>
          <w:sz w:val="28"/>
          <w:szCs w:val="28"/>
        </w:rPr>
        <w:t>е</w:t>
      </w:r>
      <w:r w:rsidRPr="00677D1C">
        <w:rPr>
          <w:rFonts w:ascii="Times New Roman" w:hAnsi="Times New Roman" w:cs="Times New Roman"/>
          <w:sz w:val="28"/>
          <w:szCs w:val="28"/>
        </w:rPr>
        <w:t>ны в прил</w:t>
      </w:r>
      <w:r>
        <w:rPr>
          <w:rFonts w:ascii="Times New Roman" w:hAnsi="Times New Roman" w:cs="Times New Roman"/>
          <w:sz w:val="28"/>
          <w:szCs w:val="28"/>
        </w:rPr>
        <w:t>. </w:t>
      </w:r>
      <w:r w:rsidRPr="00677D1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677D1C">
        <w:rPr>
          <w:rFonts w:ascii="Times New Roman" w:hAnsi="Times New Roman" w:cs="Times New Roman"/>
          <w:sz w:val="28"/>
          <w:szCs w:val="28"/>
        </w:rPr>
        <w:t>)</w:t>
      </w:r>
      <w:r w:rsidRPr="006725AC">
        <w:rPr>
          <w:rFonts w:ascii="Times New Roman" w:hAnsi="Times New Roman" w:cs="Times New Roman"/>
          <w:sz w:val="28"/>
          <w:szCs w:val="28"/>
        </w:rPr>
        <w:t>;</w:t>
      </w:r>
    </w:p>
    <w:p w:rsidR="00C517D1" w:rsidRPr="00677D1C" w:rsidRDefault="00C517D1" w:rsidP="00C517D1">
      <w:pPr>
        <w:pStyle w:val="a6"/>
        <w:spacing w:after="120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677D1C">
        <w:rPr>
          <w:rFonts w:ascii="Times New Roman" w:hAnsi="Times New Roman" w:cs="Times New Roman"/>
          <w:sz w:val="28"/>
          <w:szCs w:val="28"/>
        </w:rPr>
        <w:t>170 – среднее нормативное количество рабочих часов в месяце.</w:t>
      </w:r>
    </w:p>
    <w:p w:rsidR="00C517D1" w:rsidRPr="009120FB" w:rsidRDefault="00C517D1" w:rsidP="00C517D1">
      <w:pPr>
        <w:spacing w:after="12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9349A0" w:rsidRPr="009349A0" w:rsidRDefault="009349A0" w:rsidP="00DC74C2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12EC5" w:rsidRPr="00DC74C2" w:rsidRDefault="00012EC5" w:rsidP="00DC74C2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012EC5" w:rsidRPr="00DC74C2" w:rsidSect="0074689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2EC5"/>
    <w:rsid w:val="000C606C"/>
    <w:rsid w:val="00110D6C"/>
    <w:rsid w:val="001B00E5"/>
    <w:rsid w:val="001C0CFF"/>
    <w:rsid w:val="00293388"/>
    <w:rsid w:val="002A10A3"/>
    <w:rsid w:val="002C5947"/>
    <w:rsid w:val="003B3479"/>
    <w:rsid w:val="003E0022"/>
    <w:rsid w:val="00480F36"/>
    <w:rsid w:val="004F43CD"/>
    <w:rsid w:val="005216A8"/>
    <w:rsid w:val="005B0665"/>
    <w:rsid w:val="006009C8"/>
    <w:rsid w:val="006158AA"/>
    <w:rsid w:val="00616F36"/>
    <w:rsid w:val="00664B18"/>
    <w:rsid w:val="00671C84"/>
    <w:rsid w:val="006B33AF"/>
    <w:rsid w:val="006C45DE"/>
    <w:rsid w:val="0071532F"/>
    <w:rsid w:val="00746896"/>
    <w:rsid w:val="007F6A71"/>
    <w:rsid w:val="009349A0"/>
    <w:rsid w:val="00972250"/>
    <w:rsid w:val="009F464C"/>
    <w:rsid w:val="00A76CA9"/>
    <w:rsid w:val="00B25773"/>
    <w:rsid w:val="00BB4EA2"/>
    <w:rsid w:val="00C2462A"/>
    <w:rsid w:val="00C27918"/>
    <w:rsid w:val="00C517D1"/>
    <w:rsid w:val="00D02234"/>
    <w:rsid w:val="00D71D95"/>
    <w:rsid w:val="00D755D6"/>
    <w:rsid w:val="00D92AC0"/>
    <w:rsid w:val="00DC74C2"/>
    <w:rsid w:val="00DD4A8D"/>
    <w:rsid w:val="00DD6FAF"/>
    <w:rsid w:val="00DE4B45"/>
    <w:rsid w:val="00DF1F43"/>
    <w:rsid w:val="00E8201F"/>
    <w:rsid w:val="00FD027E"/>
    <w:rsid w:val="00FE178F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Самарева</cp:lastModifiedBy>
  <cp:revision>42</cp:revision>
  <dcterms:created xsi:type="dcterms:W3CDTF">2019-05-16T09:04:00Z</dcterms:created>
  <dcterms:modified xsi:type="dcterms:W3CDTF">2019-05-16T13:18:00Z</dcterms:modified>
</cp:coreProperties>
</file>