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6C" w:rsidRPr="00815E28" w:rsidRDefault="001051EC" w:rsidP="00105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Реферат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Дипломный проект предоставлен следующим образом. Электронные носители: 1 ком</w:t>
      </w:r>
      <w:r w:rsidR="009F17FF">
        <w:rPr>
          <w:rFonts w:ascii="Times New Roman" w:hAnsi="Times New Roman" w:cs="Times New Roman"/>
          <w:sz w:val="28"/>
          <w:szCs w:val="28"/>
        </w:rPr>
        <w:t xml:space="preserve">пакт-диск. Чертежный материал: </w:t>
      </w:r>
      <w:r w:rsidR="009F17FF" w:rsidRPr="009F17FF">
        <w:rPr>
          <w:rFonts w:ascii="Times New Roman" w:hAnsi="Times New Roman" w:cs="Times New Roman"/>
          <w:sz w:val="28"/>
          <w:szCs w:val="28"/>
        </w:rPr>
        <w:t>6</w:t>
      </w:r>
      <w:r w:rsidR="007D28F8">
        <w:rPr>
          <w:rFonts w:ascii="Times New Roman" w:hAnsi="Times New Roman" w:cs="Times New Roman"/>
          <w:sz w:val="28"/>
          <w:szCs w:val="28"/>
        </w:rPr>
        <w:t xml:space="preserve"> листов формата А</w:t>
      </w:r>
      <w:r w:rsidR="007D28F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15E28">
        <w:rPr>
          <w:rFonts w:ascii="Times New Roman" w:hAnsi="Times New Roman" w:cs="Times New Roman"/>
          <w:sz w:val="28"/>
          <w:szCs w:val="28"/>
        </w:rPr>
        <w:t>. Пояснительная записка:</w:t>
      </w:r>
      <w:r w:rsidR="0075491F">
        <w:rPr>
          <w:rFonts w:ascii="Times New Roman" w:hAnsi="Times New Roman" w:cs="Times New Roman"/>
          <w:sz w:val="28"/>
          <w:szCs w:val="28"/>
        </w:rPr>
        <w:t xml:space="preserve"> 10</w:t>
      </w:r>
      <w:r w:rsidR="0075491F" w:rsidRPr="00EB4926">
        <w:rPr>
          <w:rFonts w:ascii="Times New Roman" w:hAnsi="Times New Roman" w:cs="Times New Roman"/>
          <w:sz w:val="28"/>
          <w:szCs w:val="28"/>
        </w:rPr>
        <w:t>2</w:t>
      </w:r>
      <w:r w:rsidRPr="00815E28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5491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>,</w:t>
      </w:r>
      <w:r w:rsidR="00151AFD">
        <w:rPr>
          <w:rFonts w:ascii="Times New Roman" w:hAnsi="Times New Roman" w:cs="Times New Roman"/>
          <w:sz w:val="28"/>
          <w:szCs w:val="28"/>
        </w:rPr>
        <w:t xml:space="preserve"> </w:t>
      </w:r>
      <w:r w:rsidR="00874C76" w:rsidRPr="007D28F8">
        <w:rPr>
          <w:rFonts w:ascii="Times New Roman" w:hAnsi="Times New Roman" w:cs="Times New Roman"/>
          <w:sz w:val="28"/>
          <w:szCs w:val="28"/>
        </w:rPr>
        <w:t>44</w:t>
      </w:r>
      <w:r w:rsidR="00874C76">
        <w:rPr>
          <w:rFonts w:ascii="Times New Roman" w:hAnsi="Times New Roman" w:cs="Times New Roman"/>
          <w:sz w:val="28"/>
          <w:szCs w:val="28"/>
        </w:rPr>
        <w:t xml:space="preserve"> рисунка</w:t>
      </w:r>
      <w:r w:rsidR="009F17FF">
        <w:rPr>
          <w:rFonts w:ascii="Times New Roman" w:hAnsi="Times New Roman" w:cs="Times New Roman"/>
          <w:sz w:val="28"/>
          <w:szCs w:val="28"/>
        </w:rPr>
        <w:t xml:space="preserve">, 4 </w:t>
      </w:r>
      <w:r w:rsidRPr="00815E28">
        <w:rPr>
          <w:rFonts w:ascii="Times New Roman" w:hAnsi="Times New Roman" w:cs="Times New Roman"/>
          <w:sz w:val="28"/>
          <w:szCs w:val="28"/>
        </w:rPr>
        <w:t>таблиц</w:t>
      </w:r>
      <w:r w:rsidR="009F17F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 xml:space="preserve">, </w:t>
      </w:r>
      <w:r w:rsidR="009F17FF">
        <w:rPr>
          <w:rFonts w:ascii="Times New Roman" w:hAnsi="Times New Roman" w:cs="Times New Roman"/>
          <w:sz w:val="28"/>
          <w:szCs w:val="28"/>
        </w:rPr>
        <w:t xml:space="preserve">12 </w:t>
      </w:r>
      <w:r w:rsidRPr="00815E28">
        <w:rPr>
          <w:rFonts w:ascii="Times New Roman" w:hAnsi="Times New Roman" w:cs="Times New Roman"/>
          <w:sz w:val="28"/>
          <w:szCs w:val="28"/>
        </w:rPr>
        <w:t xml:space="preserve">литературных источников, </w:t>
      </w:r>
      <w:r w:rsidR="00A576C4" w:rsidRPr="00EB4926">
        <w:rPr>
          <w:rFonts w:ascii="Times New Roman" w:hAnsi="Times New Roman" w:cs="Times New Roman"/>
          <w:sz w:val="28"/>
          <w:szCs w:val="28"/>
        </w:rPr>
        <w:t>5</w:t>
      </w:r>
      <w:r w:rsidR="008A7566">
        <w:rPr>
          <w:rFonts w:ascii="Times New Roman" w:hAnsi="Times New Roman" w:cs="Times New Roman"/>
          <w:sz w:val="28"/>
          <w:szCs w:val="28"/>
        </w:rPr>
        <w:t xml:space="preserve"> </w:t>
      </w:r>
      <w:r w:rsidR="00A576C4">
        <w:rPr>
          <w:rFonts w:ascii="Times New Roman" w:hAnsi="Times New Roman" w:cs="Times New Roman"/>
          <w:sz w:val="28"/>
          <w:szCs w:val="28"/>
        </w:rPr>
        <w:t>приложений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Ключевые слова: обработка видеозаписей, обработка изображений, географические координаты, распознавание образов, каскады Хаара, .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5E28">
        <w:rPr>
          <w:rFonts w:ascii="Times New Roman" w:hAnsi="Times New Roman" w:cs="Times New Roman"/>
          <w:sz w:val="28"/>
          <w:szCs w:val="28"/>
        </w:rPr>
        <w:t xml:space="preserve"> приложение, классификация, сверточные нейронные сети, базы данных 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Предметной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815E28">
        <w:rPr>
          <w:rFonts w:ascii="Times New Roman" w:hAnsi="Times New Roman" w:cs="Times New Roman"/>
          <w:sz w:val="28"/>
          <w:szCs w:val="28"/>
        </w:rPr>
        <w:t>ю данного проекта являются компоненты дорожной инфраструктур</w:t>
      </w:r>
      <w:r>
        <w:rPr>
          <w:rFonts w:ascii="Times New Roman" w:hAnsi="Times New Roman" w:cs="Times New Roman"/>
          <w:sz w:val="28"/>
          <w:szCs w:val="28"/>
        </w:rPr>
        <w:t>ы. Объектом разработки является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дорожных знаков, находящихся на дорогах Республики Беларусь.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Целью разработки является программное средство, способное с высокой точностью распознавать на полученных видеозаписях дорожные знаки и их координаты и производить запись результатов в базу данных.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средстве используются каскады Хаара и сверточные нейронные сети, а также набор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97094E" w:rsidRPr="007D28F8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</w:t>
      </w:r>
      <w:r w:rsidR="009115E8">
        <w:rPr>
          <w:rFonts w:ascii="Times New Roman" w:hAnsi="Times New Roman" w:cs="Times New Roman"/>
          <w:sz w:val="28"/>
          <w:szCs w:val="28"/>
        </w:rPr>
        <w:t>способное находить и классифицировать изображения , а также сохранять полученные результаты на каждой стадии преобразования исходных данных.</w:t>
      </w:r>
      <w:bookmarkStart w:id="0" w:name="_GoBack"/>
      <w:bookmarkEnd w:id="0"/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Данная разработка будет приме</w:t>
      </w:r>
      <w:r>
        <w:rPr>
          <w:rFonts w:ascii="Times New Roman" w:hAnsi="Times New Roman" w:cs="Times New Roman"/>
          <w:sz w:val="28"/>
          <w:szCs w:val="28"/>
        </w:rPr>
        <w:t>няться в государственной компании для добавления на ранее разработанную фотокарту компонентов дорожной инфраструктуры.</w:t>
      </w:r>
    </w:p>
    <w:p w:rsidR="0097094E" w:rsidRPr="00815E28" w:rsidRDefault="00836556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 результаты оценки экономической эффективности проекта, было выявлено,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563">
        <w:rPr>
          <w:rFonts w:ascii="Times New Roman" w:hAnsi="Times New Roman" w:cs="Times New Roman"/>
          <w:sz w:val="28"/>
          <w:szCs w:val="28"/>
        </w:rPr>
        <w:t>Прил</w:t>
      </w:r>
      <w:r>
        <w:rPr>
          <w:rFonts w:ascii="Times New Roman" w:hAnsi="Times New Roman" w:cs="Times New Roman"/>
          <w:sz w:val="28"/>
          <w:szCs w:val="28"/>
        </w:rPr>
        <w:t>ожение готово к использованию, однако имеются возможности для улучшения</w:t>
      </w:r>
      <w:r w:rsidR="00EB4926" w:rsidRPr="00EB4926">
        <w:rPr>
          <w:rFonts w:ascii="Times New Roman" w:hAnsi="Times New Roman" w:cs="Times New Roman"/>
          <w:sz w:val="28"/>
          <w:szCs w:val="28"/>
        </w:rPr>
        <w:t xml:space="preserve"> </w:t>
      </w:r>
      <w:r w:rsidR="00EB4926">
        <w:rPr>
          <w:rFonts w:ascii="Times New Roman" w:hAnsi="Times New Roman" w:cs="Times New Roman"/>
          <w:sz w:val="28"/>
          <w:szCs w:val="28"/>
        </w:rPr>
        <w:t>функциональных возможностей программного средства 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6BA"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7094E" w:rsidRPr="00C1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02"/>
    <w:rsid w:val="00003302"/>
    <w:rsid w:val="000579A2"/>
    <w:rsid w:val="001051EC"/>
    <w:rsid w:val="00151AFD"/>
    <w:rsid w:val="0075491F"/>
    <w:rsid w:val="007D28F8"/>
    <w:rsid w:val="00815E28"/>
    <w:rsid w:val="00836556"/>
    <w:rsid w:val="00874C76"/>
    <w:rsid w:val="008A7566"/>
    <w:rsid w:val="009115E8"/>
    <w:rsid w:val="00933D79"/>
    <w:rsid w:val="0097094E"/>
    <w:rsid w:val="0097286C"/>
    <w:rsid w:val="009F17FF"/>
    <w:rsid w:val="00A576C4"/>
    <w:rsid w:val="00C1126E"/>
    <w:rsid w:val="00C11563"/>
    <w:rsid w:val="00EB4926"/>
    <w:rsid w:val="00F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Санкевич</dc:creator>
  <cp:keywords/>
  <dc:description/>
  <cp:lastModifiedBy>Самарева</cp:lastModifiedBy>
  <cp:revision>20</cp:revision>
  <dcterms:created xsi:type="dcterms:W3CDTF">2019-05-22T18:49:00Z</dcterms:created>
  <dcterms:modified xsi:type="dcterms:W3CDTF">2019-06-03T11:34:00Z</dcterms:modified>
</cp:coreProperties>
</file>