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7B0FED" w:rsidRDefault="00387FC3" w:rsidP="007B0FED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9"/>
      <w:r w:rsidRPr="00B91B4B">
        <w:rPr>
          <w:b/>
        </w:rPr>
        <w:t>ПРИЛОЖЕНИЕ А</w:t>
      </w:r>
      <w:bookmarkEnd w:id="0"/>
    </w:p>
    <w:p w:rsidR="00387FC3" w:rsidRPr="00B91B4B" w:rsidRDefault="00387FC3" w:rsidP="00B91B4B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387FC3" w:rsidRPr="00B91B4B" w:rsidRDefault="00387FC3" w:rsidP="00B91B4B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r w:rsidRPr="00B91B4B">
        <w:rPr>
          <w:b/>
        </w:rPr>
        <w:br w:type="page"/>
      </w:r>
    </w:p>
    <w:p w:rsidR="00387FC3" w:rsidRPr="00B91B4B" w:rsidRDefault="00387FC3" w:rsidP="00B91B4B">
      <w:pPr>
        <w:pStyle w:val="a"/>
        <w:numPr>
          <w:ilvl w:val="0"/>
          <w:numId w:val="0"/>
        </w:numPr>
        <w:jc w:val="center"/>
        <w:rPr>
          <w:b/>
        </w:rPr>
      </w:pPr>
      <w:bookmarkStart w:id="1" w:name="_Toc477462550"/>
      <w:r w:rsidRPr="00B91B4B">
        <w:rPr>
          <w:b/>
        </w:rPr>
        <w:lastRenderedPageBreak/>
        <w:t>ПРИЛОЖЕНИЕ Б</w:t>
      </w:r>
      <w:bookmarkEnd w:id="1"/>
    </w:p>
    <w:p w:rsidR="00B91B4B" w:rsidRPr="007B0FED" w:rsidRDefault="00387FC3" w:rsidP="007B0FED">
      <w:pPr>
        <w:ind w:firstLine="0"/>
        <w:jc w:val="center"/>
        <w:rPr>
          <w:b/>
        </w:rPr>
      </w:pPr>
      <w:r w:rsidRPr="00B91B4B">
        <w:rPr>
          <w:b/>
        </w:rPr>
        <w:t>С</w:t>
      </w:r>
      <w:r w:rsidR="00B63115" w:rsidRPr="00B91B4B">
        <w:rPr>
          <w:b/>
        </w:rPr>
        <w:t>хема структурная</w:t>
      </w:r>
      <w:r w:rsidRPr="00B91B4B">
        <w:rPr>
          <w:b/>
        </w:rPr>
        <w:br w:type="page"/>
      </w:r>
    </w:p>
    <w:p w:rsidR="00B91B4B" w:rsidRPr="007B0FED" w:rsidRDefault="00B91B4B" w:rsidP="00B91B4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ПРИЛОЖЕНИЕ B</w:t>
      </w:r>
    </w:p>
    <w:p w:rsidR="00B91B4B" w:rsidRPr="007B0FED" w:rsidRDefault="007B0FED" w:rsidP="00B91B4B">
      <w:pPr>
        <w:ind w:firstLine="0"/>
        <w:jc w:val="center"/>
        <w:rPr>
          <w:b/>
        </w:rPr>
      </w:pPr>
      <w:r>
        <w:rPr>
          <w:b/>
        </w:rPr>
        <w:t>Диаграмма классов</w:t>
      </w:r>
    </w:p>
    <w:p w:rsidR="00B91B4B" w:rsidRPr="007B0FED" w:rsidRDefault="00B91B4B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b/>
        </w:rPr>
      </w:pPr>
      <w:bookmarkStart w:id="2" w:name="_GoBack"/>
      <w:bookmarkEnd w:id="2"/>
    </w:p>
    <w:sectPr w:rsidR="00B91B4B" w:rsidRPr="007B0FED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EB9" w:rsidRDefault="00506EB9" w:rsidP="00387FC3">
      <w:r>
        <w:separator/>
      </w:r>
    </w:p>
  </w:endnote>
  <w:endnote w:type="continuationSeparator" w:id="0">
    <w:p w:rsidR="00506EB9" w:rsidRDefault="00506EB9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471" w:rsidRDefault="00506EB9">
    <w:pPr>
      <w:pStyle w:val="a5"/>
      <w:jc w:val="right"/>
    </w:pPr>
  </w:p>
  <w:p w:rsidR="00297471" w:rsidRDefault="00506E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EB9" w:rsidRDefault="00506EB9" w:rsidP="00387FC3">
      <w:r>
        <w:separator/>
      </w:r>
    </w:p>
  </w:footnote>
  <w:footnote w:type="continuationSeparator" w:id="0">
    <w:p w:rsidR="00506EB9" w:rsidRDefault="00506EB9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213956"/>
    <w:rsid w:val="00387FC3"/>
    <w:rsid w:val="00506EB9"/>
    <w:rsid w:val="00520FE0"/>
    <w:rsid w:val="005776E8"/>
    <w:rsid w:val="005C6A73"/>
    <w:rsid w:val="00680D84"/>
    <w:rsid w:val="007836D2"/>
    <w:rsid w:val="007B0FED"/>
    <w:rsid w:val="008F20B8"/>
    <w:rsid w:val="00B63115"/>
    <w:rsid w:val="00B91B4B"/>
    <w:rsid w:val="00BF742F"/>
    <w:rsid w:val="00C1446E"/>
    <w:rsid w:val="00C30F00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5E7B"/>
  <w15:docId w15:val="{884F1129-DE21-46CA-925A-B677A1E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5</cp:revision>
  <dcterms:created xsi:type="dcterms:W3CDTF">2017-03-27T07:00:00Z</dcterms:created>
  <dcterms:modified xsi:type="dcterms:W3CDTF">2019-04-24T06:47:00Z</dcterms:modified>
</cp:coreProperties>
</file>