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A452" w14:textId="5DEE28B7" w:rsidR="00BF4035" w:rsidRPr="00FD1AF4" w:rsidRDefault="00FD1AF4" w:rsidP="00FD1AF4">
      <w:pPr>
        <w:ind w:left="2880" w:firstLine="720"/>
        <w:rPr>
          <w:b/>
          <w:bCs/>
        </w:rPr>
      </w:pPr>
      <w:r w:rsidRPr="00FD1AF4">
        <w:rPr>
          <w:b/>
          <w:bCs/>
        </w:rPr>
        <w:t>Instructions for use</w:t>
      </w:r>
    </w:p>
    <w:p w14:paraId="149CDB36" w14:textId="60925B37" w:rsidR="00FD1AF4" w:rsidRDefault="00FD1AF4"/>
    <w:p w14:paraId="69C23A73" w14:textId="0A88DAB3" w:rsidR="00FD1AF4" w:rsidRDefault="00FD1AF4">
      <w:r>
        <w:t>Included in this repository are all data files used to derive the results of this analysis. They include:</w:t>
      </w:r>
    </w:p>
    <w:p w14:paraId="3F3AB3EF" w14:textId="4A15A66C" w:rsidR="00FD1AF4" w:rsidRDefault="00FD1AF4"/>
    <w:p w14:paraId="3B9E6BD4" w14:textId="7D1489B6" w:rsidR="00FD1AF4" w:rsidRDefault="00FD1AF4" w:rsidP="00FD1AF4">
      <w:pPr>
        <w:pStyle w:val="ListParagraph"/>
        <w:numPr>
          <w:ilvl w:val="0"/>
          <w:numId w:val="1"/>
        </w:numPr>
      </w:pPr>
      <w:r>
        <w:t>All FA, MD, RD, and AD files used for covariate-corrected regression in TBSS.</w:t>
      </w:r>
    </w:p>
    <w:p w14:paraId="17F4167D" w14:textId="50CF0B2C" w:rsidR="00FD1AF4" w:rsidRDefault="00FD1AF4" w:rsidP="00FD1AF4">
      <w:pPr>
        <w:pStyle w:val="ListParagraph"/>
        <w:numPr>
          <w:ilvl w:val="0"/>
          <w:numId w:val="1"/>
        </w:numPr>
      </w:pPr>
      <w:r>
        <w:t>The group white matter fiber orientation distribution (</w:t>
      </w:r>
      <w:proofErr w:type="spellStart"/>
      <w:r>
        <w:t>fOD</w:t>
      </w:r>
      <w:proofErr w:type="spellEnd"/>
      <w:r>
        <w:t xml:space="preserve">) template from our </w:t>
      </w:r>
      <w:r w:rsidR="006120B2">
        <w:t xml:space="preserve">constrained spherical deconvolution </w:t>
      </w:r>
      <w:r w:rsidR="006120B2">
        <w:t>(</w:t>
      </w:r>
      <w:r>
        <w:t>CSD</w:t>
      </w:r>
      <w:r w:rsidR="006120B2">
        <w:t>)</w:t>
      </w:r>
      <w:r>
        <w:t xml:space="preserve"> analysis used with connectivity-based </w:t>
      </w:r>
      <w:proofErr w:type="spellStart"/>
      <w:r>
        <w:t>fixel</w:t>
      </w:r>
      <w:proofErr w:type="spellEnd"/>
      <w:r>
        <w:t xml:space="preserve"> enhancement and covariate-corrected regression within MRTRIX. </w:t>
      </w:r>
    </w:p>
    <w:p w14:paraId="0F9F6B75" w14:textId="0CA4A876" w:rsidR="006120B2" w:rsidRDefault="006120B2" w:rsidP="00FD1AF4">
      <w:pPr>
        <w:pStyle w:val="ListParagraph"/>
        <w:numPr>
          <w:ilvl w:val="0"/>
          <w:numId w:val="1"/>
        </w:numPr>
      </w:pPr>
      <w:r>
        <w:t>The FD, FC, and FDC files generated from the NODDI toolbox and used for covariate-corrected regression in TBSS.</w:t>
      </w:r>
    </w:p>
    <w:p w14:paraId="4568DC82" w14:textId="0C89D8D0" w:rsidR="00E75212" w:rsidRDefault="00FD1AF4" w:rsidP="00FD1AF4">
      <w:pPr>
        <w:pStyle w:val="ListParagraph"/>
        <w:numPr>
          <w:ilvl w:val="0"/>
          <w:numId w:val="1"/>
        </w:numPr>
      </w:pPr>
      <w:r>
        <w:t xml:space="preserve">The </w:t>
      </w:r>
      <w:r w:rsidR="006120B2">
        <w:t xml:space="preserve">group average </w:t>
      </w:r>
      <w:proofErr w:type="spellStart"/>
      <w:r w:rsidR="006120B2">
        <w:t>fOD</w:t>
      </w:r>
      <w:proofErr w:type="spellEnd"/>
      <w:r w:rsidR="006120B2">
        <w:t xml:space="preserve"> used to perform CSD in MRTRIX. </w:t>
      </w:r>
      <w:r>
        <w:t xml:space="preserve"> </w:t>
      </w:r>
    </w:p>
    <w:p w14:paraId="293E1F66" w14:textId="29BB7496" w:rsidR="006120B2" w:rsidRDefault="006120B2" w:rsidP="00FD1AF4">
      <w:pPr>
        <w:pStyle w:val="ListParagraph"/>
        <w:numPr>
          <w:ilvl w:val="0"/>
          <w:numId w:val="1"/>
        </w:numPr>
      </w:pPr>
      <w:r>
        <w:t>The script (</w:t>
      </w:r>
      <w:proofErr w:type="spellStart"/>
      <w:r>
        <w:t>jupyter</w:t>
      </w:r>
      <w:proofErr w:type="spellEnd"/>
      <w:r>
        <w:t xml:space="preserve"> notebook) used to perform constrained spherical deconvolution in our cohort.</w:t>
      </w:r>
    </w:p>
    <w:p w14:paraId="17746C0C" w14:textId="79BFB55D" w:rsidR="006120B2" w:rsidRDefault="006120B2" w:rsidP="00FD1AF4">
      <w:pPr>
        <w:pStyle w:val="ListParagraph"/>
        <w:numPr>
          <w:ilvl w:val="0"/>
          <w:numId w:val="1"/>
        </w:numPr>
      </w:pPr>
      <w:r>
        <w:t xml:space="preserve">The toolbox used to fit the NODDI model. </w:t>
      </w:r>
    </w:p>
    <w:p w14:paraId="59572249" w14:textId="5756016A" w:rsidR="00FA0DD1" w:rsidRDefault="00FA0DD1" w:rsidP="00A966A8"/>
    <w:p w14:paraId="244172DA" w14:textId="04700AB3" w:rsidR="00A966A8" w:rsidRDefault="00A966A8" w:rsidP="00A966A8">
      <w:r>
        <w:t>If you have any other questions or require further materials, please direct reasonable requests to Julia Kline, jekline2@gmail.com.</w:t>
      </w:r>
    </w:p>
    <w:p w14:paraId="0F03FD91" w14:textId="77777777" w:rsidR="00E75212" w:rsidRDefault="00E75212" w:rsidP="00E75212"/>
    <w:p w14:paraId="12ECF82B" w14:textId="77777777" w:rsidR="00E75212" w:rsidRDefault="00E75212" w:rsidP="00E75212"/>
    <w:p w14:paraId="22501B3C" w14:textId="77777777" w:rsidR="00E75212" w:rsidRDefault="00E75212" w:rsidP="00E75212"/>
    <w:p w14:paraId="03A59F64" w14:textId="7EF39390" w:rsidR="00EA13C3" w:rsidRDefault="00EA13C3"/>
    <w:sectPr w:rsidR="00EA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35B"/>
    <w:multiLevelType w:val="hybridMultilevel"/>
    <w:tmpl w:val="22B27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58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F4"/>
    <w:rsid w:val="000467A9"/>
    <w:rsid w:val="00073B7D"/>
    <w:rsid w:val="00120C78"/>
    <w:rsid w:val="00193F8C"/>
    <w:rsid w:val="003B09F0"/>
    <w:rsid w:val="00481F78"/>
    <w:rsid w:val="006120B2"/>
    <w:rsid w:val="006E6A51"/>
    <w:rsid w:val="00723E1D"/>
    <w:rsid w:val="00A966A8"/>
    <w:rsid w:val="00BF4035"/>
    <w:rsid w:val="00C13FC8"/>
    <w:rsid w:val="00DC2282"/>
    <w:rsid w:val="00DD09E6"/>
    <w:rsid w:val="00DE2697"/>
    <w:rsid w:val="00E75212"/>
    <w:rsid w:val="00EA13C3"/>
    <w:rsid w:val="00FA0DD1"/>
    <w:rsid w:val="00F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2408F"/>
  <w15:chartTrackingRefBased/>
  <w15:docId w15:val="{56BFFD06-FCDE-9447-93D8-28AE681E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Kline, Julia (NIH/CC/RMD) [E]</dc:creator>
  <cp:keywords/>
  <dc:description/>
  <cp:lastModifiedBy>Kline, Julia (NIH/CC/RMD) [E]</cp:lastModifiedBy>
  <cp:revision>2</cp:revision>
  <dcterms:created xsi:type="dcterms:W3CDTF">2022-10-26T16:54:00Z</dcterms:created>
  <dcterms:modified xsi:type="dcterms:W3CDTF">2022-10-26T16:54:00Z</dcterms:modified>
</cp:coreProperties>
</file>