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1C25" w14:textId="68EAD305" w:rsidR="00C85B84" w:rsidRPr="006C6EB5" w:rsidRDefault="006C6EB5" w:rsidP="006C6EB5">
      <w:pPr>
        <w:spacing w:before="0"/>
        <w:rPr>
          <w:rStyle w:val="Greentext"/>
          <w:color w:val="231F20"/>
          <w:sz w:val="22"/>
          <w:szCs w:val="14"/>
        </w:rPr>
      </w:pPr>
      <w:r>
        <w:rPr>
          <w:noProof/>
          <w:sz w:val="22"/>
          <w:szCs w:val="14"/>
        </w:rPr>
        <w:drawing>
          <wp:anchor distT="0" distB="0" distL="114300" distR="114300" simplePos="0" relativeHeight="251673600" behindDoc="0" locked="0" layoutInCell="1" allowOverlap="1" wp14:anchorId="7600620C" wp14:editId="0B9FA7B6">
            <wp:simplePos x="0" y="0"/>
            <wp:positionH relativeFrom="column">
              <wp:posOffset>-457200</wp:posOffset>
            </wp:positionH>
            <wp:positionV relativeFrom="paragraph">
              <wp:posOffset>-910637</wp:posOffset>
            </wp:positionV>
            <wp:extent cx="1796484" cy="750674"/>
            <wp:effectExtent l="0" t="0" r="0" b="0"/>
            <wp:wrapNone/>
            <wp:docPr id="35" name="Picture 3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84" cy="75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B84"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5BE54DBD" wp14:editId="154783DA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FEFCC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276"/>
        <w:gridCol w:w="10510"/>
      </w:tblGrid>
      <w:tr w:rsidR="00702223" w14:paraId="0C0AF2CA" w14:textId="77777777" w:rsidTr="006C6EB5">
        <w:trPr>
          <w:trHeight w:val="2160"/>
        </w:trPr>
        <w:tc>
          <w:tcPr>
            <w:tcW w:w="5000" w:type="pct"/>
            <w:gridSpan w:val="2"/>
            <w:vAlign w:val="bottom"/>
          </w:tcPr>
          <w:p w14:paraId="1F0E8B83" w14:textId="79A52A29" w:rsidR="00702223" w:rsidRDefault="006C6EB5" w:rsidP="006C6EB5">
            <w:pPr>
              <w:pStyle w:val="Title"/>
            </w:pPr>
            <w:r>
              <w:t>Retail Data Set</w:t>
            </w:r>
          </w:p>
        </w:tc>
      </w:tr>
      <w:tr w:rsidR="00F148F1" w14:paraId="63A4F6B6" w14:textId="77777777" w:rsidTr="006C6EB5">
        <w:trPr>
          <w:trHeight w:val="2592"/>
        </w:trPr>
        <w:tc>
          <w:tcPr>
            <w:tcW w:w="128" w:type="pct"/>
          </w:tcPr>
          <w:p w14:paraId="6859828C" w14:textId="0D17E5E9" w:rsidR="00F148F1" w:rsidRPr="00F148F1" w:rsidRDefault="00F148F1" w:rsidP="006C6EB5">
            <w:pPr>
              <w:pStyle w:val="BodyContactInfo"/>
              <w:ind w:right="2725"/>
            </w:pPr>
          </w:p>
        </w:tc>
        <w:tc>
          <w:tcPr>
            <w:tcW w:w="4872" w:type="pct"/>
          </w:tcPr>
          <w:p w14:paraId="35FC4B36" w14:textId="77777777" w:rsidR="006C6EB5" w:rsidRDefault="006C6EB5" w:rsidP="006C6EB5">
            <w:pPr>
              <w:pStyle w:val="Heading3"/>
              <w:shd w:val="clear" w:color="auto" w:fill="FFFFFF"/>
              <w:spacing w:before="60"/>
              <w:textAlignment w:val="baseline"/>
              <w:rPr>
                <w:rFonts w:ascii="Arial" w:eastAsia="Times New Roman" w:hAnsi="Arial"/>
                <w:b w:val="0"/>
                <w:color w:val="000000"/>
                <w:sz w:val="27"/>
                <w:szCs w:val="27"/>
                <w:lang w:bidi="hi-IN"/>
              </w:rPr>
            </w:pPr>
            <w:r>
              <w:rPr>
                <w:rFonts w:ascii="Arial" w:hAnsi="Arial"/>
                <w:b w:val="0"/>
                <w:bCs/>
                <w:color w:val="000000"/>
              </w:rPr>
              <w:t>Context</w:t>
            </w:r>
          </w:p>
          <w:p w14:paraId="2ADE3242" w14:textId="6DFCB56A" w:rsidR="006C6EB5" w:rsidRDefault="006C6EB5" w:rsidP="006C6EB5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The Challenge - One challenge of </w:t>
            </w:r>
            <w:r>
              <w:rPr>
                <w:rFonts w:ascii="Arial" w:hAnsi="Arial" w:cs="Arial"/>
                <w:sz w:val="21"/>
                <w:szCs w:val="21"/>
              </w:rPr>
              <w:t>modelling</w:t>
            </w:r>
            <w:r>
              <w:rPr>
                <w:rFonts w:ascii="Arial" w:hAnsi="Arial" w:cs="Arial"/>
                <w:sz w:val="21"/>
                <w:szCs w:val="21"/>
              </w:rPr>
              <w:t xml:space="preserve"> retail data is the need to make decisions based on limited history. Holidays and select major events come once a year, and so does the chance to see how strategic decisions impacted the bottom line. In addition, markdowns are known to affect sales – the challenge is to predict which departments will be affected and to what extent.</w:t>
            </w:r>
          </w:p>
          <w:p w14:paraId="293AC713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color w:val="000000"/>
                <w:sz w:val="27"/>
                <w:szCs w:val="27"/>
              </w:rPr>
            </w:pPr>
            <w:r>
              <w:rPr>
                <w:rFonts w:ascii="Arial" w:hAnsi="Arial"/>
                <w:b w:val="0"/>
                <w:bCs/>
                <w:color w:val="000000"/>
              </w:rPr>
              <w:t>Content</w:t>
            </w:r>
          </w:p>
          <w:p w14:paraId="4EF3E71D" w14:textId="4C41BD78" w:rsidR="006C6EB5" w:rsidRDefault="006C6EB5" w:rsidP="006C6EB5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You are provided with historical sales data for 45 stores located in different regions - each store contains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a number of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departments. The company also runs several promotional markdown events throughout the year. These markdowns precede prominent holidays, the four largest of which are the Super Bowl, </w:t>
            </w:r>
            <w:r>
              <w:rPr>
                <w:rFonts w:ascii="Arial" w:hAnsi="Arial" w:cs="Arial"/>
                <w:sz w:val="21"/>
                <w:szCs w:val="21"/>
              </w:rPr>
              <w:t>Labour</w:t>
            </w:r>
            <w:r>
              <w:rPr>
                <w:rFonts w:ascii="Arial" w:hAnsi="Arial" w:cs="Arial"/>
                <w:sz w:val="21"/>
                <w:szCs w:val="21"/>
              </w:rPr>
              <w:t xml:space="preserve"> Day, Thanksgiving, and Christmas. The weeks including these holidays are weighted five times higher in the evaluation than non-holiday weeks.</w:t>
            </w:r>
          </w:p>
          <w:p w14:paraId="7DF61AC0" w14:textId="77777777" w:rsidR="006C6EB5" w:rsidRDefault="006C6EB5" w:rsidP="006C6EB5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Within the Excel Sheet, there are 3 Tabs – Stores, Features and Sales</w:t>
            </w:r>
          </w:p>
          <w:p w14:paraId="656D2212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color w:val="000000"/>
                <w:sz w:val="27"/>
                <w:szCs w:val="27"/>
              </w:rPr>
            </w:pPr>
            <w:r>
              <w:rPr>
                <w:rFonts w:ascii="Arial" w:hAnsi="Arial"/>
                <w:b w:val="0"/>
                <w:bCs/>
                <w:color w:val="000000"/>
              </w:rPr>
              <w:t>Stores</w:t>
            </w:r>
          </w:p>
          <w:p w14:paraId="26C10327" w14:textId="77777777" w:rsidR="006C6EB5" w:rsidRDefault="006C6EB5" w:rsidP="006C6EB5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Anonymized information about the 45 stores, indicating the type and size of store</w:t>
            </w:r>
          </w:p>
          <w:p w14:paraId="5EE527C0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bCs/>
                <w:color w:val="000000"/>
              </w:rPr>
            </w:pPr>
          </w:p>
          <w:p w14:paraId="714D809C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bCs/>
                <w:color w:val="000000"/>
              </w:rPr>
            </w:pPr>
          </w:p>
          <w:p w14:paraId="07CE67DB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bCs/>
                <w:color w:val="000000"/>
              </w:rPr>
            </w:pPr>
          </w:p>
          <w:p w14:paraId="16951048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bCs/>
                <w:color w:val="000000"/>
              </w:rPr>
            </w:pPr>
          </w:p>
          <w:p w14:paraId="2271367C" w14:textId="77777777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bCs/>
                <w:color w:val="000000"/>
              </w:rPr>
            </w:pPr>
          </w:p>
          <w:p w14:paraId="55A2B73F" w14:textId="1B5A2F81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color w:val="000000"/>
                <w:sz w:val="27"/>
                <w:szCs w:val="27"/>
              </w:rPr>
            </w:pPr>
            <w:r>
              <w:rPr>
                <w:rFonts w:ascii="Arial" w:hAnsi="Arial"/>
                <w:b w:val="0"/>
                <w:bCs/>
                <w:color w:val="000000"/>
              </w:rPr>
              <w:lastRenderedPageBreak/>
              <w:t>Features</w:t>
            </w:r>
          </w:p>
          <w:p w14:paraId="5E5CE20C" w14:textId="41D4CC42" w:rsidR="006C6EB5" w:rsidRDefault="006C6EB5" w:rsidP="006C6EB5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Contains additional data related to the store, department, and regional activity for the given dates.</w:t>
            </w:r>
          </w:p>
          <w:p w14:paraId="2C58D15C" w14:textId="015B8E8E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Store - the store number</w:t>
            </w:r>
          </w:p>
          <w:p w14:paraId="66647895" w14:textId="77777777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Date - the week</w:t>
            </w:r>
          </w:p>
          <w:p w14:paraId="3772D4E1" w14:textId="56A34814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Temperature - average temperature in the region</w:t>
            </w:r>
          </w:p>
          <w:p w14:paraId="4B5D9308" w14:textId="00400FA1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Fuel Price</w:t>
            </w:r>
            <w:r>
              <w:rPr>
                <w:rFonts w:ascii="Arial" w:hAnsi="Arial"/>
                <w:sz w:val="21"/>
                <w:szCs w:val="21"/>
              </w:rPr>
              <w:t xml:space="preserve"> - cost of fuel in the region</w:t>
            </w:r>
          </w:p>
          <w:p w14:paraId="5FDE64D5" w14:textId="715FA98F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MarkDown1-5 - anonymized data related to promotional markdowns. </w:t>
            </w:r>
            <w:r w:rsidR="00177C93">
              <w:rPr>
                <w:rFonts w:ascii="Arial" w:hAnsi="Arial"/>
                <w:sz w:val="21"/>
                <w:szCs w:val="21"/>
              </w:rPr>
              <w:t>Markdown</w:t>
            </w:r>
            <w:r>
              <w:rPr>
                <w:rFonts w:ascii="Arial" w:hAnsi="Arial"/>
                <w:sz w:val="21"/>
                <w:szCs w:val="21"/>
              </w:rPr>
              <w:t xml:space="preserve"> data is only available after </w:t>
            </w:r>
            <w:proofErr w:type="gramStart"/>
            <w:r>
              <w:rPr>
                <w:rFonts w:ascii="Arial" w:hAnsi="Arial"/>
                <w:sz w:val="21"/>
                <w:szCs w:val="21"/>
              </w:rPr>
              <w:t>Nov 2011, and</w:t>
            </w:r>
            <w:proofErr w:type="gramEnd"/>
            <w:r>
              <w:rPr>
                <w:rFonts w:ascii="Arial" w:hAnsi="Arial"/>
                <w:sz w:val="21"/>
                <w:szCs w:val="21"/>
              </w:rPr>
              <w:t xml:space="preserve"> is not available for all stores all the time. Any missing value is marked with an NA</w:t>
            </w:r>
          </w:p>
          <w:p w14:paraId="71CF31CB" w14:textId="77777777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CPI - the consumer price index</w:t>
            </w:r>
          </w:p>
          <w:p w14:paraId="34B62099" w14:textId="2A441016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Unemployment - the unemployment rate</w:t>
            </w:r>
          </w:p>
          <w:p w14:paraId="4A0D5E21" w14:textId="16F1660B" w:rsidR="006C6EB5" w:rsidRDefault="006C6EB5" w:rsidP="006C6E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Is Holiday</w:t>
            </w:r>
            <w:r>
              <w:rPr>
                <w:rFonts w:ascii="Arial" w:hAnsi="Arial"/>
                <w:sz w:val="21"/>
                <w:szCs w:val="21"/>
              </w:rPr>
              <w:t xml:space="preserve"> - whether the week is a special holiday week</w:t>
            </w:r>
          </w:p>
          <w:p w14:paraId="7DE0FBF0" w14:textId="1558F849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color w:val="000000"/>
                <w:sz w:val="27"/>
                <w:szCs w:val="27"/>
              </w:rPr>
            </w:pPr>
            <w:r>
              <w:rPr>
                <w:rFonts w:ascii="Arial" w:hAnsi="Arial"/>
                <w:b w:val="0"/>
                <w:bCs/>
                <w:color w:val="000000"/>
              </w:rPr>
              <w:t>Sales</w:t>
            </w:r>
          </w:p>
          <w:p w14:paraId="3B2E323B" w14:textId="3904450B" w:rsidR="006C6EB5" w:rsidRDefault="006C6EB5" w:rsidP="006C6EB5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Historical sales data, which covers to 2010-02-05 to 2012-11-01. Within this tab you will find the following fields:</w:t>
            </w:r>
          </w:p>
          <w:p w14:paraId="7649C7A3" w14:textId="77777777" w:rsidR="006C6EB5" w:rsidRDefault="006C6EB5" w:rsidP="006C6E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Store - the store number</w:t>
            </w:r>
          </w:p>
          <w:p w14:paraId="077CBFFD" w14:textId="77777777" w:rsidR="006C6EB5" w:rsidRDefault="006C6EB5" w:rsidP="006C6E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Dept - the department number</w:t>
            </w:r>
          </w:p>
          <w:p w14:paraId="57DE057B" w14:textId="77777777" w:rsidR="006C6EB5" w:rsidRDefault="006C6EB5" w:rsidP="006C6E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Date - the week</w:t>
            </w:r>
          </w:p>
          <w:p w14:paraId="7B851ED7" w14:textId="7A5FE72D" w:rsidR="006C6EB5" w:rsidRDefault="006C6EB5" w:rsidP="006C6E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Weekly Sales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  <w:r w:rsidR="0058246C">
              <w:rPr>
                <w:rFonts w:ascii="Arial" w:hAnsi="Arial"/>
                <w:sz w:val="21"/>
                <w:szCs w:val="21"/>
              </w:rPr>
              <w:t>- sales</w:t>
            </w:r>
            <w:r>
              <w:rPr>
                <w:rFonts w:ascii="Arial" w:hAnsi="Arial"/>
                <w:sz w:val="21"/>
                <w:szCs w:val="21"/>
              </w:rPr>
              <w:t xml:space="preserve"> for the given department in the given store</w:t>
            </w:r>
          </w:p>
          <w:p w14:paraId="3CFD122B" w14:textId="13E772E4" w:rsidR="006C6EB5" w:rsidRDefault="006C6EB5" w:rsidP="006C6E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Is Holiday</w:t>
            </w:r>
            <w:r>
              <w:rPr>
                <w:rFonts w:ascii="Arial" w:hAnsi="Arial"/>
                <w:sz w:val="21"/>
                <w:szCs w:val="21"/>
              </w:rPr>
              <w:t xml:space="preserve"> - whether the week is a special holiday week</w:t>
            </w:r>
          </w:p>
          <w:p w14:paraId="53AEE365" w14:textId="3542B1E4" w:rsidR="006C6EB5" w:rsidRDefault="006C6EB5" w:rsidP="006C6EB5">
            <w:pPr>
              <w:pStyle w:val="Heading3"/>
              <w:shd w:val="clear" w:color="auto" w:fill="FFFFFF"/>
              <w:spacing w:before="360"/>
              <w:textAlignment w:val="baseline"/>
              <w:rPr>
                <w:rFonts w:ascii="Arial" w:hAnsi="Arial"/>
                <w:b w:val="0"/>
                <w:color w:val="000000"/>
                <w:sz w:val="27"/>
                <w:szCs w:val="27"/>
              </w:rPr>
            </w:pPr>
            <w:r>
              <w:rPr>
                <w:rFonts w:ascii="Arial" w:hAnsi="Arial"/>
                <w:b w:val="0"/>
                <w:bCs/>
                <w:color w:val="000000"/>
              </w:rPr>
              <w:t>The Task</w:t>
            </w:r>
          </w:p>
          <w:p w14:paraId="7756897B" w14:textId="77777777" w:rsidR="006C6EB5" w:rsidRDefault="006C6EB5" w:rsidP="006C6EB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color w:val="auto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Predict the department-wide sales for each store for the following year</w:t>
            </w:r>
          </w:p>
          <w:p w14:paraId="4DE5342F" w14:textId="77777777" w:rsidR="006C6EB5" w:rsidRDefault="006C6EB5" w:rsidP="006C6EB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Model the effects of markdowns on holiday weeks</w:t>
            </w:r>
          </w:p>
          <w:p w14:paraId="6D0FDCB1" w14:textId="77777777" w:rsidR="006C6EB5" w:rsidRDefault="006C6EB5" w:rsidP="006C6EB5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60" w:after="60" w:line="240" w:lineRule="auto"/>
              <w:textAlignment w:val="baseline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Provide recommended actions based on the insights drawn, with prioritization placed on largest business impact</w:t>
            </w:r>
          </w:p>
          <w:p w14:paraId="77B7DCF7" w14:textId="324FAF13" w:rsidR="00F148F1" w:rsidRDefault="00F148F1" w:rsidP="006C6EB5">
            <w:pPr>
              <w:pStyle w:val="Heading1"/>
            </w:pPr>
          </w:p>
        </w:tc>
      </w:tr>
    </w:tbl>
    <w:p w14:paraId="01AF4192" w14:textId="6DDD1D5C" w:rsidR="00340C75" w:rsidRDefault="006C6EB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  <w:r>
        <w:rPr>
          <w:noProof/>
          <w:sz w:val="22"/>
          <w:szCs w:val="14"/>
        </w:rPr>
        <w:lastRenderedPageBreak/>
        <w:drawing>
          <wp:anchor distT="0" distB="0" distL="114300" distR="114300" simplePos="0" relativeHeight="251675648" behindDoc="0" locked="0" layoutInCell="1" allowOverlap="1" wp14:anchorId="2C86B67A" wp14:editId="373FC09B">
            <wp:simplePos x="0" y="0"/>
            <wp:positionH relativeFrom="column">
              <wp:posOffset>-444500</wp:posOffset>
            </wp:positionH>
            <wp:positionV relativeFrom="paragraph">
              <wp:posOffset>-886460</wp:posOffset>
            </wp:positionV>
            <wp:extent cx="1796415" cy="750570"/>
            <wp:effectExtent l="0" t="0" r="0" b="0"/>
            <wp:wrapNone/>
            <wp:docPr id="36" name="Picture 3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E34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72576" behindDoc="1" locked="1" layoutInCell="1" allowOverlap="1" wp14:anchorId="2EF75DF0" wp14:editId="7863BD37">
                <wp:simplePos x="0" y="0"/>
                <wp:positionH relativeFrom="margin">
                  <wp:posOffset>-441960</wp:posOffset>
                </wp:positionH>
                <wp:positionV relativeFrom="paragraph">
                  <wp:posOffset>-1059180</wp:posOffset>
                </wp:positionV>
                <wp:extent cx="7780020" cy="10195560"/>
                <wp:effectExtent l="0" t="0" r="0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0020" cy="10195560"/>
                          <a:chOff x="-15" y="0"/>
                          <a:chExt cx="11953" cy="15841"/>
                        </a:xfrm>
                      </wpg:grpSpPr>
                      <wpg:grpSp>
                        <wpg:cNvPr id="13" name="Group 46"/>
                        <wpg:cNvGrpSpPr>
                          <a:grpSpLocks/>
                        </wpg:cNvGrpSpPr>
                        <wpg:grpSpPr bwMode="auto">
                          <a:xfrm>
                            <a:off x="6569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14" name="AutoShape 47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48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49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50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51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52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21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E7105" id="Group 12" o:spid="_x0000_s1026" alt="&quot;&quot;" style="position:absolute;margin-left:-34.8pt;margin-top:-83.4pt;width:612.6pt;height:802.8pt;z-index:-251643904;mso-position-horizontal-relative:margin" coordorigin="-15" coordsize="11953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">
                <v:group id="Group 46" o:spid="_x0000_s1027" style="position:absolute;left:6569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7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48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" path="m597,l,598,1195,1792r597,-597l597,xe" fillcolor="#e06742 [3208]" stroked="f">
                    <v:path arrowok="t" o:connecttype="custom" o:connectlocs="597,1188;0,1786;1195,2980;1792,2383;597,1188" o:connectangles="0,0,0,0,0"/>
                  </v:shape>
                  <v:shape id="Freeform 49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50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" path="m598,l,597,1195,1792r597,-597l598,xe" fillcolor="#aa5881 [3207]" stroked="f">
                    <v:path arrowok="t" o:connecttype="custom" o:connectlocs="598,591;0,1188;1195,2383;1792,1786;598,591" o:connectangles="0,0,0,0,0"/>
                  </v:shape>
                  <v:shape id="Freeform 51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" path="m,l1195,1195,,xe" fillcolor="#f15d35" stroked="f">
                    <v:path arrowok="t" o:connecttype="custom" o:connectlocs="0,591;1195,1786;0,591" o:connectangles="0,0,0"/>
                  </v:shape>
                  <v:shape id="Freeform 52" o:spid="_x0000_s1033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" path="m1194,l,1195,1194,2389,2389,1195,1194,xe" fillcolor="#e06742 [3208]" stroked="f">
                    <v:path arrowok="t" o:connecttype="custom" o:connectlocs="1194,591;0,1786;1194,2980;2389,1786;1194,591" o:connectangles="0,0,0,0,0"/>
                  </v:shape>
                </v:group>
                <v:group id="Group 53" o:spid="_x0000_s1034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54" o:spid="_x0000_s1035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6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8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margin"/>
                <w10:anchorlock/>
              </v:group>
            </w:pict>
          </mc:Fallback>
        </mc:AlternateContent>
      </w:r>
    </w:p>
    <w:p w14:paraId="0DDB7A3C" w14:textId="37ED0585" w:rsidR="006C6EB5" w:rsidRDefault="006C6EB5" w:rsidP="00133E80">
      <w:pPr>
        <w:spacing w:before="0" w:after="0" w:line="240" w:lineRule="auto"/>
      </w:pPr>
    </w:p>
    <w:sectPr w:rsidR="006C6EB5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BEFD" w14:textId="77777777" w:rsidR="00E64D5A" w:rsidRDefault="00E64D5A" w:rsidP="003D37DA">
      <w:pPr>
        <w:spacing w:before="0" w:after="0" w:line="240" w:lineRule="auto"/>
      </w:pPr>
      <w:r>
        <w:separator/>
      </w:r>
    </w:p>
  </w:endnote>
  <w:endnote w:type="continuationSeparator" w:id="0">
    <w:p w14:paraId="25404779" w14:textId="77777777" w:rsidR="00E64D5A" w:rsidRDefault="00E64D5A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8DEC" w14:textId="77777777" w:rsidR="00E64D5A" w:rsidRDefault="00E64D5A" w:rsidP="003D37DA">
      <w:pPr>
        <w:spacing w:before="0" w:after="0" w:line="240" w:lineRule="auto"/>
      </w:pPr>
      <w:r>
        <w:separator/>
      </w:r>
    </w:p>
  </w:footnote>
  <w:footnote w:type="continuationSeparator" w:id="0">
    <w:p w14:paraId="01DF64DE" w14:textId="77777777" w:rsidR="00E64D5A" w:rsidRDefault="00E64D5A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B9247E6"/>
    <w:multiLevelType w:val="multilevel"/>
    <w:tmpl w:val="1C1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1B72CE"/>
    <w:multiLevelType w:val="multilevel"/>
    <w:tmpl w:val="1AC6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7FBC35E4"/>
    <w:multiLevelType w:val="multilevel"/>
    <w:tmpl w:val="3C5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B5"/>
    <w:rsid w:val="00133E80"/>
    <w:rsid w:val="00172BC0"/>
    <w:rsid w:val="00177C93"/>
    <w:rsid w:val="0018269B"/>
    <w:rsid w:val="003116B7"/>
    <w:rsid w:val="00340C75"/>
    <w:rsid w:val="00390F23"/>
    <w:rsid w:val="003B0449"/>
    <w:rsid w:val="003D37DA"/>
    <w:rsid w:val="003E6644"/>
    <w:rsid w:val="003E6D64"/>
    <w:rsid w:val="005106C2"/>
    <w:rsid w:val="00547E34"/>
    <w:rsid w:val="0058246C"/>
    <w:rsid w:val="005D49CA"/>
    <w:rsid w:val="006123CC"/>
    <w:rsid w:val="006C6EB5"/>
    <w:rsid w:val="00702223"/>
    <w:rsid w:val="00721C3B"/>
    <w:rsid w:val="007466F4"/>
    <w:rsid w:val="00762950"/>
    <w:rsid w:val="00851431"/>
    <w:rsid w:val="008539E9"/>
    <w:rsid w:val="00860689"/>
    <w:rsid w:val="0086291E"/>
    <w:rsid w:val="00913A01"/>
    <w:rsid w:val="00A635D5"/>
    <w:rsid w:val="00A82D03"/>
    <w:rsid w:val="00B70BEC"/>
    <w:rsid w:val="00B80EE9"/>
    <w:rsid w:val="00BE191C"/>
    <w:rsid w:val="00BF44A2"/>
    <w:rsid w:val="00C764ED"/>
    <w:rsid w:val="00C8183F"/>
    <w:rsid w:val="00C83E97"/>
    <w:rsid w:val="00C85B84"/>
    <w:rsid w:val="00CC77D2"/>
    <w:rsid w:val="00D87E03"/>
    <w:rsid w:val="00DD38E7"/>
    <w:rsid w:val="00E24AD4"/>
    <w:rsid w:val="00E64D5A"/>
    <w:rsid w:val="00E6525B"/>
    <w:rsid w:val="00E97CB2"/>
    <w:rsid w:val="00ED6E70"/>
    <w:rsid w:val="00EF10F2"/>
    <w:rsid w:val="00EF2719"/>
    <w:rsid w:val="00F148F1"/>
    <w:rsid w:val="00F41ACF"/>
    <w:rsid w:val="00F5689F"/>
    <w:rsid w:val="00F609CC"/>
    <w:rsid w:val="00F7064C"/>
    <w:rsid w:val="00FC78D4"/>
    <w:rsid w:val="00FE4C1E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9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SkillsBullets">
    <w:name w:val="Skills Bullets"/>
    <w:basedOn w:val="BulletsSkill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JobTitle">
    <w:name w:val="Job Titl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 text"/>
    <w:uiPriority w:val="1"/>
    <w:qFormat/>
    <w:rsid w:val="00390F23"/>
    <w:rPr>
      <w:color w:val="7CA655" w:themeColor="text2"/>
    </w:rPr>
  </w:style>
  <w:style w:type="paragraph" w:customStyle="1" w:styleId="Jobdescription">
    <w:name w:val="Job description"/>
    <w:basedOn w:val="Normal"/>
    <w:semiHidden/>
    <w:qFormat/>
    <w:rsid w:val="00CC77D2"/>
    <w:pPr>
      <w:spacing w:after="600" w:line="240" w:lineRule="auto"/>
    </w:pPr>
  </w:style>
  <w:style w:type="paragraph" w:customStyle="1" w:styleId="SchoolName">
    <w:name w:val="School Name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egree">
    <w:name w:val="Degre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Bluetext">
    <w:name w:val="Blue text"/>
    <w:uiPriority w:val="1"/>
    <w:qFormat/>
    <w:rsid w:val="00172BC0"/>
    <w:rPr>
      <w:color w:val="A9D4DB" w:themeColor="accent1"/>
    </w:rPr>
  </w:style>
  <w:style w:type="paragraph" w:customStyle="1" w:styleId="Company">
    <w:name w:val="Company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Magentatext">
    <w:name w:val="Magenta text"/>
    <w:uiPriority w:val="1"/>
    <w:qFormat/>
    <w:rsid w:val="00762950"/>
    <w:rPr>
      <w:color w:val="AA5881" w:themeColor="accent4"/>
    </w:rPr>
  </w:style>
  <w:style w:type="character" w:customStyle="1" w:styleId="Graytext">
    <w:name w:val="Gray text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6C6EB5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ar\AppData\Roaming\Microsoft\Templates\Geometric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DADCFC8-247D-4677-ADB5-1DD618B5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cover letter.dotx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2021-07-28T07:53:00Z</dcterms:created>
  <dcterms:modified xsi:type="dcterms:W3CDTF">2021-07-28T08:01:00Z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