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D4ED8"/>
          <w:sz w:val="36"/>
          <w:szCs w:val="36"/>
        </w:rPr>
        <w:t xml:space="preserve">Dokumentasi Komunikasi Antar-Services</w:t>
      </w:r>
    </w:p>
    <w:p>
      <w:pPr>
        <w:spacing w:after="200"/>
        <w:jc w:val="center"/>
      </w:pPr>
      <w:r>
        <w:rPr>
          <w:b/>
          <w:bCs/>
          <w:color w:val="374151"/>
          <w:sz w:val="28"/>
          <w:szCs w:val="28"/>
        </w:rPr>
        <w:t xml:space="preserve">Menggunakan RxJS BehaviorSubject</w:t>
      </w:r>
    </w:p>
    <w:p>
      <w:pPr>
        <w:spacing w:after="800"/>
        <w:jc w:val="center"/>
      </w:pPr>
      <w:r>
        <w:rPr>
          <w:i/>
          <w:iCs/>
          <w:color w:val="6B7280"/>
          <w:sz w:val="24"/>
          <w:szCs w:val="24"/>
        </w:rPr>
        <w:t xml:space="preserve">Microfrontend E-Commerce Platform</w:t>
      </w:r>
    </w:p>
    <w:p>
      <w:pPr>
        <w:pStyle w:val="Heading1"/>
        <w:spacing w:after="200" w:before="400"/>
      </w:pPr>
      <w:r>
        <w:t xml:space="preserve">1. Gambaran Umum</w:t>
      </w:r>
    </w:p>
    <w:p>
      <w:pPr>
        <w:spacing w:after="120"/>
      </w:pPr>
      <w:r>
        <w:rPr>
          <w:sz w:val="22"/>
          <w:szCs w:val="22"/>
        </w:rPr>
        <w:t xml:space="preserve">Platform ini menggunakan RxJS BehaviorSubject sebagai mekanisme komunikasi reaktif antar-microfrontend. Pola ini memungkinkan semua service (Container, Products/Vue, Cart/React, Auth/React) berbagi state secara real-time tanpa coupling langsung antar-service.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2. Operator &amp; Class RxJS yang Digunakan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Operator / Class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Digunakan Di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BehaviorSubject</w:t>
            </w:r>
          </w:p>
        </w:tc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GlobalStore</w:t>
            </w:r>
          </w:p>
        </w:tc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Menyimpan &amp; emit state terkini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GlobalStore.getState$()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 state yang bisa di-subscribe</w:t>
            </w:r>
          </w:p>
        </w:tc>
      </w:tr>
      <w:tr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</w:t>
            </w:r>
          </w:p>
        </w:tc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GlobalStore.select()</w:t>
            </w:r>
          </w:p>
        </w:tc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Mengambil slice tertentu dari state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distinctUntilChanged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GlobalStore.select()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Mencegah emit jika nilai tidak berubah</w:t>
            </w:r>
          </w:p>
        </w:tc>
      </w:tr>
      <w:tr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.subscribe()</w:t>
            </w:r>
          </w:p>
        </w:tc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Semua hooks/composables</w:t>
            </w:r>
          </w:p>
        </w:tc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Mendengarkan perubahan state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.next()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GlobalStore.dispatch()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Emit state baru ke semua subscriber</w:t>
            </w:r>
          </w:p>
        </w:tc>
      </w:tr>
      <w:tr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.asObservable()</w:t>
            </w:r>
          </w:p>
        </w:tc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GlobalStore.getState$()</w:t>
            </w:r>
          </w:p>
        </w:tc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Expose stream tanpa kemampuan emit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.unsubscribe()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Cleanup di hooks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Mencegah memory leak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3. Tahapan Komunikasi: Step-by-Step</w:t>
      </w:r>
    </w:p>
    <w:p>
      <w:pPr>
        <w:pStyle w:val="Heading2"/>
        <w:spacing w:after="150" w:before="300"/>
      </w:pPr>
      <w:r>
        <w:t xml:space="preserve">Tahap 1 — Inisialisasi GlobalStore (Singleton)</w:t>
      </w:r>
    </w:p>
    <w:p>
      <w:pPr>
        <w:spacing w:after="120"/>
      </w:pPr>
      <w:r>
        <w:rPr>
          <w:sz w:val="22"/>
          <w:szCs w:val="22"/>
        </w:rPr>
        <w:t xml:space="preserve">File: shared/src/store/GlobalStore.ts</w:t>
      </w:r>
    </w:p>
    <w:p>
      <w:pPr>
        <w:spacing w:after="120"/>
      </w:pPr>
      <w:r>
        <w:rPr>
          <w:sz w:val="22"/>
          <w:szCs w:val="22"/>
        </w:rPr>
        <w:t xml:space="preserve">BehaviorSubject dibuat dengan initial state. Singleton pattern memastikan satu instance digunakan di seluruh aplikasi. Saat konstruktor dipanggil, state dipulihkan dari localStorage.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① BehaviorSubject dibuat dengan initial state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private state$ = new BehaviorSubject&lt;GlobalState&gt;(initialState);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② Singleton pattern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public static getInstance(): GlobalStore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(!GlobalStore.instance)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GlobalStore.instance = new GlobalStore();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GlobalStore.instance;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③ Konstruktor: load dari localStorage + setup persistence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protected constructor()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this.loadFromStorage();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this.setupStoragePersistence();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④ Export singleton langsung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globalStore = GlobalStore.getInstance();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Kenapa BehaviorSubject?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Menyimpan nilai terakhir — subscriber baru langsung dapat state terkini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Bisa di-.next() untuk emit state baru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Bisa dikonversi ke Observable biasa via .asObservable()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Tahap 2 — Container Mengekspos Store ke Window</w:t>
      </w:r>
    </w:p>
    <w:p>
      <w:pPr>
        <w:spacing w:after="120"/>
      </w:pPr>
      <w:r>
        <w:rPr>
          <w:sz w:val="22"/>
          <w:szCs w:val="22"/>
        </w:rPr>
        <w:t xml:space="preserve">File: container/src/context/AppContextRxJS.tsx</w:t>
      </w:r>
    </w:p>
    <w:p>
      <w:pPr>
        <w:spacing w:after="120"/>
      </w:pPr>
      <w:r>
        <w:rPr>
          <w:sz w:val="22"/>
          <w:szCs w:val="22"/>
        </w:rPr>
        <w:t xml:space="preserve">Container adalah entry point. Dia mengekspos globalStore ke window.__GLOBAL_STORE__ agar Auth microfrontend yang berjalan standalone tetap bisa mengakses store.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useEffect(() =&gt;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Expose global store ke window untuk microfrontend lain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window.__GLOBAL_STORE__ = globalStore;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}, []);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Tahap 3 — Subscribe ke State (Membaca Data)</w:t>
      </w:r>
    </w:p>
    <w:p>
      <w:pPr>
        <w:spacing w:after="120"/>
      </w:pPr>
      <w:r>
        <w:rPr>
          <w:sz w:val="22"/>
          <w:szCs w:val="22"/>
        </w:rPr>
        <w:t xml:space="preserve">Setiap framework punya cara berbeda untuk subscribe ke RxJS Observable: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3a. React Hook (Container &amp; Cart)</w:t>
      </w:r>
    </w:p>
    <w:p>
      <w:pPr>
        <w:spacing w:after="120"/>
      </w:pPr>
      <w:r>
        <w:rPr>
          <w:sz w:val="22"/>
          <w:szCs w:val="22"/>
        </w:rPr>
        <w:t xml:space="preserve">File: container/src/hooks/useRxJSStore.ts | cart/src/hooks/useRxJSStore.ts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Hook generik — subscribe ke seluruh state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useGlobalStore = () =&gt;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[state, setState] = useState(globalStore.getState());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useEffect(() =&gt;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unsubscribe = globalStore.subscribe(setState);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unsubscribe; // cleanup saat unmount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 []);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{ state };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Hook untuk slice tertentu — lebih efisien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Menggunakan select() yang sudah pakai distinctUntilChanged()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useGlobalSelector = (key) =&gt;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[value, setValue] = useState(globalStore.getState()[key]);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useEffect(() =&gt;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subscription = globalStore.select(key).subscribe(setValue);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() =&gt; subscription.unsubscribe();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 [key]);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value;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3b. Vue Composable (Products)</w:t>
      </w:r>
    </w:p>
    <w:p>
      <w:pPr>
        <w:spacing w:after="120"/>
      </w:pPr>
      <w:r>
        <w:rPr>
          <w:sz w:val="22"/>
          <w:szCs w:val="22"/>
        </w:rPr>
        <w:t xml:space="preserve">File: products/src/composables/useRxJSStore.ts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useGlobalStore = () =&gt;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state = ref(globalStore.getState());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let subscription = null;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onMounted(() =&gt;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subscription = globalStore.subscribe((newState) =&gt;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state.value = newState; // Vue reactive ref auto re-render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onUnmounted(() =&gt;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(subscription) subscription(); // cleanup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{ state: computed(() =&gt; state.value) };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computed() di Vue = otomatis reaktif terhadap perubahan state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isInCart = (productId) =&gt;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computed(() =&gt; cart.value.some(item =&gt; item.productId === productId));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3c. Auth via window (Fallback)</w:t>
      </w:r>
    </w:p>
    <w:p>
      <w:pPr>
        <w:spacing w:after="120"/>
      </w:pPr>
      <w:r>
        <w:rPr>
          <w:sz w:val="22"/>
          <w:szCs w:val="22"/>
        </w:rPr>
        <w:t xml:space="preserve">File: auth/src/hooks/useRxJSStore.ts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const useAuthRxJS = () =&gt;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[user, setUser] = useState(null);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useEffect(() =&gt;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globalStore = window.__GLOBAL_STORE__;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(!globalStore) return; // graceful fallback jika standalone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subscription = globalStore.state$.subscribe((state) =&gt;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setUser(state.user);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() =&gt; subscription.unsubscribe();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 []);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{ isAuthenticated: !!user, user };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Tahap 4 — Dispatch Action (Menulis Data)</w:t>
      </w:r>
    </w:p>
    <w:p>
      <w:pPr>
        <w:spacing w:after="120"/>
      </w:pPr>
      <w:r>
        <w:rPr>
          <w:sz w:val="22"/>
          <w:szCs w:val="22"/>
        </w:rPr>
        <w:t xml:space="preserve">File: shared/src/store/GlobalStore.ts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dispatch(action)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currentState = this.state$.value;       // baca state saat ini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newState = globalReducer(currentState, action); // hitung state baru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this.state$.next(newState);                   // emit ke semua subscriber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Convenience method (wrapper dispatch)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addToCart(product, quantity = 1)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currentState = this.getState();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(!currentState.products.find(p =&gt; p.id === product.id))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this.setProducts([...currentState.products, product]);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this.dispatch({ type: 'ADD_TO_CART', payload: { product, quantity } });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Tahap 5 — Alur Lengkap: User Klik 'Add to Cart'</w:t>
      </w:r>
    </w:p>
    <w:p>
      <w:pPr>
        <w:spacing w:after="120"/>
      </w:pPr>
      <w:r>
        <w:rPr>
          <w:sz w:val="22"/>
          <w:szCs w:val="22"/>
        </w:rPr>
        <w:t xml:space="preserve">Berikut alur lengkap saat user mengklik tombol Add to Cart di Products (Vue):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Lokasi</w:t>
            </w:r>
          </w:p>
        </w:tc>
        <w:tc>
          <w:tcPr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</w:tr>
      <w:tr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ProductCard.vue</w:t>
            </w:r>
          </w:p>
        </w:tc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klik → addToCart() dipanggil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useRxJSStore.ts (Vue)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addToRxJSCart(product, 1) dipanggil</w:t>
            </w:r>
          </w:p>
        </w:tc>
      </w:tr>
      <w:tr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GlobalStore.ts</w:t>
            </w:r>
          </w:p>
        </w:tc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dispatch({ type: 'ADD_TO_CART', payload })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GlobalStore.ts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globalReducer() hitung state baru</w:t>
            </w:r>
          </w:p>
        </w:tc>
      </w:tr>
      <w:tr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GlobalStore.ts</w:t>
            </w:r>
          </w:p>
        </w:tc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state$.next(newState) — BehaviorSubject emit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(React)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useGlobalSelector('cart') → Header re-render, badge update</w:t>
            </w:r>
          </w:p>
        </w:tc>
      </w:tr>
      <w:tr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Cart (React)</w:t>
            </w:r>
          </w:p>
        </w:tc>
        <w:tc>
          <w:tcPr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useGlobalSelector('cart') → CartContent re-render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GlobalStore.ts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setupStoragePersistence() → localStorage auto-save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Tahap 6 — Reducer: Logika State Transition</w:t>
      </w:r>
    </w:p>
    <w:p>
      <w:pPr>
        <w:spacing w:after="120"/>
      </w:pPr>
      <w:r>
        <w:rPr>
          <w:sz w:val="22"/>
          <w:szCs w:val="22"/>
        </w:rPr>
        <w:t xml:space="preserve">File: shared/src/store/GlobalStore.ts</w:t>
      </w:r>
    </w:p>
    <w:p>
      <w:pPr>
        <w:spacing w:after="120"/>
      </w:pPr>
      <w:r>
        <w:rPr>
          <w:sz w:val="22"/>
          <w:szCs w:val="22"/>
        </w:rPr>
        <w:t xml:space="preserve">Pure reducer function — tidak ada side effect, selalu immutable update: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globalReducer = (state, action) =&gt;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switch (action.type)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case 'ADD_TO_CART':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const existingIndex = state.cart.findIndex(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item =&gt; item.productId === action.payload.product.id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let newCart;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if (existingIndex &gt;= 0)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Update quantity jika sudah ada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newCart = state.cart.map((item, i) =&gt;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i === existingIndex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? { ...item, quantity: item.quantity + action.payload.quantity }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: item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 else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// Tambah item baru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newCart = [...state.cart,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productId: action.payload.product.id,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quantity: action.payload.quantity,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}];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}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return { ...state, cart: newCart }; // immutable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case 'REMOVE_FROM_CART':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return { ...state, cart: state.cart.filter(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item =&gt; item.productId !== action.payload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)};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case 'SET_USER':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return { ...state, user: action.payload };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case 'CLEAR_CART':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return { ...state, cart: [] };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default: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return state;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};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Tahap 7 — Persistensi Otomatis ke localStorage</w:t>
      </w:r>
    </w:p>
    <w:p>
      <w:pPr>
        <w:spacing w:after="120"/>
      </w:pPr>
      <w:r>
        <w:rPr>
          <w:sz w:val="22"/>
          <w:szCs w:val="22"/>
        </w:rPr>
        <w:t xml:space="preserve">File: shared/src/store/GlobalStore.ts</w:t>
      </w:r>
    </w:p>
    <w:p>
      <w:pPr>
        <w:spacing w:after="120"/>
      </w:pPr>
      <w:r>
        <w:rPr>
          <w:sz w:val="22"/>
          <w:szCs w:val="22"/>
        </w:rPr>
        <w:t xml:space="preserve">Setiap kali state berubah, data penting otomatis disimpan ke localStorage. Saat aplikasi dibuka kembali, state dipulihkan dari localStorage.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private setupStoragePersistence()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this.state$.subscribe((state) =&gt;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Hanya simpan data penting (bukan loading/error yang transient)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persistentState =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cart: state.cart,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user: state.user,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localStorage.setItem(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'microfrontend-global-state',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JSON.stringify(persistentState)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// Kompatibilitas dengan format lama (auth app)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(state.user)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localStorage.setItem('authUser', JSON.stringify(state.user));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localStorage.setItem('authToken', 'dummy-token');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 else {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localStorage.removeItem('authUser');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localStorage.removeItem('authToken');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shd w:fill="F3F4F6" w:val="clear"/>
        <w:spacing w:after="0" w:before="0"/>
        <w:ind w:left="431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4. Keunggulan Pola RxJS Singleton Store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Framework-agnostic — bekerja di React (hooks), Vue (composables), maupun vanilla 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Single source of truth — satu BehaviorSubject untuk semua state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Reactive — perubahan state otomatis propagate ke semua subscriber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Persistent — state otomatis disimpan ke localStorage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Type-safe — semua action dan state didefinisikan dengan TypeScript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Memory-safe — setiap subscriber cleanup via unsubscribe() di lifecycle hooks</w:t>
      </w:r>
    </w:p>
    <w:p>
      <w:pPr>
        <w:spacing w:after="100"/>
      </w:pPr>
    </w:p>
    <w:p>
      <w:pPr>
        <w:spacing w:before="600"/>
        <w:jc w:val="center"/>
      </w:pPr>
      <w:r>
        <w:rPr>
          <w:i/>
          <w:iCs/>
          <w:color w:val="9CA3AF"/>
          <w:sz w:val="18"/>
          <w:szCs w:val="18"/>
        </w:rPr>
        <w:t xml:space="preserve">Microfrontend E-Commerce Platform — RxJS Communication Documentation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2026-05-22T03:13:42.888Z</dcterms:created>
  <dcterms:modified xsi:type="dcterms:W3CDTF">2026-05-22T03:13:42.888Z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