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418"/>
        <w:gridCol w:w="7437"/>
      </w:tblGrid>
      <w:tr w:rsidR="000B1093" w:rsidRPr="009C5ECC" w:rsidTr="009A782F">
        <w:tc>
          <w:tcPr>
            <w:tcW w:w="2418" w:type="dxa"/>
            <w:shd w:val="clear" w:color="auto" w:fill="auto"/>
            <w:vAlign w:val="center"/>
          </w:tcPr>
          <w:p w:rsidR="000B1093" w:rsidRPr="009C5ECC" w:rsidRDefault="00A147EE" w:rsidP="009A782F">
            <w:pPr>
              <w:jc w:val="center"/>
              <w:rPr>
                <w:rFonts w:cs="Times New Roman"/>
                <w:sz w:val="28"/>
              </w:rPr>
            </w:pPr>
            <w:r w:rsidRPr="009C5ECC">
              <w:rPr>
                <w:rFonts w:cs="Times New Roman"/>
                <w:noProof/>
                <w:sz w:val="28"/>
                <w:lang w:val="en-US"/>
              </w:rPr>
              <w:drawing>
                <wp:inline distT="0" distB="0" distL="0" distR="0">
                  <wp:extent cx="914400" cy="1095375"/>
                  <wp:effectExtent l="0" t="0" r="0" b="9525"/>
                  <wp:docPr id="1" name="Picture 1" descr="Description: title-l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title-le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7" w:type="dxa"/>
            <w:shd w:val="clear" w:color="auto" w:fill="auto"/>
            <w:vAlign w:val="center"/>
          </w:tcPr>
          <w:p w:rsidR="000B1093" w:rsidRPr="009C5ECC" w:rsidRDefault="000B1093" w:rsidP="009A782F">
            <w:pPr>
              <w:jc w:val="center"/>
              <w:rPr>
                <w:rFonts w:cs="Times New Roman"/>
                <w:b/>
                <w:spacing w:val="60"/>
                <w:sz w:val="28"/>
              </w:rPr>
            </w:pPr>
            <w:r w:rsidRPr="009C5ECC">
              <w:rPr>
                <w:rFonts w:cs="Times New Roman"/>
                <w:b/>
                <w:spacing w:val="60"/>
                <w:sz w:val="28"/>
              </w:rPr>
              <w:t>ELEKTROTEHNIČKI FAKULTET</w:t>
            </w:r>
          </w:p>
          <w:p w:rsidR="000B1093" w:rsidRPr="009C5ECC" w:rsidRDefault="000B1093" w:rsidP="009A782F">
            <w:pPr>
              <w:jc w:val="center"/>
              <w:rPr>
                <w:rFonts w:cs="Times New Roman"/>
                <w:spacing w:val="60"/>
                <w:sz w:val="28"/>
              </w:rPr>
            </w:pPr>
            <w:r w:rsidRPr="009C5ECC">
              <w:rPr>
                <w:rFonts w:cs="Times New Roman"/>
                <w:spacing w:val="60"/>
                <w:sz w:val="28"/>
              </w:rPr>
              <w:t>BEOGRAD</w:t>
            </w:r>
          </w:p>
        </w:tc>
      </w:tr>
    </w:tbl>
    <w:p w:rsidR="00D24FDF" w:rsidRPr="009C5ECC" w:rsidRDefault="00D24FDF">
      <w:pPr>
        <w:jc w:val="center"/>
        <w:rPr>
          <w:rFonts w:cs="Times New Roman"/>
          <w:sz w:val="28"/>
        </w:rPr>
      </w:pPr>
    </w:p>
    <w:p w:rsidR="00D24FDF" w:rsidRPr="009C5ECC" w:rsidRDefault="00D24FDF">
      <w:pPr>
        <w:rPr>
          <w:rFonts w:cs="Times New Roman"/>
          <w:sz w:val="28"/>
        </w:rPr>
      </w:pPr>
    </w:p>
    <w:p w:rsidR="007E2DA9" w:rsidRPr="009C5ECC" w:rsidRDefault="00A147EE" w:rsidP="007E2DA9">
      <w:pPr>
        <w:spacing w:before="3000"/>
        <w:jc w:val="center"/>
        <w:rPr>
          <w:rFonts w:cs="Times New Roman"/>
          <w:b/>
          <w:bCs/>
          <w:sz w:val="36"/>
          <w:szCs w:val="36"/>
        </w:rPr>
      </w:pPr>
      <w:r w:rsidRPr="009C5ECC">
        <w:rPr>
          <w:rFonts w:cs="Times New Roman"/>
          <w:b/>
          <w:bCs/>
          <w:sz w:val="36"/>
          <w:szCs w:val="36"/>
        </w:rPr>
        <w:t>Projektovanje 32-bitnog procesora opšte namene</w:t>
      </w:r>
    </w:p>
    <w:p w:rsidR="00A147EE" w:rsidRPr="00B4704B" w:rsidRDefault="00A147EE" w:rsidP="007E2DA9">
      <w:pPr>
        <w:spacing w:before="3000"/>
        <w:jc w:val="right"/>
        <w:rPr>
          <w:rFonts w:cs="Times New Roman"/>
          <w:b/>
          <w:bCs/>
          <w:sz w:val="36"/>
          <w:szCs w:val="36"/>
          <w:lang w:val="sr-Latn-RS"/>
        </w:rPr>
      </w:pPr>
      <w:r w:rsidRPr="009C5ECC">
        <w:rPr>
          <w:rFonts w:cs="Times New Roman"/>
          <w:sz w:val="28"/>
        </w:rPr>
        <w:t xml:space="preserve">student: </w:t>
      </w:r>
      <w:r w:rsidR="00B4704B">
        <w:rPr>
          <w:rFonts w:cs="Times New Roman"/>
          <w:sz w:val="28"/>
        </w:rPr>
        <w:t xml:space="preserve">Jelena </w:t>
      </w:r>
      <w:r w:rsidR="00B4704B">
        <w:rPr>
          <w:rFonts w:cs="Times New Roman"/>
          <w:sz w:val="28"/>
          <w:lang w:val="sr-Latn-RS"/>
        </w:rPr>
        <w:t>Živković</w:t>
      </w:r>
    </w:p>
    <w:p w:rsidR="00A147EE" w:rsidRPr="009C5ECC" w:rsidRDefault="00A147EE" w:rsidP="00A147EE">
      <w:pPr>
        <w:jc w:val="right"/>
        <w:rPr>
          <w:rFonts w:cs="Times New Roman"/>
          <w:sz w:val="28"/>
          <w:lang w:val="en-US"/>
        </w:rPr>
      </w:pPr>
      <w:r w:rsidRPr="009C5ECC">
        <w:rPr>
          <w:rFonts w:cs="Times New Roman"/>
          <w:sz w:val="28"/>
        </w:rPr>
        <w:t>0</w:t>
      </w:r>
      <w:r w:rsidR="00B4704B">
        <w:rPr>
          <w:rFonts w:cs="Times New Roman"/>
          <w:sz w:val="28"/>
        </w:rPr>
        <w:t>251</w:t>
      </w:r>
      <w:r w:rsidRPr="009C5ECC">
        <w:rPr>
          <w:rFonts w:cs="Times New Roman"/>
          <w:sz w:val="28"/>
          <w:lang w:val="en-US"/>
        </w:rPr>
        <w:t>/2012</w:t>
      </w:r>
    </w:p>
    <w:p w:rsidR="00A147EE" w:rsidRPr="009C5ECC" w:rsidRDefault="00A147EE" w:rsidP="00A147EE">
      <w:pPr>
        <w:jc w:val="right"/>
        <w:rPr>
          <w:rFonts w:cs="Times New Roman"/>
          <w:sz w:val="28"/>
        </w:rPr>
      </w:pPr>
      <w:r w:rsidRPr="009C5ECC">
        <w:rPr>
          <w:rFonts w:cs="Times New Roman"/>
          <w:sz w:val="28"/>
        </w:rPr>
        <w:t xml:space="preserve">student: </w:t>
      </w:r>
      <w:r w:rsidR="00B4704B">
        <w:rPr>
          <w:rFonts w:cs="Times New Roman"/>
          <w:sz w:val="28"/>
        </w:rPr>
        <w:t>Stefan Tomić</w:t>
      </w:r>
    </w:p>
    <w:p w:rsidR="00A147EE" w:rsidRPr="009C5ECC" w:rsidRDefault="00A147EE" w:rsidP="00A147EE">
      <w:pPr>
        <w:jc w:val="right"/>
        <w:rPr>
          <w:rFonts w:cs="Times New Roman"/>
          <w:sz w:val="28"/>
          <w:lang w:val="en-US"/>
        </w:rPr>
      </w:pPr>
      <w:r w:rsidRPr="009C5ECC">
        <w:rPr>
          <w:rFonts w:cs="Times New Roman"/>
          <w:sz w:val="28"/>
        </w:rPr>
        <w:t>0</w:t>
      </w:r>
      <w:r w:rsidR="00B4704B">
        <w:rPr>
          <w:rFonts w:cs="Times New Roman"/>
          <w:sz w:val="28"/>
        </w:rPr>
        <w:t>340</w:t>
      </w:r>
      <w:r w:rsidRPr="009C5ECC">
        <w:rPr>
          <w:rFonts w:cs="Times New Roman"/>
          <w:sz w:val="28"/>
          <w:lang w:val="en-US"/>
        </w:rPr>
        <w:t>/2012</w:t>
      </w:r>
    </w:p>
    <w:p w:rsidR="00D24FDF" w:rsidRPr="009C5ECC" w:rsidRDefault="00D24FDF">
      <w:pPr>
        <w:jc w:val="right"/>
        <w:rPr>
          <w:rFonts w:cs="Times New Roman"/>
          <w:sz w:val="28"/>
        </w:rPr>
      </w:pPr>
    </w:p>
    <w:p w:rsidR="00D24FDF" w:rsidRPr="009C5ECC" w:rsidRDefault="00D24FDF">
      <w:pPr>
        <w:jc w:val="right"/>
        <w:rPr>
          <w:rFonts w:cs="Times New Roman"/>
          <w:sz w:val="28"/>
        </w:rPr>
      </w:pPr>
      <w:r w:rsidRPr="009C5ECC">
        <w:rPr>
          <w:rFonts w:cs="Times New Roman"/>
          <w:sz w:val="28"/>
        </w:rPr>
        <w:t>profesor</w:t>
      </w:r>
      <w:r w:rsidR="00731820" w:rsidRPr="009C5ECC">
        <w:rPr>
          <w:rFonts w:cs="Times New Roman"/>
          <w:sz w:val="28"/>
        </w:rPr>
        <w:t>:</w:t>
      </w:r>
      <w:r w:rsidRPr="009C5ECC">
        <w:rPr>
          <w:rFonts w:cs="Times New Roman"/>
          <w:sz w:val="28"/>
        </w:rPr>
        <w:t xml:space="preserve"> dr Veljko Milutinović</w:t>
      </w:r>
    </w:p>
    <w:p w:rsidR="00D24FDF" w:rsidRPr="009C5ECC" w:rsidRDefault="00BC1F0E">
      <w:pPr>
        <w:jc w:val="right"/>
        <w:rPr>
          <w:rFonts w:cs="Times New Roman"/>
          <w:sz w:val="28"/>
        </w:rPr>
      </w:pPr>
      <w:r w:rsidRPr="009C5ECC">
        <w:rPr>
          <w:rFonts w:cs="Times New Roman"/>
          <w:sz w:val="28"/>
        </w:rPr>
        <w:t>asistent: Živoj</w:t>
      </w:r>
      <w:r w:rsidR="00F47FBF" w:rsidRPr="009C5ECC">
        <w:rPr>
          <w:rFonts w:cs="Times New Roman"/>
          <w:sz w:val="28"/>
        </w:rPr>
        <w:t>i</w:t>
      </w:r>
      <w:r w:rsidRPr="009C5ECC">
        <w:rPr>
          <w:rFonts w:cs="Times New Roman"/>
          <w:sz w:val="28"/>
        </w:rPr>
        <w:t>n Šuštran</w:t>
      </w:r>
    </w:p>
    <w:p w:rsidR="00D24FDF" w:rsidRPr="009C5ECC" w:rsidRDefault="00D24FDF">
      <w:pPr>
        <w:rPr>
          <w:rFonts w:cs="Times New Roman"/>
          <w:sz w:val="28"/>
        </w:rPr>
      </w:pPr>
    </w:p>
    <w:tbl>
      <w:tblPr>
        <w:tblW w:w="0" w:type="auto"/>
        <w:tblInd w:w="5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0"/>
        <w:gridCol w:w="727"/>
      </w:tblGrid>
      <w:tr w:rsidR="00D24FDF" w:rsidRPr="009C5ECC">
        <w:trPr>
          <w:trHeight w:val="851"/>
        </w:trPr>
        <w:tc>
          <w:tcPr>
            <w:tcW w:w="36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24FDF" w:rsidRPr="009C5ECC" w:rsidRDefault="00D24FDF">
            <w:pPr>
              <w:jc w:val="right"/>
              <w:rPr>
                <w:rFonts w:cs="Times New Roman"/>
                <w:sz w:val="28"/>
              </w:rPr>
            </w:pPr>
            <w:r w:rsidRPr="009C5ECC">
              <w:rPr>
                <w:rFonts w:cs="Times New Roman"/>
                <w:sz w:val="28"/>
              </w:rPr>
              <w:t>broj osvojenih poena:</w:t>
            </w:r>
          </w:p>
        </w:tc>
        <w:tc>
          <w:tcPr>
            <w:tcW w:w="727" w:type="dxa"/>
            <w:tcBorders>
              <w:left w:val="single" w:sz="4" w:space="0" w:color="auto"/>
            </w:tcBorders>
            <w:vAlign w:val="center"/>
          </w:tcPr>
          <w:p w:rsidR="00D24FDF" w:rsidRPr="009C5ECC" w:rsidRDefault="00D24FDF">
            <w:pPr>
              <w:jc w:val="center"/>
              <w:rPr>
                <w:rFonts w:cs="Times New Roman"/>
                <w:sz w:val="28"/>
              </w:rPr>
            </w:pPr>
          </w:p>
        </w:tc>
      </w:tr>
    </w:tbl>
    <w:p w:rsidR="00D24FDF" w:rsidRPr="009C5ECC" w:rsidRDefault="00D24FDF" w:rsidP="007E2DA9">
      <w:pPr>
        <w:spacing w:before="1000"/>
        <w:jc w:val="center"/>
        <w:rPr>
          <w:rFonts w:cs="Times New Roman"/>
          <w:sz w:val="28"/>
        </w:rPr>
      </w:pPr>
      <w:r w:rsidRPr="009C5ECC">
        <w:rPr>
          <w:rFonts w:cs="Times New Roman"/>
          <w:sz w:val="28"/>
        </w:rPr>
        <w:t>Beograd</w:t>
      </w:r>
    </w:p>
    <w:p w:rsidR="00D24FDF" w:rsidRPr="009C5ECC" w:rsidRDefault="00B4704B" w:rsidP="007E2DA9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Septembar</w:t>
      </w:r>
      <w:r w:rsidR="00700A78" w:rsidRPr="009C5ECC">
        <w:rPr>
          <w:rFonts w:cs="Times New Roman"/>
          <w:sz w:val="28"/>
        </w:rPr>
        <w:t xml:space="preserve"> 2016.</w:t>
      </w:r>
    </w:p>
    <w:p w:rsidR="003A2EF3" w:rsidRPr="009C5ECC" w:rsidRDefault="003A2EF3" w:rsidP="003A2EF3">
      <w:pPr>
        <w:spacing w:before="400" w:after="120"/>
        <w:jc w:val="center"/>
        <w:rPr>
          <w:rFonts w:cs="Times New Roman"/>
          <w:b/>
          <w:sz w:val="32"/>
          <w:szCs w:val="32"/>
        </w:rPr>
        <w:sectPr w:rsidR="003A2EF3" w:rsidRPr="009C5ECC">
          <w:footerReference w:type="even" r:id="rId8"/>
          <w:footerReference w:type="default" r:id="rId9"/>
          <w:pgSz w:w="11907" w:h="16840" w:code="9"/>
          <w:pgMar w:top="1418" w:right="1134" w:bottom="1418" w:left="1134" w:header="720" w:footer="720" w:gutter="0"/>
          <w:pgNumType w:start="0"/>
          <w:cols w:space="720"/>
          <w:titlePg/>
          <w:docGrid w:linePitch="299"/>
        </w:sectPr>
      </w:pPr>
    </w:p>
    <w:p w:rsidR="00D24FDF" w:rsidRPr="009C5ECC" w:rsidRDefault="00700A78" w:rsidP="003A2EF3">
      <w:pPr>
        <w:spacing w:before="400" w:after="120"/>
        <w:jc w:val="center"/>
        <w:rPr>
          <w:rFonts w:cs="Times New Roman"/>
          <w:b/>
          <w:sz w:val="32"/>
          <w:szCs w:val="32"/>
        </w:rPr>
      </w:pPr>
      <w:r w:rsidRPr="009C5ECC">
        <w:rPr>
          <w:rFonts w:cs="Times New Roman"/>
          <w:b/>
          <w:bCs/>
          <w:sz w:val="36"/>
          <w:szCs w:val="36"/>
        </w:rPr>
        <w:lastRenderedPageBreak/>
        <w:t>Projektovanje 32-bitnog procesora opšte namene</w:t>
      </w:r>
    </w:p>
    <w:p w:rsidR="00D24FDF" w:rsidRPr="009C5ECC" w:rsidRDefault="00B4704B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Jelena Živković, StefanTomić</w:t>
      </w:r>
    </w:p>
    <w:p w:rsidR="00700A78" w:rsidRPr="009C5ECC" w:rsidRDefault="00D24FDF" w:rsidP="00700A78">
      <w:pPr>
        <w:jc w:val="center"/>
        <w:rPr>
          <w:rFonts w:cs="Times New Roman"/>
          <w:i/>
          <w:szCs w:val="20"/>
          <w:lang w:val="en-US"/>
        </w:rPr>
      </w:pPr>
      <w:r w:rsidRPr="009C5ECC">
        <w:rPr>
          <w:rFonts w:cs="Times New Roman"/>
          <w:i/>
          <w:szCs w:val="20"/>
        </w:rPr>
        <w:t>email</w:t>
      </w:r>
      <w:r w:rsidR="003A2EF3" w:rsidRPr="009C5ECC">
        <w:rPr>
          <w:rFonts w:cs="Times New Roman"/>
          <w:i/>
          <w:szCs w:val="20"/>
        </w:rPr>
        <w:t>:</w:t>
      </w:r>
      <w:hyperlink r:id="rId10" w:history="1">
        <w:r w:rsidR="00B4704B" w:rsidRPr="00FA6669">
          <w:rPr>
            <w:rStyle w:val="Hyperlink"/>
            <w:rFonts w:cs="Times New Roman"/>
            <w:i/>
            <w:szCs w:val="20"/>
          </w:rPr>
          <w:t>zj120251d</w:t>
        </w:r>
        <w:r w:rsidR="00B4704B" w:rsidRPr="00FA6669">
          <w:rPr>
            <w:rStyle w:val="Hyperlink"/>
            <w:rFonts w:cs="Times New Roman"/>
            <w:i/>
            <w:szCs w:val="20"/>
            <w:lang w:val="en-US"/>
          </w:rPr>
          <w:t>@student.etf.rs</w:t>
        </w:r>
      </w:hyperlink>
      <w:r w:rsidR="00700A78" w:rsidRPr="009C5ECC">
        <w:rPr>
          <w:rFonts w:cs="Times New Roman"/>
          <w:i/>
          <w:szCs w:val="20"/>
          <w:lang w:val="en-US"/>
        </w:rPr>
        <w:t xml:space="preserve">, </w:t>
      </w:r>
      <w:hyperlink r:id="rId11" w:history="1">
        <w:r w:rsidR="00B4704B" w:rsidRPr="00FA6669">
          <w:rPr>
            <w:rStyle w:val="Hyperlink"/>
            <w:rFonts w:cs="Times New Roman"/>
            <w:i/>
            <w:szCs w:val="20"/>
            <w:lang w:val="en-US"/>
          </w:rPr>
          <w:t>ts120340d@student.etf.rs</w:t>
        </w:r>
      </w:hyperlink>
    </w:p>
    <w:p w:rsidR="00D24FDF" w:rsidRPr="009C5ECC" w:rsidRDefault="00D24FDF">
      <w:pPr>
        <w:jc w:val="center"/>
        <w:rPr>
          <w:rFonts w:cs="Times New Roman"/>
          <w:sz w:val="28"/>
        </w:rPr>
      </w:pPr>
    </w:p>
    <w:p w:rsidR="00D24FDF" w:rsidRPr="009C5ECC" w:rsidRDefault="00D24FDF">
      <w:pPr>
        <w:jc w:val="left"/>
        <w:rPr>
          <w:rFonts w:cs="Times New Roman"/>
        </w:rPr>
      </w:pPr>
    </w:p>
    <w:p w:rsidR="00D24FDF" w:rsidRPr="009C5ECC" w:rsidRDefault="00D24FDF">
      <w:pPr>
        <w:rPr>
          <w:rFonts w:cs="Times New Roman"/>
        </w:rPr>
        <w:sectPr w:rsidR="00D24FDF" w:rsidRPr="009C5ECC" w:rsidSect="003A2EF3">
          <w:headerReference w:type="default" r:id="rId12"/>
          <w:footerReference w:type="default" r:id="rId13"/>
          <w:pgSz w:w="11907" w:h="16840" w:code="9"/>
          <w:pgMar w:top="1418" w:right="1134" w:bottom="1418" w:left="1134" w:header="720" w:footer="720" w:gutter="0"/>
          <w:pgNumType w:start="1"/>
          <w:cols w:space="720"/>
          <w:docGrid w:linePitch="299"/>
        </w:sectPr>
      </w:pPr>
    </w:p>
    <w:p w:rsidR="00F37A48" w:rsidRPr="009C5ECC" w:rsidRDefault="00F37A48" w:rsidP="00F37A4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9C5ECC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1. DEFINISANJE PROJEKTA </w:t>
      </w:r>
    </w:p>
    <w:p w:rsidR="00F37A48" w:rsidRPr="009C5ECC" w:rsidRDefault="00F37A48" w:rsidP="00F37A4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37A48" w:rsidRPr="009C5ECC" w:rsidRDefault="00F37A48" w:rsidP="00803008">
      <w:pPr>
        <w:pStyle w:val="Default"/>
        <w:numPr>
          <w:ilvl w:val="1"/>
          <w:numId w:val="4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9C5ECC">
        <w:rPr>
          <w:rFonts w:ascii="Times New Roman" w:hAnsi="Times New Roman" w:cs="Times New Roman"/>
          <w:b/>
          <w:bCs/>
          <w:sz w:val="20"/>
          <w:szCs w:val="20"/>
        </w:rPr>
        <w:t xml:space="preserve">Uvod </w:t>
      </w:r>
    </w:p>
    <w:p w:rsidR="00803008" w:rsidRPr="009C5ECC" w:rsidRDefault="00803008" w:rsidP="00803008">
      <w:pPr>
        <w:pStyle w:val="Default"/>
        <w:ind w:left="360"/>
        <w:rPr>
          <w:rFonts w:ascii="Times New Roman" w:hAnsi="Times New Roman" w:cs="Times New Roman"/>
          <w:sz w:val="20"/>
          <w:szCs w:val="20"/>
        </w:rPr>
      </w:pPr>
    </w:p>
    <w:p w:rsidR="0004134E" w:rsidRDefault="00B4704B" w:rsidP="00F37A48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Projektuje se 32-bitni </w:t>
      </w:r>
      <w:r w:rsidR="00F37A48" w:rsidRPr="009C5ECC">
        <w:rPr>
          <w:rFonts w:ascii="Times New Roman" w:hAnsi="Times New Roman" w:cs="Times New Roman"/>
          <w:sz w:val="20"/>
          <w:szCs w:val="20"/>
        </w:rPr>
        <w:t xml:space="preserve">procesor opšte namene. </w:t>
      </w:r>
      <w:r w:rsidR="0004134E">
        <w:rPr>
          <w:rFonts w:ascii="Times New Roman" w:hAnsi="Times New Roman" w:cs="Times New Roman"/>
          <w:sz w:val="20"/>
          <w:szCs w:val="20"/>
        </w:rPr>
        <w:t xml:space="preserve">Procesor </w:t>
      </w:r>
      <w:r>
        <w:rPr>
          <w:rFonts w:ascii="Times New Roman" w:hAnsi="Times New Roman" w:cs="Times New Roman"/>
          <w:sz w:val="20"/>
          <w:szCs w:val="20"/>
        </w:rPr>
        <w:t xml:space="preserve">je </w:t>
      </w:r>
      <w:r w:rsidR="00F37A48" w:rsidRPr="009C5ECC">
        <w:rPr>
          <w:rFonts w:ascii="Times New Roman" w:hAnsi="Times New Roman" w:cs="Times New Roman"/>
          <w:sz w:val="20"/>
          <w:szCs w:val="20"/>
        </w:rPr>
        <w:t xml:space="preserve">povezan </w:t>
      </w:r>
      <w:proofErr w:type="gramStart"/>
      <w:r w:rsidR="00F37A48" w:rsidRPr="009C5ECC">
        <w:rPr>
          <w:rFonts w:ascii="Times New Roman" w:hAnsi="Times New Roman" w:cs="Times New Roman"/>
          <w:sz w:val="20"/>
          <w:szCs w:val="20"/>
        </w:rPr>
        <w:t>sa</w:t>
      </w:r>
      <w:proofErr w:type="gramEnd"/>
      <w:r w:rsidR="00F37A48" w:rsidRPr="009C5ECC">
        <w:rPr>
          <w:rFonts w:ascii="Times New Roman" w:hAnsi="Times New Roman" w:cs="Times New Roman"/>
          <w:sz w:val="20"/>
          <w:szCs w:val="20"/>
        </w:rPr>
        <w:t xml:space="preserve"> 2 keš memorije, jednom za podatke i jednom za instrukcije.</w:t>
      </w:r>
      <w:r>
        <w:rPr>
          <w:rFonts w:ascii="Times New Roman" w:hAnsi="Times New Roman" w:cs="Times New Roman"/>
          <w:sz w:val="20"/>
          <w:szCs w:val="20"/>
        </w:rPr>
        <w:t xml:space="preserve"> Interfejs procesora prema okolini sadrži linije za komunikaciju </w:t>
      </w:r>
      <w:proofErr w:type="gramStart"/>
      <w:r>
        <w:rPr>
          <w:rFonts w:ascii="Times New Roman" w:hAnsi="Times New Roman" w:cs="Times New Roman"/>
          <w:sz w:val="20"/>
          <w:szCs w:val="20"/>
        </w:rPr>
        <w:t>sa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keš memorijama, RESET signal I signal kloka.</w:t>
      </w:r>
      <w:r w:rsidR="0004134E">
        <w:rPr>
          <w:rFonts w:ascii="Times New Roman" w:hAnsi="Times New Roman" w:cs="Times New Roman"/>
          <w:sz w:val="20"/>
          <w:szCs w:val="20"/>
        </w:rPr>
        <w:t xml:space="preserve"> Linije za komunikaciju </w:t>
      </w:r>
      <w:proofErr w:type="gramStart"/>
      <w:r w:rsidR="0004134E">
        <w:rPr>
          <w:rFonts w:ascii="Times New Roman" w:hAnsi="Times New Roman" w:cs="Times New Roman"/>
          <w:sz w:val="20"/>
          <w:szCs w:val="20"/>
        </w:rPr>
        <w:t>sa</w:t>
      </w:r>
      <w:proofErr w:type="gramEnd"/>
      <w:r w:rsidR="0004134E">
        <w:rPr>
          <w:rFonts w:ascii="Times New Roman" w:hAnsi="Times New Roman" w:cs="Times New Roman"/>
          <w:sz w:val="20"/>
          <w:szCs w:val="20"/>
        </w:rPr>
        <w:t xml:space="preserve"> keš memorijom podataka su 1) 32adresne linije, 2) 32 linije za čitanje podataka, 3) 32 linije za upis podataka I 4) kontrolne linije. Adresibilna jedinica je reč veličine 4 bajta.</w:t>
      </w:r>
    </w:p>
    <w:p w:rsidR="0004134E" w:rsidRDefault="00F37A48" w:rsidP="00F37A4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sz w:val="20"/>
          <w:szCs w:val="20"/>
        </w:rPr>
        <w:t xml:space="preserve">Procesor sadrži </w:t>
      </w:r>
      <w:r w:rsidR="00803008" w:rsidRPr="009C5ECC">
        <w:rPr>
          <w:rFonts w:ascii="Times New Roman" w:hAnsi="Times New Roman" w:cs="Times New Roman"/>
          <w:sz w:val="20"/>
          <w:szCs w:val="20"/>
        </w:rPr>
        <w:t xml:space="preserve">jednu ALU jedinicu </w:t>
      </w:r>
      <w:r w:rsidRPr="009C5ECC">
        <w:rPr>
          <w:rFonts w:ascii="Times New Roman" w:hAnsi="Times New Roman" w:cs="Times New Roman"/>
          <w:sz w:val="20"/>
          <w:szCs w:val="20"/>
        </w:rPr>
        <w:t xml:space="preserve">i jednu branch jedinicu. </w:t>
      </w:r>
      <w:r w:rsidR="0004134E">
        <w:rPr>
          <w:rFonts w:ascii="Times New Roman" w:hAnsi="Times New Roman" w:cs="Times New Roman"/>
          <w:sz w:val="20"/>
          <w:szCs w:val="20"/>
        </w:rPr>
        <w:t>Jezgro je RISC arhitektura.</w:t>
      </w:r>
    </w:p>
    <w:p w:rsidR="0004134E" w:rsidRDefault="00F37A48" w:rsidP="00F37A4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sz w:val="20"/>
          <w:szCs w:val="20"/>
        </w:rPr>
        <w:t xml:space="preserve">Procesor ima i protočnu obradu u </w:t>
      </w:r>
      <w:r w:rsidR="00803008" w:rsidRPr="009C5ECC">
        <w:rPr>
          <w:rFonts w:ascii="Times New Roman" w:hAnsi="Times New Roman" w:cs="Times New Roman"/>
          <w:sz w:val="20"/>
          <w:szCs w:val="20"/>
        </w:rPr>
        <w:t>5</w:t>
      </w:r>
      <w:r w:rsidRPr="009C5ECC">
        <w:rPr>
          <w:rFonts w:ascii="Times New Roman" w:hAnsi="Times New Roman" w:cs="Times New Roman"/>
          <w:sz w:val="20"/>
          <w:szCs w:val="20"/>
        </w:rPr>
        <w:t xml:space="preserve"> stepena. </w:t>
      </w:r>
    </w:p>
    <w:p w:rsidR="00F37A48" w:rsidRPr="009C5ECC" w:rsidRDefault="00F37A48" w:rsidP="00F37A4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sz w:val="20"/>
          <w:szCs w:val="20"/>
        </w:rPr>
        <w:t>Hazardi se razrešavaju hardverski, a postoji</w:t>
      </w:r>
      <w:r w:rsidR="0004134E">
        <w:rPr>
          <w:rFonts w:ascii="Times New Roman" w:hAnsi="Times New Roman" w:cs="Times New Roman"/>
          <w:sz w:val="20"/>
          <w:szCs w:val="20"/>
        </w:rPr>
        <w:t xml:space="preserve"> predikcija skoka</w:t>
      </w:r>
      <w:r w:rsidRPr="009C5ECC">
        <w:rPr>
          <w:rFonts w:ascii="Times New Roman" w:hAnsi="Times New Roman" w:cs="Times New Roman"/>
          <w:sz w:val="20"/>
          <w:szCs w:val="20"/>
        </w:rPr>
        <w:t xml:space="preserve"> i prosle</w:t>
      </w:r>
      <w:r w:rsidR="00803008" w:rsidRPr="009C5ECC">
        <w:rPr>
          <w:rFonts w:ascii="Times New Roman" w:hAnsi="Times New Roman" w:cs="Times New Roman"/>
          <w:sz w:val="20"/>
          <w:szCs w:val="20"/>
        </w:rPr>
        <w:t>đ</w:t>
      </w:r>
      <w:r w:rsidRPr="009C5ECC">
        <w:rPr>
          <w:rFonts w:ascii="Times New Roman" w:hAnsi="Times New Roman" w:cs="Times New Roman"/>
          <w:sz w:val="20"/>
          <w:szCs w:val="20"/>
        </w:rPr>
        <w:t>ivanje.</w:t>
      </w:r>
      <w:r w:rsidR="0004134E">
        <w:rPr>
          <w:rFonts w:ascii="Times New Roman" w:hAnsi="Times New Roman" w:cs="Times New Roman"/>
          <w:sz w:val="20"/>
          <w:szCs w:val="20"/>
        </w:rPr>
        <w:t xml:space="preserve"> Prediktor skoka je realizovan po principu keša </w:t>
      </w:r>
      <w:proofErr w:type="gramStart"/>
      <w:r w:rsidR="0004134E">
        <w:rPr>
          <w:rFonts w:ascii="Times New Roman" w:hAnsi="Times New Roman" w:cs="Times New Roman"/>
          <w:sz w:val="20"/>
          <w:szCs w:val="20"/>
        </w:rPr>
        <w:t>sa</w:t>
      </w:r>
      <w:proofErr w:type="gramEnd"/>
      <w:r w:rsidR="0004134E">
        <w:rPr>
          <w:rFonts w:ascii="Times New Roman" w:hAnsi="Times New Roman" w:cs="Times New Roman"/>
          <w:sz w:val="20"/>
          <w:szCs w:val="20"/>
        </w:rPr>
        <w:t xml:space="preserve"> dvobitnom šemom.</w:t>
      </w:r>
      <w:r w:rsidRPr="009C5EC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03008" w:rsidRPr="009C5ECC" w:rsidRDefault="00803008" w:rsidP="00F37A4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F37A48" w:rsidRPr="009C5ECC" w:rsidRDefault="00F37A48" w:rsidP="00F37A48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b/>
          <w:bCs/>
          <w:sz w:val="20"/>
          <w:szCs w:val="20"/>
        </w:rPr>
        <w:t xml:space="preserve">1.2 Ciljevi projekta </w:t>
      </w:r>
    </w:p>
    <w:p w:rsidR="00803008" w:rsidRPr="009C5ECC" w:rsidRDefault="00803008" w:rsidP="00F37A48">
      <w:pPr>
        <w:pStyle w:val="Tekst"/>
        <w:rPr>
          <w:rFonts w:cs="Times New Roman"/>
          <w:szCs w:val="20"/>
        </w:rPr>
      </w:pPr>
    </w:p>
    <w:p w:rsidR="00F37A48" w:rsidRPr="009C5ECC" w:rsidRDefault="00F37A48" w:rsidP="00F37A48">
      <w:pPr>
        <w:pStyle w:val="Tekst"/>
        <w:rPr>
          <w:rFonts w:cs="Times New Roman"/>
        </w:rPr>
      </w:pPr>
      <w:r w:rsidRPr="009C5ECC">
        <w:rPr>
          <w:rFonts w:cs="Times New Roman"/>
          <w:szCs w:val="20"/>
        </w:rPr>
        <w:t xml:space="preserve">Cilj projekta je projektovanje 32-bitnog procesora korišćenjem VHDL jezika za opis hardvera. Krajnji cilj je da se opis procesora može sintetizovati i da se prikaže simulacija </w:t>
      </w:r>
      <w:r w:rsidR="0004134E">
        <w:rPr>
          <w:rFonts w:cs="Times New Roman"/>
          <w:szCs w:val="20"/>
        </w:rPr>
        <w:t>svih funkcionalnosti</w:t>
      </w:r>
      <w:r w:rsidRPr="009C5ECC">
        <w:rPr>
          <w:rFonts w:cs="Times New Roman"/>
          <w:szCs w:val="20"/>
        </w:rPr>
        <w:t>.</w:t>
      </w:r>
    </w:p>
    <w:p w:rsidR="00F71B3A" w:rsidRPr="009C5ECC" w:rsidRDefault="00F71B3A" w:rsidP="00F71B3A">
      <w:pPr>
        <w:autoSpaceDE w:val="0"/>
        <w:autoSpaceDN w:val="0"/>
        <w:adjustRightInd w:val="0"/>
        <w:jc w:val="left"/>
        <w:rPr>
          <w:rFonts w:cs="Times New Roman"/>
          <w:b/>
          <w:bCs/>
          <w:sz w:val="24"/>
          <w:lang w:val="en-US"/>
        </w:rPr>
      </w:pPr>
      <w:r w:rsidRPr="009C5ECC">
        <w:rPr>
          <w:rFonts w:cs="Times New Roman"/>
          <w:b/>
          <w:bCs/>
          <w:sz w:val="24"/>
          <w:lang w:val="en-US"/>
        </w:rPr>
        <w:t>2. OPIS DIZAJNA</w:t>
      </w:r>
    </w:p>
    <w:p w:rsidR="00F71B3A" w:rsidRPr="009C5ECC" w:rsidRDefault="00F71B3A" w:rsidP="00F71B3A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</w:p>
    <w:p w:rsidR="00F71B3A" w:rsidRPr="009C5ECC" w:rsidRDefault="00F71B3A" w:rsidP="00F71B3A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  <w:r w:rsidRPr="009C5ECC">
        <w:rPr>
          <w:rFonts w:cs="Times New Roman"/>
          <w:b/>
          <w:bCs/>
          <w:szCs w:val="20"/>
          <w:lang w:val="en-US"/>
        </w:rPr>
        <w:t>2.1 Zabeleške uz dizajn</w:t>
      </w:r>
    </w:p>
    <w:p w:rsidR="00F71B3A" w:rsidRPr="009C5ECC" w:rsidRDefault="00F71B3A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F71B3A" w:rsidRPr="009C5ECC" w:rsidRDefault="00F71B3A" w:rsidP="009C5ECC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  <w:r w:rsidRPr="009C5ECC">
        <w:rPr>
          <w:rFonts w:cs="Times New Roman"/>
          <w:szCs w:val="20"/>
          <w:lang w:val="en-US"/>
        </w:rPr>
        <w:t xml:space="preserve">Uvedene pretpostavke zasnovane su </w:t>
      </w:r>
      <w:proofErr w:type="gramStart"/>
      <w:r w:rsidRPr="009C5ECC">
        <w:rPr>
          <w:rFonts w:cs="Times New Roman"/>
          <w:szCs w:val="20"/>
          <w:lang w:val="en-US"/>
        </w:rPr>
        <w:t>na</w:t>
      </w:r>
      <w:proofErr w:type="gramEnd"/>
      <w:r w:rsidRPr="009C5ECC">
        <w:rPr>
          <w:rFonts w:cs="Times New Roman"/>
          <w:szCs w:val="20"/>
          <w:lang w:val="en-US"/>
        </w:rPr>
        <w:t xml:space="preserve"> klasičnoj arhitekturi pipeline procesora rađenoj na predmetu Arhitektura i organizacija računara. </w:t>
      </w:r>
      <w:r w:rsidR="009C5ECC" w:rsidRPr="009C5ECC">
        <w:rPr>
          <w:rFonts w:cs="Times New Roman"/>
          <w:szCs w:val="20"/>
          <w:lang w:val="en-US"/>
        </w:rPr>
        <w:t>Prediktor</w:t>
      </w:r>
      <w:r w:rsidR="0004134E">
        <w:rPr>
          <w:rFonts w:cs="Times New Roman"/>
          <w:szCs w:val="20"/>
          <w:lang w:val="en-US"/>
        </w:rPr>
        <w:t xml:space="preserve"> za skokove realizovan je asocijativno</w:t>
      </w:r>
      <w:r w:rsidRPr="009C5ECC">
        <w:rPr>
          <w:rFonts w:cs="Times New Roman"/>
          <w:szCs w:val="20"/>
          <w:lang w:val="en-US"/>
        </w:rPr>
        <w:t>.</w:t>
      </w:r>
      <w:r w:rsidR="009C5ECC" w:rsidRPr="009C5ECC">
        <w:rPr>
          <w:rFonts w:cs="Times New Roman"/>
          <w:szCs w:val="20"/>
          <w:lang w:val="en-US"/>
        </w:rPr>
        <w:t xml:space="preserve"> </w:t>
      </w:r>
      <w:r w:rsidR="0004134E">
        <w:rPr>
          <w:rFonts w:cs="Times New Roman"/>
          <w:szCs w:val="20"/>
          <w:lang w:val="en-US"/>
        </w:rPr>
        <w:t>P</w:t>
      </w:r>
      <w:r w:rsidR="009C5ECC" w:rsidRPr="009C5ECC">
        <w:rPr>
          <w:rFonts w:cs="Times New Roman"/>
          <w:szCs w:val="20"/>
          <w:lang w:val="en-US"/>
        </w:rPr>
        <w:t xml:space="preserve">očetna vrednost predikcije za sve skokove TAKEN. </w:t>
      </w:r>
      <w:r w:rsidR="0004134E">
        <w:rPr>
          <w:rFonts w:cs="Times New Roman"/>
          <w:szCs w:val="20"/>
        </w:rPr>
        <w:t>U ID</w:t>
      </w:r>
      <w:r w:rsidR="009C5ECC" w:rsidRPr="009C5ECC">
        <w:rPr>
          <w:rFonts w:cs="Times New Roman"/>
          <w:szCs w:val="20"/>
        </w:rPr>
        <w:t xml:space="preserve"> fazi se ustanovljava da li dolazi do hazarda i onda </w:t>
      </w:r>
      <w:r w:rsidR="0004134E">
        <w:rPr>
          <w:rFonts w:cs="Times New Roman"/>
          <w:szCs w:val="20"/>
        </w:rPr>
        <w:t>se prosleđuju odgovarajući signali.</w:t>
      </w:r>
    </w:p>
    <w:p w:rsidR="00F71B3A" w:rsidRPr="009C5ECC" w:rsidRDefault="00F71B3A" w:rsidP="00F71B3A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</w:p>
    <w:p w:rsidR="00F71B3A" w:rsidRPr="009C5ECC" w:rsidRDefault="00F71B3A" w:rsidP="00F71B3A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  <w:r w:rsidRPr="009C5ECC">
        <w:rPr>
          <w:rFonts w:cs="Times New Roman"/>
          <w:b/>
          <w:bCs/>
          <w:szCs w:val="20"/>
          <w:lang w:val="en-US"/>
        </w:rPr>
        <w:t>2.2 Faze dizajna</w:t>
      </w:r>
    </w:p>
    <w:p w:rsidR="00F71B3A" w:rsidRPr="009C5ECC" w:rsidRDefault="00F71B3A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F71B3A" w:rsidRPr="00C33CC7" w:rsidRDefault="00F71B3A" w:rsidP="00F71B3A">
      <w:pPr>
        <w:autoSpaceDE w:val="0"/>
        <w:autoSpaceDN w:val="0"/>
        <w:adjustRightInd w:val="0"/>
        <w:jc w:val="left"/>
        <w:rPr>
          <w:rFonts w:cs="Times New Roman"/>
          <w:b/>
          <w:szCs w:val="20"/>
          <w:lang w:val="en-US"/>
        </w:rPr>
      </w:pPr>
      <w:r w:rsidRPr="00C33CC7">
        <w:rPr>
          <w:rFonts w:cs="Times New Roman"/>
          <w:b/>
          <w:szCs w:val="20"/>
          <w:lang w:val="en-US"/>
        </w:rPr>
        <w:t>IF faza</w:t>
      </w:r>
    </w:p>
    <w:p w:rsidR="00A52AE8" w:rsidRDefault="00A52AE8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F71B3A" w:rsidRDefault="00A52AE8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U IF fazi se </w:t>
      </w:r>
      <w:r w:rsidR="0004134E">
        <w:rPr>
          <w:rFonts w:cs="Times New Roman"/>
          <w:szCs w:val="20"/>
          <w:lang w:val="en-US"/>
        </w:rPr>
        <w:t xml:space="preserve">dohvata instrukcija iz instrukcione memorije </w:t>
      </w:r>
      <w:proofErr w:type="gramStart"/>
      <w:r w:rsidR="0004134E">
        <w:rPr>
          <w:rFonts w:cs="Times New Roman"/>
          <w:szCs w:val="20"/>
          <w:lang w:val="en-US"/>
        </w:rPr>
        <w:t>na</w:t>
      </w:r>
      <w:proofErr w:type="gramEnd"/>
      <w:r w:rsidR="0004134E">
        <w:rPr>
          <w:rFonts w:cs="Times New Roman"/>
          <w:szCs w:val="20"/>
          <w:lang w:val="en-US"/>
        </w:rPr>
        <w:t xml:space="preserve"> osnovu PC-a. Ovde se takođe</w:t>
      </w:r>
      <w:r w:rsidR="009B1BF3">
        <w:rPr>
          <w:rFonts w:cs="Times New Roman"/>
          <w:szCs w:val="20"/>
          <w:lang w:val="en-US"/>
        </w:rPr>
        <w:t xml:space="preserve"> i</w:t>
      </w:r>
      <w:r w:rsidR="0004134E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 xml:space="preserve">određuje vrednost registra </w:t>
      </w:r>
      <w:r w:rsidR="009B1BF3">
        <w:rPr>
          <w:rFonts w:cs="Times New Roman"/>
          <w:szCs w:val="20"/>
          <w:lang w:val="en-US"/>
        </w:rPr>
        <w:t xml:space="preserve">PC koja </w:t>
      </w:r>
      <w:proofErr w:type="gramStart"/>
      <w:r w:rsidR="009B1BF3">
        <w:rPr>
          <w:rFonts w:cs="Times New Roman"/>
          <w:szCs w:val="20"/>
          <w:lang w:val="en-US"/>
        </w:rPr>
        <w:t>će</w:t>
      </w:r>
      <w:proofErr w:type="gramEnd"/>
      <w:r w:rsidR="009B1BF3">
        <w:rPr>
          <w:rFonts w:cs="Times New Roman"/>
          <w:szCs w:val="20"/>
          <w:lang w:val="en-US"/>
        </w:rPr>
        <w:t xml:space="preserve"> biti upotrebljena kako bi se dohvatila instrukcija. Vrednost PC-a se određuje </w:t>
      </w:r>
      <w:proofErr w:type="gramStart"/>
      <w:r w:rsidR="009B1BF3">
        <w:rPr>
          <w:rFonts w:cs="Times New Roman"/>
          <w:szCs w:val="20"/>
          <w:lang w:val="en-US"/>
        </w:rPr>
        <w:t>na</w:t>
      </w:r>
      <w:proofErr w:type="gramEnd"/>
      <w:r w:rsidR="009B1BF3">
        <w:rPr>
          <w:rFonts w:cs="Times New Roman"/>
          <w:szCs w:val="20"/>
          <w:lang w:val="en-US"/>
        </w:rPr>
        <w:t xml:space="preserve"> osnovu tipa instrukcije. Ukoliko je u pitanju instrukcija skoka vrednost </w:t>
      </w:r>
      <w:proofErr w:type="gramStart"/>
      <w:r w:rsidR="009B1BF3">
        <w:rPr>
          <w:rFonts w:cs="Times New Roman"/>
          <w:szCs w:val="20"/>
          <w:lang w:val="en-US"/>
        </w:rPr>
        <w:t>će</w:t>
      </w:r>
      <w:proofErr w:type="gramEnd"/>
      <w:r w:rsidR="009B1BF3">
        <w:rPr>
          <w:rFonts w:cs="Times New Roman"/>
          <w:szCs w:val="20"/>
          <w:lang w:val="en-US"/>
        </w:rPr>
        <w:t xml:space="preserve"> biti ona na koju treba da skočimo, a ukoliko nije vrednost će biti jednaka trenutnoj vrednosti uvećanoj za 1. Kako bi se odredilo koja je instrukcija u pitanju  </w:t>
      </w:r>
      <w:r>
        <w:rPr>
          <w:rFonts w:cs="Times New Roman"/>
          <w:szCs w:val="20"/>
          <w:lang w:val="en-US"/>
        </w:rPr>
        <w:t xml:space="preserve"> IF fazu je ugrađen prediktor skoka pomoću kojeg se d</w:t>
      </w:r>
      <w:r w:rsidR="009B1BF3">
        <w:rPr>
          <w:rFonts w:cs="Times New Roman"/>
          <w:szCs w:val="20"/>
          <w:lang w:val="en-US"/>
        </w:rPr>
        <w:t xml:space="preserve">ohvata adresa destinacije skoka ukoliko je pretpotstavka da je </w:t>
      </w:r>
      <w:r w:rsidR="009B1BF3">
        <w:rPr>
          <w:rFonts w:cs="Times New Roman"/>
          <w:szCs w:val="20"/>
          <w:lang w:val="en-US"/>
        </w:rPr>
        <w:lastRenderedPageBreak/>
        <w:t>skok TAKEN. Ukoliko nam je predikci</w:t>
      </w:r>
      <w:r w:rsidR="002464A0">
        <w:rPr>
          <w:rFonts w:cs="Times New Roman"/>
          <w:szCs w:val="20"/>
          <w:lang w:val="en-US"/>
        </w:rPr>
        <w:t xml:space="preserve">ja loša, to </w:t>
      </w:r>
      <w:proofErr w:type="gramStart"/>
      <w:r w:rsidR="002464A0">
        <w:rPr>
          <w:rFonts w:cs="Times New Roman"/>
          <w:szCs w:val="20"/>
          <w:lang w:val="en-US"/>
        </w:rPr>
        <w:t>će</w:t>
      </w:r>
      <w:proofErr w:type="gramEnd"/>
      <w:r w:rsidR="002464A0">
        <w:rPr>
          <w:rFonts w:cs="Times New Roman"/>
          <w:szCs w:val="20"/>
          <w:lang w:val="en-US"/>
        </w:rPr>
        <w:t xml:space="preserve"> se utvrditi u nekoj od narednih faza.</w:t>
      </w:r>
    </w:p>
    <w:p w:rsidR="00A52AE8" w:rsidRPr="009C5ECC" w:rsidRDefault="00A52AE8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F71B3A" w:rsidRPr="00C33CC7" w:rsidRDefault="00F71B3A" w:rsidP="00F71B3A">
      <w:pPr>
        <w:autoSpaceDE w:val="0"/>
        <w:autoSpaceDN w:val="0"/>
        <w:adjustRightInd w:val="0"/>
        <w:jc w:val="left"/>
        <w:rPr>
          <w:rFonts w:cs="Times New Roman"/>
          <w:b/>
          <w:szCs w:val="20"/>
          <w:lang w:val="en-US"/>
        </w:rPr>
      </w:pPr>
      <w:r w:rsidRPr="00C33CC7">
        <w:rPr>
          <w:rFonts w:cs="Times New Roman"/>
          <w:b/>
          <w:szCs w:val="20"/>
          <w:lang w:val="en-US"/>
        </w:rPr>
        <w:t>ID faza</w:t>
      </w:r>
    </w:p>
    <w:p w:rsidR="00A52AE8" w:rsidRDefault="00A52AE8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9B1BF3" w:rsidRDefault="00A52AE8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U ID fazi dekodujemo </w:t>
      </w:r>
      <w:r w:rsidR="009B1BF3">
        <w:rPr>
          <w:rFonts w:cs="Times New Roman"/>
          <w:szCs w:val="20"/>
          <w:lang w:val="en-US"/>
        </w:rPr>
        <w:t xml:space="preserve">instrukciju koja smo dohvatili u prethodnoj fazi. Ovde se takodje pristupa registarskom fajlu oi određuje </w:t>
      </w:r>
      <w:r>
        <w:rPr>
          <w:rFonts w:cs="Times New Roman"/>
          <w:szCs w:val="20"/>
          <w:lang w:val="en-US"/>
        </w:rPr>
        <w:t xml:space="preserve">koji su adresirani </w:t>
      </w:r>
      <w:r w:rsidR="00C33CC7">
        <w:rPr>
          <w:rFonts w:cs="Times New Roman"/>
          <w:szCs w:val="20"/>
          <w:lang w:val="en-US"/>
        </w:rPr>
        <w:t>registri i neposredne vrednosti zapisane u instrukciji</w:t>
      </w:r>
      <w:r>
        <w:rPr>
          <w:rFonts w:cs="Times New Roman"/>
          <w:szCs w:val="20"/>
          <w:lang w:val="en-US"/>
        </w:rPr>
        <w:t xml:space="preserve"> (ako instukcija koristi iste). </w:t>
      </w:r>
      <w:r w:rsidR="002464A0">
        <w:rPr>
          <w:rFonts w:cs="Times New Roman"/>
          <w:szCs w:val="20"/>
          <w:lang w:val="en-US"/>
        </w:rPr>
        <w:t>Paralelno sa čitanjem iz registarskog fajla , se nižih 16 razreda registra IR, koji sadrže 16 bitova neposredne veličine, se u proširuju na 32bitnu veličinu.</w:t>
      </w:r>
    </w:p>
    <w:p w:rsidR="00F71B3A" w:rsidRPr="009C5ECC" w:rsidRDefault="00A52AE8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 </w:t>
      </w:r>
      <w:r w:rsidR="009B1BF3">
        <w:rPr>
          <w:rFonts w:cs="Times New Roman"/>
          <w:szCs w:val="20"/>
          <w:lang w:val="en-US"/>
        </w:rPr>
        <w:t xml:space="preserve">Na </w:t>
      </w:r>
      <w:r>
        <w:rPr>
          <w:rFonts w:cs="Times New Roman"/>
          <w:szCs w:val="20"/>
          <w:lang w:val="en-US"/>
        </w:rPr>
        <w:t>osnovu poređenja registara koji se koriste u instrukcijama iz sledećih faza pipeline-</w:t>
      </w:r>
      <w:proofErr w:type="gramStart"/>
      <w:r>
        <w:rPr>
          <w:rFonts w:cs="Times New Roman"/>
          <w:szCs w:val="20"/>
          <w:lang w:val="en-US"/>
        </w:rPr>
        <w:t>a</w:t>
      </w:r>
      <w:proofErr w:type="gramEnd"/>
      <w:r>
        <w:rPr>
          <w:rFonts w:cs="Times New Roman"/>
          <w:szCs w:val="20"/>
          <w:lang w:val="en-US"/>
        </w:rPr>
        <w:t xml:space="preserve"> ustanovljavamo da li je došlo do hazarda.</w:t>
      </w:r>
      <w:r w:rsidR="009B1BF3">
        <w:rPr>
          <w:rFonts w:cs="Times New Roman"/>
          <w:szCs w:val="20"/>
          <w:lang w:val="en-US"/>
        </w:rPr>
        <w:t xml:space="preserve"> U</w:t>
      </w:r>
      <w:r w:rsidR="00864B0D">
        <w:rPr>
          <w:rFonts w:cs="Times New Roman"/>
          <w:szCs w:val="20"/>
          <w:lang w:val="en-US"/>
        </w:rPr>
        <w:t xml:space="preserve"> ovoj fazi</w:t>
      </w:r>
      <w:r w:rsidR="009B1BF3">
        <w:rPr>
          <w:rFonts w:cs="Times New Roman"/>
          <w:szCs w:val="20"/>
          <w:lang w:val="en-US"/>
        </w:rPr>
        <w:t xml:space="preserve"> se</w:t>
      </w:r>
      <w:r w:rsidR="00864B0D">
        <w:rPr>
          <w:rFonts w:cs="Times New Roman"/>
          <w:szCs w:val="20"/>
          <w:lang w:val="en-US"/>
        </w:rPr>
        <w:t xml:space="preserve"> razrešavaju odgovarajući hazardi prosleđivanjem.</w:t>
      </w:r>
    </w:p>
    <w:p w:rsidR="00A52AE8" w:rsidRDefault="00A52AE8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F71B3A" w:rsidRPr="008D2C92" w:rsidRDefault="00F71B3A" w:rsidP="00F71B3A">
      <w:pPr>
        <w:autoSpaceDE w:val="0"/>
        <w:autoSpaceDN w:val="0"/>
        <w:adjustRightInd w:val="0"/>
        <w:jc w:val="left"/>
        <w:rPr>
          <w:rFonts w:cs="Times New Roman"/>
          <w:b/>
          <w:szCs w:val="20"/>
          <w:lang w:val="en-US"/>
        </w:rPr>
      </w:pPr>
      <w:r w:rsidRPr="008D2C92">
        <w:rPr>
          <w:rFonts w:cs="Times New Roman"/>
          <w:b/>
          <w:szCs w:val="20"/>
          <w:lang w:val="en-US"/>
        </w:rPr>
        <w:t>EX faza</w:t>
      </w:r>
    </w:p>
    <w:p w:rsidR="00A52AE8" w:rsidRPr="009C5ECC" w:rsidRDefault="00A52AE8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6737BF" w:rsidRDefault="00A52AE8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U EX fazi realizovana je ALU jedinica</w:t>
      </w:r>
      <w:r w:rsidR="002464A0">
        <w:rPr>
          <w:rFonts w:cs="Times New Roman"/>
          <w:szCs w:val="20"/>
          <w:lang w:val="en-US"/>
        </w:rPr>
        <w:t xml:space="preserve"> koja izvršava, u zavisnosti od instrukcije u registru IR, jednu od aritmetičko-logičkih </w:t>
      </w:r>
      <w:proofErr w:type="gramStart"/>
      <w:r w:rsidR="002464A0">
        <w:rPr>
          <w:rFonts w:cs="Times New Roman"/>
          <w:szCs w:val="20"/>
          <w:lang w:val="en-US"/>
        </w:rPr>
        <w:t xml:space="preserve">instrukcija </w:t>
      </w:r>
      <w:r>
        <w:rPr>
          <w:rFonts w:cs="Times New Roman"/>
          <w:szCs w:val="20"/>
          <w:lang w:val="en-US"/>
        </w:rPr>
        <w:t>.</w:t>
      </w:r>
      <w:proofErr w:type="gramEnd"/>
      <w:r>
        <w:rPr>
          <w:rFonts w:cs="Times New Roman"/>
          <w:szCs w:val="20"/>
          <w:lang w:val="en-US"/>
        </w:rPr>
        <w:t xml:space="preserve"> Takođe</w:t>
      </w:r>
      <w:r w:rsidR="006737BF">
        <w:rPr>
          <w:rFonts w:cs="Times New Roman"/>
          <w:szCs w:val="20"/>
          <w:lang w:val="en-US"/>
        </w:rPr>
        <w:t>, u njoj se određuje da</w:t>
      </w:r>
      <w:r w:rsidR="002464A0">
        <w:rPr>
          <w:rFonts w:cs="Times New Roman"/>
          <w:szCs w:val="20"/>
          <w:lang w:val="en-US"/>
        </w:rPr>
        <w:t xml:space="preserve"> li su uslovi skokova ispunjeni </w:t>
      </w:r>
    </w:p>
    <w:p w:rsidR="006737BF" w:rsidRPr="009C5ECC" w:rsidRDefault="006737BF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F71B3A" w:rsidRPr="006E3350" w:rsidRDefault="00F71B3A" w:rsidP="00F71B3A">
      <w:pPr>
        <w:autoSpaceDE w:val="0"/>
        <w:autoSpaceDN w:val="0"/>
        <w:adjustRightInd w:val="0"/>
        <w:jc w:val="left"/>
        <w:rPr>
          <w:rFonts w:cs="Times New Roman"/>
          <w:b/>
          <w:szCs w:val="20"/>
          <w:lang w:val="en-US"/>
        </w:rPr>
      </w:pPr>
      <w:r w:rsidRPr="006E3350">
        <w:rPr>
          <w:rFonts w:cs="Times New Roman"/>
          <w:b/>
          <w:szCs w:val="20"/>
          <w:lang w:val="en-US"/>
        </w:rPr>
        <w:t>MEM faza</w:t>
      </w:r>
    </w:p>
    <w:p w:rsidR="006737BF" w:rsidRDefault="006737BF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2464A0" w:rsidRDefault="006737BF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U MEM fazi se izvršavaju</w:t>
      </w:r>
      <w:r w:rsidR="002464A0">
        <w:rPr>
          <w:rFonts w:cs="Times New Roman"/>
          <w:szCs w:val="20"/>
          <w:lang w:val="en-US"/>
        </w:rPr>
        <w:t xml:space="preserve"> dve vrste instrukcija. Prva vrsta su</w:t>
      </w:r>
      <w:r>
        <w:rPr>
          <w:rFonts w:cs="Times New Roman"/>
          <w:szCs w:val="20"/>
          <w:lang w:val="en-US"/>
        </w:rPr>
        <w:t xml:space="preserve"> instrukcije koje rade </w:t>
      </w:r>
      <w:proofErr w:type="gramStart"/>
      <w:r>
        <w:rPr>
          <w:rFonts w:cs="Times New Roman"/>
          <w:szCs w:val="20"/>
          <w:lang w:val="en-US"/>
        </w:rPr>
        <w:t>sa</w:t>
      </w:r>
      <w:proofErr w:type="gramEnd"/>
      <w:r>
        <w:rPr>
          <w:rFonts w:cs="Times New Roman"/>
          <w:szCs w:val="20"/>
          <w:lang w:val="en-US"/>
        </w:rPr>
        <w:t xml:space="preserve"> memorijom – LOAD i STORE, </w:t>
      </w:r>
      <w:r w:rsidR="002464A0">
        <w:rPr>
          <w:rFonts w:cs="Times New Roman"/>
          <w:szCs w:val="20"/>
          <w:lang w:val="en-US"/>
        </w:rPr>
        <w:t xml:space="preserve">a druga </w:t>
      </w:r>
      <w:r>
        <w:rPr>
          <w:rFonts w:cs="Times New Roman"/>
          <w:szCs w:val="20"/>
          <w:lang w:val="en-US"/>
        </w:rPr>
        <w:t xml:space="preserve">instrukcije koje rade sa stekom – PUSH i POP. </w:t>
      </w:r>
    </w:p>
    <w:p w:rsidR="00F71B3A" w:rsidRPr="009C5ECC" w:rsidRDefault="002464A0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U ovoj fazi </w:t>
      </w:r>
      <w:proofErr w:type="gramStart"/>
      <w:r>
        <w:rPr>
          <w:rFonts w:cs="Times New Roman"/>
          <w:szCs w:val="20"/>
          <w:lang w:val="en-US"/>
        </w:rPr>
        <w:t>se ,takođe</w:t>
      </w:r>
      <w:proofErr w:type="gramEnd"/>
      <w:r>
        <w:rPr>
          <w:rFonts w:cs="Times New Roman"/>
          <w:szCs w:val="20"/>
          <w:lang w:val="en-US"/>
        </w:rPr>
        <w:t xml:space="preserve">, postavlja I signal za pražnjenje piprline-a (flush), </w:t>
      </w:r>
      <w:r w:rsidR="006737BF">
        <w:rPr>
          <w:rFonts w:cs="Times New Roman"/>
          <w:szCs w:val="20"/>
          <w:lang w:val="en-US"/>
        </w:rPr>
        <w:t>ukoliko je prediktovana a</w:t>
      </w:r>
      <w:r>
        <w:rPr>
          <w:rFonts w:cs="Times New Roman"/>
          <w:szCs w:val="20"/>
          <w:lang w:val="en-US"/>
        </w:rPr>
        <w:t>dresa skoka bila neodgovarajuća.</w:t>
      </w:r>
    </w:p>
    <w:p w:rsidR="006737BF" w:rsidRDefault="006737BF" w:rsidP="00F71B3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F71B3A" w:rsidRPr="006E3350" w:rsidRDefault="00F71B3A" w:rsidP="00F71B3A">
      <w:pPr>
        <w:autoSpaceDE w:val="0"/>
        <w:autoSpaceDN w:val="0"/>
        <w:adjustRightInd w:val="0"/>
        <w:jc w:val="left"/>
        <w:rPr>
          <w:rFonts w:cs="Times New Roman"/>
          <w:b/>
          <w:szCs w:val="20"/>
          <w:lang w:val="en-US"/>
        </w:rPr>
      </w:pPr>
      <w:r w:rsidRPr="006E3350">
        <w:rPr>
          <w:rFonts w:cs="Times New Roman"/>
          <w:b/>
          <w:szCs w:val="20"/>
          <w:lang w:val="en-US"/>
        </w:rPr>
        <w:t>WB faza</w:t>
      </w:r>
    </w:p>
    <w:p w:rsidR="006737BF" w:rsidRDefault="006737BF" w:rsidP="00F71B3A">
      <w:pPr>
        <w:rPr>
          <w:rFonts w:cs="Times New Roman"/>
          <w:szCs w:val="20"/>
          <w:lang w:val="en-US"/>
        </w:rPr>
      </w:pPr>
    </w:p>
    <w:p w:rsidR="00BC1F0E" w:rsidRPr="009C5ECC" w:rsidRDefault="002464A0" w:rsidP="00F71B3A">
      <w:pPr>
        <w:rPr>
          <w:rFonts w:cs="Times New Roman"/>
        </w:rPr>
      </w:pPr>
      <w:r>
        <w:rPr>
          <w:rFonts w:cs="Times New Roman"/>
          <w:szCs w:val="20"/>
          <w:lang w:val="en-US"/>
        </w:rPr>
        <w:t>U ovoj fazi se vrši upis u registarski fajl, u</w:t>
      </w:r>
      <w:r w:rsidR="006737BF">
        <w:rPr>
          <w:rFonts w:cs="Times New Roman"/>
          <w:szCs w:val="20"/>
          <w:lang w:val="en-US"/>
        </w:rPr>
        <w:t xml:space="preserve">koliko je instrukcija koja se nalazi u ovoj fazi neka </w:t>
      </w:r>
      <w:proofErr w:type="gramStart"/>
      <w:r w:rsidR="006737BF">
        <w:rPr>
          <w:rFonts w:cs="Times New Roman"/>
          <w:szCs w:val="20"/>
          <w:lang w:val="en-US"/>
        </w:rPr>
        <w:t>od</w:t>
      </w:r>
      <w:proofErr w:type="gramEnd"/>
      <w:r w:rsidR="006737BF">
        <w:rPr>
          <w:rFonts w:cs="Times New Roman"/>
          <w:szCs w:val="20"/>
          <w:lang w:val="en-US"/>
        </w:rPr>
        <w:t xml:space="preserve"> instrukcija koja upisuje u registar</w:t>
      </w:r>
      <w:r>
        <w:rPr>
          <w:rFonts w:cs="Times New Roman"/>
          <w:szCs w:val="20"/>
          <w:lang w:val="en-US"/>
        </w:rPr>
        <w:t>.U registarski fajl se upisuje vrednost očitana iz memorije.</w:t>
      </w:r>
    </w:p>
    <w:p w:rsidR="00BC1F0E" w:rsidRPr="009C5ECC" w:rsidRDefault="00BC1F0E" w:rsidP="00BC1F0E">
      <w:pPr>
        <w:pStyle w:val="Heading2"/>
        <w:rPr>
          <w:rFonts w:cs="Times New Roman"/>
        </w:rPr>
      </w:pPr>
      <w:r w:rsidRPr="009C5ECC">
        <w:rPr>
          <w:rFonts w:cs="Times New Roman"/>
        </w:rPr>
        <w:lastRenderedPageBreak/>
        <w:t>2.2.1 Interfejs između procesora i memorije</w:t>
      </w:r>
    </w:p>
    <w:p w:rsidR="00F71B3A" w:rsidRDefault="00F71B3A" w:rsidP="00F71B3A">
      <w:pPr>
        <w:jc w:val="left"/>
        <w:rPr>
          <w:rFonts w:cs="Times New Roman"/>
        </w:rPr>
      </w:pPr>
      <w:bookmarkStart w:id="0" w:name="_GoBack"/>
      <w:r w:rsidRPr="009C5ECC">
        <w:rPr>
          <w:rFonts w:cs="Times New Roman"/>
          <w:noProof/>
          <w:lang w:val="en-US"/>
        </w:rPr>
        <w:drawing>
          <wp:inline distT="0" distB="0" distL="0" distR="0">
            <wp:extent cx="2959969" cy="16982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969" cy="169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64B0D" w:rsidRPr="009C5ECC" w:rsidRDefault="00864B0D" w:rsidP="00864B0D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  <w:r w:rsidRPr="009C5ECC">
        <w:rPr>
          <w:rFonts w:cs="Times New Roman"/>
          <w:b/>
          <w:bCs/>
          <w:szCs w:val="20"/>
          <w:lang w:val="en-US"/>
        </w:rPr>
        <w:t>2.2.2 Faze izvršavanja instrukcije</w:t>
      </w:r>
    </w:p>
    <w:p w:rsidR="00864B0D" w:rsidRDefault="00864B0D" w:rsidP="00F71B3A">
      <w:pPr>
        <w:jc w:val="left"/>
        <w:rPr>
          <w:rFonts w:cs="Times New Roman"/>
          <w:szCs w:val="20"/>
          <w:lang w:val="en-US"/>
        </w:rPr>
      </w:pPr>
    </w:p>
    <w:p w:rsidR="00864B0D" w:rsidRDefault="00864B0D" w:rsidP="00F71B3A">
      <w:pPr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Realizacija međufazne komunikacije prikazana je </w:t>
      </w:r>
      <w:proofErr w:type="gramStart"/>
      <w:r>
        <w:rPr>
          <w:rFonts w:cs="Times New Roman"/>
          <w:szCs w:val="20"/>
          <w:lang w:val="en-US"/>
        </w:rPr>
        <w:t>na</w:t>
      </w:r>
      <w:proofErr w:type="gramEnd"/>
      <w:r>
        <w:rPr>
          <w:rFonts w:cs="Times New Roman"/>
          <w:szCs w:val="20"/>
          <w:lang w:val="en-US"/>
        </w:rPr>
        <w:t xml:space="preserve"> skici ispod. U okviru faza IF, ID, EX i MEM nalaze se registri IF/ID, ID/EX, EX/MEM i MEM/WB, respektivno. Ovi registri služe za prenos podataka između faza pipeline-a.</w:t>
      </w:r>
    </w:p>
    <w:p w:rsidR="00864B0D" w:rsidRDefault="00864B0D" w:rsidP="00F71B3A">
      <w:pPr>
        <w:jc w:val="left"/>
        <w:rPr>
          <w:rFonts w:cs="Times New Roman"/>
          <w:szCs w:val="20"/>
          <w:lang w:val="en-US"/>
        </w:rPr>
      </w:pPr>
    </w:p>
    <w:p w:rsidR="00864B0D" w:rsidRPr="00864B0D" w:rsidRDefault="00864B0D" w:rsidP="00F71B3A">
      <w:pPr>
        <w:jc w:val="left"/>
        <w:rPr>
          <w:rFonts w:cs="Times New Roman"/>
        </w:rPr>
      </w:pPr>
    </w:p>
    <w:p w:rsidR="000C5423" w:rsidRDefault="000C5423" w:rsidP="00F71B3A">
      <w:pPr>
        <w:jc w:val="left"/>
        <w:rPr>
          <w:rFonts w:cs="Times New Roman"/>
        </w:rPr>
      </w:pPr>
    </w:p>
    <w:p w:rsidR="000C5423" w:rsidRDefault="00EE4B58" w:rsidP="00F71B3A">
      <w:pPr>
        <w:jc w:val="left"/>
        <w:rPr>
          <w:rFonts w:cs="Times New Roman"/>
        </w:rPr>
      </w:pPr>
      <w:r w:rsidRPr="00EE4B58">
        <w:rPr>
          <w:rFonts w:cs="Times New Roman"/>
          <w:noProof/>
          <w:lang w:val="en-US"/>
        </w:rPr>
        <w:drawing>
          <wp:inline distT="0" distB="0" distL="0" distR="0">
            <wp:extent cx="2969895" cy="643433"/>
            <wp:effectExtent l="0" t="0" r="0" b="0"/>
            <wp:docPr id="5" name="Picture 5" descr="C:\Users\jelena.zivkovic\Pictures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lena.zivkovic\Pictures\asd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64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0D" w:rsidRDefault="00864B0D" w:rsidP="00F71B3A">
      <w:pPr>
        <w:jc w:val="left"/>
        <w:rPr>
          <w:rFonts w:cs="Times New Roman"/>
        </w:rPr>
      </w:pPr>
    </w:p>
    <w:p w:rsidR="00864B0D" w:rsidRDefault="00864B0D" w:rsidP="00F71B3A">
      <w:pPr>
        <w:jc w:val="left"/>
        <w:rPr>
          <w:rFonts w:cs="Times New Roman"/>
        </w:rPr>
      </w:pPr>
    </w:p>
    <w:p w:rsidR="00864B0D" w:rsidRPr="009C5ECC" w:rsidRDefault="00864B0D" w:rsidP="00F71B3A">
      <w:pPr>
        <w:jc w:val="left"/>
        <w:rPr>
          <w:rFonts w:cs="Times New Roman"/>
        </w:rPr>
      </w:pPr>
    </w:p>
    <w:p w:rsidR="00864B0D" w:rsidRP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b/>
          <w:bCs/>
          <w:sz w:val="24"/>
          <w:lang w:val="en-US"/>
        </w:rPr>
      </w:pPr>
      <w:r w:rsidRPr="00864B0D">
        <w:rPr>
          <w:rFonts w:cs="Times New Roman"/>
          <w:b/>
          <w:bCs/>
          <w:sz w:val="24"/>
          <w:lang w:val="en-US"/>
        </w:rPr>
        <w:t>3. IMPLEMENTACIJA</w:t>
      </w:r>
    </w:p>
    <w:p w:rsid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</w:p>
    <w:p w:rsidR="00864B0D" w:rsidRP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  <w:r w:rsidRPr="00864B0D">
        <w:rPr>
          <w:rFonts w:cs="Times New Roman"/>
          <w:b/>
          <w:bCs/>
          <w:szCs w:val="20"/>
          <w:lang w:val="en-US"/>
        </w:rPr>
        <w:t>3.1 Hazardi</w:t>
      </w:r>
    </w:p>
    <w:p w:rsid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864B0D" w:rsidRPr="00864B0D" w:rsidRDefault="00EE4B58" w:rsidP="00864B0D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U ovakvoj realiziciji procesora. </w:t>
      </w:r>
      <w:proofErr w:type="gramStart"/>
      <w:r>
        <w:rPr>
          <w:rFonts w:cs="Times New Roman"/>
          <w:szCs w:val="20"/>
          <w:lang w:val="en-US"/>
        </w:rPr>
        <w:t>sa</w:t>
      </w:r>
      <w:proofErr w:type="gramEnd"/>
      <w:r>
        <w:rPr>
          <w:rFonts w:cs="Times New Roman"/>
          <w:szCs w:val="20"/>
          <w:lang w:val="en-US"/>
        </w:rPr>
        <w:t xml:space="preserve"> razdvojenom memorijom za podatke i memorijom</w:t>
      </w:r>
      <w:r w:rsidR="00864B0D">
        <w:rPr>
          <w:rFonts w:cs="Times New Roman"/>
          <w:szCs w:val="20"/>
          <w:lang w:val="en-US"/>
        </w:rPr>
        <w:t xml:space="preserve"> za instrukcije nemoguće je da dođe do pojave strukturalnih hazarda. Dakle, javljaju se samo hazardi podataka </w:t>
      </w:r>
      <w:proofErr w:type="gramStart"/>
      <w:r w:rsidR="00864B0D">
        <w:rPr>
          <w:rFonts w:cs="Times New Roman"/>
          <w:szCs w:val="20"/>
          <w:lang w:val="en-US"/>
        </w:rPr>
        <w:t>ili</w:t>
      </w:r>
      <w:proofErr w:type="gramEnd"/>
      <w:r w:rsidR="00864B0D">
        <w:rPr>
          <w:rFonts w:cs="Times New Roman"/>
          <w:szCs w:val="20"/>
          <w:lang w:val="en-US"/>
        </w:rPr>
        <w:t xml:space="preserve"> upravljački hazardi koji se razrešavaju prosleđivanjem ili zaustavljanjem pipeline-a.</w:t>
      </w:r>
    </w:p>
    <w:p w:rsid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</w:p>
    <w:p w:rsidR="00864B0D" w:rsidRP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  <w:r w:rsidRPr="00864B0D">
        <w:rPr>
          <w:rFonts w:cs="Times New Roman"/>
          <w:b/>
          <w:bCs/>
          <w:szCs w:val="20"/>
          <w:lang w:val="en-US"/>
        </w:rPr>
        <w:t xml:space="preserve">3.2 Oporavak </w:t>
      </w:r>
      <w:proofErr w:type="gramStart"/>
      <w:r w:rsidRPr="00864B0D">
        <w:rPr>
          <w:rFonts w:cs="Times New Roman"/>
          <w:b/>
          <w:bCs/>
          <w:szCs w:val="20"/>
          <w:lang w:val="en-US"/>
        </w:rPr>
        <w:t>od</w:t>
      </w:r>
      <w:proofErr w:type="gramEnd"/>
      <w:r w:rsidRPr="00864B0D">
        <w:rPr>
          <w:rFonts w:cs="Times New Roman"/>
          <w:b/>
          <w:bCs/>
          <w:szCs w:val="20"/>
          <w:lang w:val="en-US"/>
        </w:rPr>
        <w:t xml:space="preserve"> hazarda</w:t>
      </w:r>
    </w:p>
    <w:p w:rsid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864B0D" w:rsidRPr="00496C22" w:rsidRDefault="00864B0D" w:rsidP="00864B0D">
      <w:pPr>
        <w:autoSpaceDE w:val="0"/>
        <w:autoSpaceDN w:val="0"/>
        <w:adjustRightInd w:val="0"/>
        <w:jc w:val="left"/>
        <w:rPr>
          <w:rFonts w:cs="Times New Roman"/>
          <w:szCs w:val="20"/>
          <w:lang w:val="sr-Latn-RS"/>
        </w:rPr>
      </w:pPr>
      <w:r w:rsidRPr="00864B0D">
        <w:rPr>
          <w:rFonts w:cs="Times New Roman"/>
          <w:szCs w:val="20"/>
          <w:lang w:val="en-US"/>
        </w:rPr>
        <w:t xml:space="preserve">Hazarde razrešavamo u </w:t>
      </w:r>
      <w:r w:rsidR="001A7FBA">
        <w:rPr>
          <w:rFonts w:cs="Times New Roman"/>
          <w:szCs w:val="20"/>
          <w:lang w:val="en-US"/>
        </w:rPr>
        <w:t xml:space="preserve">ID fazi pomoću f-je </w:t>
      </w:r>
      <w:r w:rsidR="00496C22">
        <w:rPr>
          <w:rFonts w:cs="Times New Roman"/>
          <w:szCs w:val="20"/>
          <w:lang w:val="en-US"/>
        </w:rPr>
        <w:t>decod_instr</w:t>
      </w:r>
      <w:r w:rsidR="001A7FBA">
        <w:rPr>
          <w:rFonts w:cs="Times New Roman"/>
          <w:szCs w:val="20"/>
          <w:lang w:val="en-US"/>
        </w:rPr>
        <w:t xml:space="preserve"> </w:t>
      </w:r>
      <w:r w:rsidR="00496C22">
        <w:rPr>
          <w:rFonts w:cs="Times New Roman"/>
          <w:szCs w:val="20"/>
          <w:lang w:val="en-US"/>
        </w:rPr>
        <w:t xml:space="preserve">u kojoj se dekoduje instrukcija, a zatim </w:t>
      </w:r>
      <w:proofErr w:type="gramStart"/>
      <w:r w:rsidR="00496C22">
        <w:rPr>
          <w:rFonts w:cs="Times New Roman"/>
          <w:szCs w:val="20"/>
          <w:lang w:val="en-US"/>
        </w:rPr>
        <w:t>na</w:t>
      </w:r>
      <w:proofErr w:type="gramEnd"/>
      <w:r w:rsidR="00496C22">
        <w:rPr>
          <w:rFonts w:cs="Times New Roman"/>
          <w:szCs w:val="20"/>
          <w:lang w:val="en-US"/>
        </w:rPr>
        <w:t xml:space="preserve"> osnovu toga da li je hazard u destinacionom registru upisuje odgovaraju</w:t>
      </w:r>
      <w:r w:rsidR="00496C22">
        <w:rPr>
          <w:rFonts w:cs="Times New Roman"/>
          <w:szCs w:val="20"/>
          <w:lang w:val="sr-Latn-RS"/>
        </w:rPr>
        <w:t>ća prosleđena vrednost u taj registar.</w:t>
      </w:r>
    </w:p>
    <w:p w:rsid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</w:p>
    <w:p w:rsidR="00864B0D" w:rsidRP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  <w:r w:rsidRPr="00864B0D">
        <w:rPr>
          <w:rFonts w:cs="Times New Roman"/>
          <w:b/>
          <w:bCs/>
          <w:szCs w:val="20"/>
          <w:lang w:val="en-US"/>
        </w:rPr>
        <w:t>3.3 Primeri hazarda</w:t>
      </w:r>
    </w:p>
    <w:p w:rsid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1A7FBA" w:rsidRDefault="006C0FBA" w:rsidP="00864B0D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Na primeru iz javnog testa biće pokazano kako ovaj procesor razrešava hazarde.</w:t>
      </w:r>
    </w:p>
    <w:p w:rsidR="001A7FBA" w:rsidRPr="001A7FBA" w:rsidRDefault="001A7FBA" w:rsidP="001A7FBA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1A7FBA" w:rsidRPr="001A7FBA" w:rsidRDefault="001A7FBA" w:rsidP="001A7FBA">
      <w:pPr>
        <w:autoSpaceDE w:val="0"/>
        <w:autoSpaceDN w:val="0"/>
        <w:adjustRightInd w:val="0"/>
        <w:ind w:left="720" w:hanging="720"/>
        <w:jc w:val="left"/>
        <w:rPr>
          <w:rFonts w:cs="Times New Roman"/>
          <w:szCs w:val="20"/>
          <w:lang w:val="en-US"/>
        </w:rPr>
      </w:pPr>
      <w:r w:rsidRPr="001A7FBA">
        <w:rPr>
          <w:rFonts w:cs="Times New Roman"/>
          <w:szCs w:val="20"/>
          <w:lang w:val="en-US"/>
        </w:rPr>
        <w:t>00001000</w:t>
      </w:r>
      <w:r w:rsidRPr="001A7FBA">
        <w:rPr>
          <w:rFonts w:cs="Times New Roman"/>
          <w:szCs w:val="20"/>
          <w:lang w:val="en-US"/>
        </w:rPr>
        <w:tab/>
        <w:t>00100100110001100011000000000000 SUB R6, R6, R6</w:t>
      </w:r>
    </w:p>
    <w:p w:rsidR="001A7FBA" w:rsidRPr="001A7FBA" w:rsidRDefault="001A7FBA" w:rsidP="001A7FBA">
      <w:pPr>
        <w:autoSpaceDE w:val="0"/>
        <w:autoSpaceDN w:val="0"/>
        <w:adjustRightInd w:val="0"/>
        <w:ind w:left="720" w:hanging="720"/>
        <w:jc w:val="left"/>
        <w:rPr>
          <w:rFonts w:cs="Times New Roman"/>
          <w:szCs w:val="20"/>
          <w:lang w:val="en-US"/>
        </w:rPr>
      </w:pPr>
      <w:r w:rsidRPr="001A7FBA">
        <w:rPr>
          <w:rFonts w:cs="Times New Roman"/>
          <w:szCs w:val="20"/>
          <w:lang w:val="en-US"/>
        </w:rPr>
        <w:t>00001001</w:t>
      </w:r>
      <w:r w:rsidRPr="001A7FBA">
        <w:rPr>
          <w:rFonts w:cs="Times New Roman"/>
          <w:szCs w:val="20"/>
          <w:lang w:val="en-US"/>
        </w:rPr>
        <w:tab/>
        <w:t>00100100100001000010000000000000 SUB R4, R4, R4</w:t>
      </w:r>
    </w:p>
    <w:p w:rsidR="001A7FBA" w:rsidRPr="001A7FBA" w:rsidRDefault="001A7FBA" w:rsidP="001A7FBA">
      <w:pPr>
        <w:autoSpaceDE w:val="0"/>
        <w:autoSpaceDN w:val="0"/>
        <w:adjustRightInd w:val="0"/>
        <w:ind w:left="720" w:hanging="720"/>
        <w:jc w:val="left"/>
        <w:rPr>
          <w:rFonts w:cs="Times New Roman"/>
          <w:szCs w:val="20"/>
          <w:lang w:val="en-US"/>
        </w:rPr>
      </w:pPr>
      <w:r w:rsidRPr="001A7FBA">
        <w:rPr>
          <w:rFonts w:cs="Times New Roman"/>
          <w:szCs w:val="20"/>
          <w:lang w:val="en-US"/>
        </w:rPr>
        <w:t>00001002</w:t>
      </w:r>
      <w:r w:rsidRPr="001A7FBA">
        <w:rPr>
          <w:rFonts w:cs="Times New Roman"/>
          <w:szCs w:val="20"/>
          <w:lang w:val="en-US"/>
        </w:rPr>
        <w:tab/>
        <w:t>00000000110001100000000000000000 LOAD R6</w:t>
      </w:r>
      <w:proofErr w:type="gramStart"/>
      <w:r w:rsidRPr="001A7FBA">
        <w:rPr>
          <w:rFonts w:cs="Times New Roman"/>
          <w:szCs w:val="20"/>
          <w:lang w:val="en-US"/>
        </w:rPr>
        <w:t>,R6</w:t>
      </w:r>
      <w:proofErr w:type="gramEnd"/>
    </w:p>
    <w:p w:rsidR="001A7FBA" w:rsidRDefault="001A7FBA" w:rsidP="001A7FBA">
      <w:pPr>
        <w:autoSpaceDE w:val="0"/>
        <w:autoSpaceDN w:val="0"/>
        <w:adjustRightInd w:val="0"/>
        <w:ind w:left="720" w:hanging="720"/>
        <w:jc w:val="left"/>
        <w:rPr>
          <w:rFonts w:cs="Times New Roman"/>
          <w:szCs w:val="20"/>
          <w:lang w:val="en-US"/>
        </w:rPr>
      </w:pPr>
      <w:r w:rsidRPr="001A7FBA">
        <w:rPr>
          <w:rFonts w:cs="Times New Roman"/>
          <w:szCs w:val="20"/>
          <w:lang w:val="en-US"/>
        </w:rPr>
        <w:t>00001003</w:t>
      </w:r>
      <w:r w:rsidRPr="001A7FBA">
        <w:rPr>
          <w:rFonts w:cs="Times New Roman"/>
          <w:szCs w:val="20"/>
          <w:lang w:val="en-US"/>
        </w:rPr>
        <w:tab/>
        <w:t>00000000101001100000000000000000 LOAD R5</w:t>
      </w:r>
      <w:proofErr w:type="gramStart"/>
      <w:r w:rsidRPr="001A7FBA">
        <w:rPr>
          <w:rFonts w:cs="Times New Roman"/>
          <w:szCs w:val="20"/>
          <w:lang w:val="en-US"/>
        </w:rPr>
        <w:t>,R6</w:t>
      </w:r>
      <w:proofErr w:type="gramEnd"/>
    </w:p>
    <w:p w:rsidR="00533278" w:rsidRPr="00864B0D" w:rsidRDefault="00533278" w:rsidP="001A7FBA">
      <w:pPr>
        <w:autoSpaceDE w:val="0"/>
        <w:autoSpaceDN w:val="0"/>
        <w:adjustRightInd w:val="0"/>
        <w:ind w:left="720" w:hanging="720"/>
        <w:jc w:val="left"/>
        <w:rPr>
          <w:rFonts w:cs="Times New Roman"/>
          <w:szCs w:val="20"/>
          <w:lang w:val="en-US"/>
        </w:rPr>
      </w:pPr>
    </w:p>
    <w:p w:rsidR="00864B0D" w:rsidRDefault="00533278" w:rsidP="00864B0D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  <w:r>
        <w:rPr>
          <w:rFonts w:cs="Times New Roman"/>
          <w:b/>
          <w:bCs/>
          <w:noProof/>
          <w:szCs w:val="20"/>
          <w:lang w:val="en-US"/>
        </w:rPr>
        <w:drawing>
          <wp:inline distT="0" distB="0" distL="0" distR="0">
            <wp:extent cx="3012560" cy="1239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21" cy="125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278" w:rsidRDefault="00533278" w:rsidP="00864B0D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</w:p>
    <w:p w:rsidR="00864B0D" w:rsidRP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b/>
          <w:bCs/>
          <w:szCs w:val="20"/>
          <w:lang w:val="en-US"/>
        </w:rPr>
      </w:pPr>
      <w:r w:rsidRPr="00864B0D">
        <w:rPr>
          <w:rFonts w:cs="Times New Roman"/>
          <w:b/>
          <w:bCs/>
          <w:szCs w:val="20"/>
          <w:lang w:val="en-US"/>
        </w:rPr>
        <w:t>3.4 Prediktor skoka</w:t>
      </w:r>
    </w:p>
    <w:p w:rsidR="00864B0D" w:rsidRDefault="00864B0D" w:rsidP="00864B0D">
      <w:pPr>
        <w:autoSpaceDE w:val="0"/>
        <w:autoSpaceDN w:val="0"/>
        <w:adjustRightInd w:val="0"/>
        <w:jc w:val="left"/>
        <w:rPr>
          <w:rFonts w:cs="Times New Roman"/>
          <w:szCs w:val="20"/>
          <w:lang w:val="en-US"/>
        </w:rPr>
      </w:pPr>
    </w:p>
    <w:p w:rsidR="00F47FBF" w:rsidRPr="00864B0D" w:rsidRDefault="005B6AFF" w:rsidP="005B6AFF">
      <w:pPr>
        <w:autoSpaceDE w:val="0"/>
        <w:autoSpaceDN w:val="0"/>
        <w:adjustRightInd w:val="0"/>
        <w:jc w:val="left"/>
        <w:rPr>
          <w:rFonts w:cs="Times New Roman"/>
        </w:rPr>
      </w:pPr>
      <w:r>
        <w:rPr>
          <w:rFonts w:cs="Times New Roman"/>
          <w:szCs w:val="20"/>
          <w:lang w:val="en-US"/>
        </w:rPr>
        <w:t xml:space="preserve">Uveden je </w:t>
      </w:r>
      <w:r w:rsidR="00864B0D" w:rsidRPr="00864B0D">
        <w:rPr>
          <w:rFonts w:cs="Times New Roman"/>
          <w:szCs w:val="20"/>
          <w:lang w:val="en-US"/>
        </w:rPr>
        <w:t xml:space="preserve">prediktor koji je realizovan kao </w:t>
      </w:r>
      <w:r w:rsidR="00C434C0">
        <w:rPr>
          <w:rFonts w:cs="Times New Roman"/>
          <w:szCs w:val="20"/>
          <w:lang w:val="en-US"/>
        </w:rPr>
        <w:t>FIFO keš</w:t>
      </w:r>
      <w:r w:rsidR="00864B0D" w:rsidRPr="00864B0D">
        <w:rPr>
          <w:rFonts w:cs="Times New Roman"/>
          <w:szCs w:val="20"/>
          <w:lang w:val="en-US"/>
        </w:rPr>
        <w:t xml:space="preserve">. </w:t>
      </w:r>
      <w:r>
        <w:rPr>
          <w:rFonts w:cs="Times New Roman"/>
          <w:szCs w:val="20"/>
          <w:lang w:val="en-US"/>
        </w:rPr>
        <w:t>U</w:t>
      </w:r>
      <w:r>
        <w:rPr>
          <w:rFonts w:cs="Times New Roman"/>
          <w:szCs w:val="20"/>
        </w:rPr>
        <w:t>zeto je da je po</w:t>
      </w:r>
      <w:r w:rsidR="00C434C0">
        <w:rPr>
          <w:rFonts w:cs="Times New Roman"/>
          <w:szCs w:val="20"/>
        </w:rPr>
        <w:t xml:space="preserve">četna vrednost predikcije skoka </w:t>
      </w:r>
      <w:r>
        <w:rPr>
          <w:rFonts w:cs="Times New Roman"/>
          <w:szCs w:val="20"/>
        </w:rPr>
        <w:t>TAKEN. U EX fazi dolazi do provere uslova skoka i poređenja sa prediktovanom vrednošću na osnovu čega se odlučuje da li će se pipeline flush-ovati ili ne</w:t>
      </w:r>
      <w:r w:rsidR="00864B0D" w:rsidRPr="00864B0D">
        <w:rPr>
          <w:rFonts w:cs="Times New Roman"/>
          <w:szCs w:val="20"/>
          <w:lang w:val="en-US"/>
        </w:rPr>
        <w:t xml:space="preserve">. </w:t>
      </w:r>
      <w:r w:rsidR="00C434C0">
        <w:rPr>
          <w:rFonts w:cs="Times New Roman"/>
          <w:szCs w:val="20"/>
          <w:lang w:val="en-US"/>
        </w:rPr>
        <w:t xml:space="preserve">Signal isFull se generiše I flushing se radi u MEM fazi. </w:t>
      </w:r>
      <w:r w:rsidR="00864B0D" w:rsidRPr="00864B0D">
        <w:rPr>
          <w:rFonts w:cs="Times New Roman"/>
          <w:szCs w:val="20"/>
          <w:lang w:val="en-US"/>
        </w:rPr>
        <w:t>U</w:t>
      </w:r>
      <w:r>
        <w:rPr>
          <w:rFonts w:cs="Times New Roman"/>
          <w:szCs w:val="20"/>
          <w:lang w:val="en-US"/>
        </w:rPr>
        <w:t>koliko je potre</w:t>
      </w:r>
      <w:r w:rsidR="00EC3C7C">
        <w:rPr>
          <w:rFonts w:cs="Times New Roman"/>
          <w:szCs w:val="20"/>
          <w:lang w:val="en-US"/>
        </w:rPr>
        <w:t>b</w:t>
      </w:r>
      <w:r>
        <w:rPr>
          <w:rFonts w:cs="Times New Roman"/>
          <w:szCs w:val="20"/>
          <w:lang w:val="en-US"/>
        </w:rPr>
        <w:t>no, u</w:t>
      </w:r>
      <w:r w:rsidR="00864B0D" w:rsidRPr="00864B0D">
        <w:rPr>
          <w:rFonts w:cs="Times New Roman"/>
          <w:szCs w:val="20"/>
          <w:lang w:val="en-US"/>
        </w:rPr>
        <w:t xml:space="preserve"> prediktoru se ažurira ulaz </w:t>
      </w:r>
      <w:proofErr w:type="gramStart"/>
      <w:r w:rsidR="00864B0D" w:rsidRPr="00864B0D">
        <w:rPr>
          <w:rFonts w:cs="Times New Roman"/>
          <w:szCs w:val="20"/>
          <w:lang w:val="en-US"/>
        </w:rPr>
        <w:t>ili</w:t>
      </w:r>
      <w:proofErr w:type="gramEnd"/>
      <w:r w:rsidR="00C434C0">
        <w:rPr>
          <w:rFonts w:cs="Times New Roman"/>
          <w:szCs w:val="20"/>
          <w:lang w:val="en-US"/>
        </w:rPr>
        <w:t xml:space="preserve"> </w:t>
      </w:r>
      <w:r w:rsidR="00864B0D" w:rsidRPr="00864B0D">
        <w:rPr>
          <w:rFonts w:cs="Times New Roman"/>
          <w:szCs w:val="20"/>
          <w:lang w:val="en-US"/>
        </w:rPr>
        <w:t>pravi novi, tako da prilikom sledećeg čitanja instrukcije sa</w:t>
      </w:r>
      <w:r w:rsidR="00C434C0">
        <w:rPr>
          <w:rFonts w:cs="Times New Roman"/>
          <w:szCs w:val="20"/>
          <w:lang w:val="en-US"/>
        </w:rPr>
        <w:t xml:space="preserve"> </w:t>
      </w:r>
      <w:r w:rsidR="00864B0D" w:rsidRPr="00864B0D">
        <w:rPr>
          <w:rFonts w:cs="Times New Roman"/>
          <w:szCs w:val="20"/>
          <w:lang w:val="en-US"/>
        </w:rPr>
        <w:t>te adrese se čita iz keša i prosleđuje IF fazi.</w:t>
      </w:r>
    </w:p>
    <w:p w:rsidR="009D495A" w:rsidRPr="00864B0D" w:rsidRDefault="009D495A" w:rsidP="00F47FBF">
      <w:pPr>
        <w:rPr>
          <w:rFonts w:cs="Times New Roman"/>
        </w:rPr>
      </w:pPr>
    </w:p>
    <w:p w:rsidR="009D495A" w:rsidRPr="009C5ECC" w:rsidRDefault="009D495A" w:rsidP="009D495A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9C5ECC">
        <w:rPr>
          <w:rFonts w:ascii="Times New Roman" w:hAnsi="Times New Roman" w:cs="Times New Roman"/>
          <w:b/>
          <w:bCs/>
          <w:sz w:val="23"/>
          <w:szCs w:val="23"/>
        </w:rPr>
        <w:t xml:space="preserve">4. TESTIRANJE I VERIFIKACIJA </w:t>
      </w:r>
    </w:p>
    <w:p w:rsidR="009D495A" w:rsidRPr="009C5ECC" w:rsidRDefault="009D495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D495A" w:rsidRPr="009C5ECC" w:rsidRDefault="009D495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sz w:val="20"/>
          <w:szCs w:val="20"/>
        </w:rPr>
        <w:t xml:space="preserve">Simulacija rada procesora rađena je korišćenjem alata ModelSim. U </w:t>
      </w:r>
      <w:proofErr w:type="gramStart"/>
      <w:r w:rsidRPr="009C5ECC">
        <w:rPr>
          <w:rFonts w:ascii="Times New Roman" w:hAnsi="Times New Roman" w:cs="Times New Roman"/>
          <w:sz w:val="20"/>
          <w:szCs w:val="20"/>
        </w:rPr>
        <w:t>te</w:t>
      </w:r>
      <w:proofErr w:type="gramEnd"/>
      <w:r w:rsidRPr="009C5ECC">
        <w:rPr>
          <w:rFonts w:ascii="Times New Roman" w:hAnsi="Times New Roman" w:cs="Times New Roman"/>
          <w:sz w:val="20"/>
          <w:szCs w:val="20"/>
        </w:rPr>
        <w:t xml:space="preserve"> svrhe korišćeni </w:t>
      </w:r>
      <w:r w:rsidR="006018A1">
        <w:rPr>
          <w:rFonts w:ascii="Times New Roman" w:hAnsi="Times New Roman" w:cs="Times New Roman"/>
          <w:sz w:val="20"/>
          <w:szCs w:val="20"/>
        </w:rPr>
        <w:t>je testbench koji testira</w:t>
      </w:r>
      <w:r w:rsidRPr="009C5ECC">
        <w:rPr>
          <w:rFonts w:ascii="Times New Roman" w:hAnsi="Times New Roman" w:cs="Times New Roman"/>
          <w:sz w:val="20"/>
          <w:szCs w:val="20"/>
        </w:rPr>
        <w:t xml:space="preserve"> sve instrukcije i koji testira sve hazarde. Tako</w:t>
      </w:r>
      <w:r w:rsidR="0027423B" w:rsidRPr="009C5ECC">
        <w:rPr>
          <w:rFonts w:ascii="Times New Roman" w:hAnsi="Times New Roman" w:cs="Times New Roman"/>
          <w:sz w:val="20"/>
          <w:szCs w:val="20"/>
        </w:rPr>
        <w:t>đ</w:t>
      </w:r>
      <w:r w:rsidRPr="009C5ECC">
        <w:rPr>
          <w:rFonts w:ascii="Times New Roman" w:hAnsi="Times New Roman" w:cs="Times New Roman"/>
          <w:sz w:val="20"/>
          <w:szCs w:val="20"/>
        </w:rPr>
        <w:t xml:space="preserve">e, za proveru korektnosti rada procesora korišćen je i javni test dostupan </w:t>
      </w:r>
      <w:proofErr w:type="gramStart"/>
      <w:r w:rsidRPr="009C5ECC">
        <w:rPr>
          <w:rFonts w:ascii="Times New Roman" w:hAnsi="Times New Roman" w:cs="Times New Roman"/>
          <w:sz w:val="20"/>
          <w:szCs w:val="20"/>
        </w:rPr>
        <w:t>na</w:t>
      </w:r>
      <w:proofErr w:type="gramEnd"/>
      <w:r w:rsidRPr="009C5ECC">
        <w:rPr>
          <w:rFonts w:ascii="Times New Roman" w:hAnsi="Times New Roman" w:cs="Times New Roman"/>
          <w:sz w:val="20"/>
          <w:szCs w:val="20"/>
        </w:rPr>
        <w:t xml:space="preserve"> sajtu. </w:t>
      </w:r>
    </w:p>
    <w:p w:rsidR="009D495A" w:rsidRDefault="009D495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sz w:val="20"/>
          <w:szCs w:val="20"/>
        </w:rPr>
        <w:t xml:space="preserve">Svaki </w:t>
      </w:r>
      <w:proofErr w:type="gramStart"/>
      <w:r w:rsidRPr="009C5ECC">
        <w:rPr>
          <w:rFonts w:ascii="Times New Roman" w:hAnsi="Times New Roman" w:cs="Times New Roman"/>
          <w:sz w:val="20"/>
          <w:szCs w:val="20"/>
        </w:rPr>
        <w:t>od</w:t>
      </w:r>
      <w:proofErr w:type="gramEnd"/>
      <w:r w:rsidRPr="009C5ECC">
        <w:rPr>
          <w:rFonts w:ascii="Times New Roman" w:hAnsi="Times New Roman" w:cs="Times New Roman"/>
          <w:sz w:val="20"/>
          <w:szCs w:val="20"/>
        </w:rPr>
        <w:t xml:space="preserve"> testova sastoji se iz </w:t>
      </w:r>
      <w:r w:rsidR="0027423B" w:rsidRPr="009C5ECC">
        <w:rPr>
          <w:rFonts w:ascii="Times New Roman" w:hAnsi="Times New Roman" w:cs="Times New Roman"/>
          <w:sz w:val="20"/>
          <w:szCs w:val="20"/>
        </w:rPr>
        <w:t>tri</w:t>
      </w:r>
      <w:r w:rsidRPr="009C5ECC">
        <w:rPr>
          <w:rFonts w:ascii="Times New Roman" w:hAnsi="Times New Roman" w:cs="Times New Roman"/>
          <w:sz w:val="20"/>
          <w:szCs w:val="20"/>
        </w:rPr>
        <w:t xml:space="preserve"> fajla, jedan koji sadrži instrukcije (učitava se u instrukcijsku keš memoriju</w:t>
      </w:r>
      <w:r w:rsidR="00C434C0">
        <w:rPr>
          <w:rFonts w:ascii="Times New Roman" w:hAnsi="Times New Roman" w:cs="Times New Roman"/>
          <w:sz w:val="20"/>
          <w:szCs w:val="20"/>
        </w:rPr>
        <w:t xml:space="preserve"> – fajl instr_cache</w:t>
      </w:r>
      <w:r w:rsidRPr="009C5ECC">
        <w:rPr>
          <w:rFonts w:ascii="Times New Roman" w:hAnsi="Times New Roman" w:cs="Times New Roman"/>
          <w:sz w:val="20"/>
          <w:szCs w:val="20"/>
        </w:rPr>
        <w:t>), drugi koji sadrži početni sadržaj memorije za podatke (preslikava se u keš memoriju za podatke</w:t>
      </w:r>
      <w:r w:rsidR="00C434C0">
        <w:rPr>
          <w:rFonts w:ascii="Times New Roman" w:hAnsi="Times New Roman" w:cs="Times New Roman"/>
          <w:sz w:val="20"/>
          <w:szCs w:val="20"/>
        </w:rPr>
        <w:t xml:space="preserve"> – data_cache</w:t>
      </w:r>
      <w:r w:rsidRPr="009C5ECC">
        <w:rPr>
          <w:rFonts w:ascii="Times New Roman" w:hAnsi="Times New Roman" w:cs="Times New Roman"/>
          <w:sz w:val="20"/>
          <w:szCs w:val="20"/>
        </w:rPr>
        <w:t xml:space="preserve">) i fajl u kome je dato očekivano stanje memorije nakon pravilnog izvršavanja instrukcija datih u prvom fajlu. </w:t>
      </w:r>
    </w:p>
    <w:p w:rsidR="00C434C0" w:rsidRPr="009C5ECC" w:rsidRDefault="00C434C0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D495A" w:rsidRPr="009C5ECC" w:rsidRDefault="009D495A" w:rsidP="009D495A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9D495A" w:rsidRDefault="009D495A" w:rsidP="009D495A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2E4580" w:rsidRPr="009C5ECC" w:rsidRDefault="002E4580" w:rsidP="009D495A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9D495A" w:rsidRPr="009C5ECC" w:rsidRDefault="009D495A" w:rsidP="009D495A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9C5ECC">
        <w:rPr>
          <w:rFonts w:ascii="Times New Roman" w:hAnsi="Times New Roman" w:cs="Times New Roman"/>
          <w:b/>
          <w:bCs/>
          <w:sz w:val="20"/>
          <w:szCs w:val="20"/>
        </w:rPr>
        <w:t xml:space="preserve">4.1. Javni test </w:t>
      </w:r>
    </w:p>
    <w:p w:rsidR="006C16CA" w:rsidRPr="009C5ECC" w:rsidRDefault="006C16C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D495A" w:rsidRPr="009C5ECC" w:rsidRDefault="009D495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sz w:val="20"/>
          <w:szCs w:val="20"/>
        </w:rPr>
        <w:t>Za potrebe testiranja korektnost</w:t>
      </w:r>
      <w:r w:rsidR="00C434C0">
        <w:rPr>
          <w:rFonts w:ascii="Times New Roman" w:hAnsi="Times New Roman" w:cs="Times New Roman"/>
          <w:sz w:val="20"/>
          <w:szCs w:val="20"/>
        </w:rPr>
        <w:t>i rada procesora korišćen je i</w:t>
      </w:r>
      <w:r w:rsidRPr="009C5ECC">
        <w:rPr>
          <w:rFonts w:ascii="Times New Roman" w:hAnsi="Times New Roman" w:cs="Times New Roman"/>
          <w:sz w:val="20"/>
          <w:szCs w:val="20"/>
        </w:rPr>
        <w:t xml:space="preserve">avni test dat u fajlu javni_test_inst_in.txt, a dostupan je </w:t>
      </w:r>
      <w:proofErr w:type="gramStart"/>
      <w:r w:rsidRPr="009C5ECC">
        <w:rPr>
          <w:rFonts w:ascii="Times New Roman" w:hAnsi="Times New Roman" w:cs="Times New Roman"/>
          <w:sz w:val="20"/>
          <w:szCs w:val="20"/>
        </w:rPr>
        <w:t>na</w:t>
      </w:r>
      <w:proofErr w:type="gramEnd"/>
      <w:r w:rsidRPr="009C5ECC">
        <w:rPr>
          <w:rFonts w:ascii="Times New Roman" w:hAnsi="Times New Roman" w:cs="Times New Roman"/>
          <w:sz w:val="20"/>
          <w:szCs w:val="20"/>
        </w:rPr>
        <w:t xml:space="preserve"> sajtu predmeta. </w:t>
      </w:r>
    </w:p>
    <w:p w:rsidR="006C16CA" w:rsidRDefault="006C16CA" w:rsidP="009D495A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88203D" w:rsidRPr="0088203D" w:rsidRDefault="0088203D" w:rsidP="009D495A">
      <w:pPr>
        <w:pStyle w:val="Defaul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NAPOMENA: Za </w:t>
      </w:r>
      <w:r w:rsidR="006E3350">
        <w:rPr>
          <w:rFonts w:ascii="Times New Roman" w:hAnsi="Times New Roman" w:cs="Times New Roman"/>
          <w:bCs/>
          <w:sz w:val="20"/>
          <w:szCs w:val="20"/>
        </w:rPr>
        <w:t>naredne</w:t>
      </w:r>
      <w:r>
        <w:rPr>
          <w:rFonts w:ascii="Times New Roman" w:hAnsi="Times New Roman" w:cs="Times New Roman"/>
          <w:bCs/>
          <w:sz w:val="20"/>
          <w:szCs w:val="20"/>
        </w:rPr>
        <w:t xml:space="preserve"> testove naveden je samo asemblerski kod, ne i sadržaji memorija instrukcija I podataka.</w:t>
      </w:r>
    </w:p>
    <w:p w:rsidR="0088203D" w:rsidRPr="009C5ECC" w:rsidRDefault="0088203D" w:rsidP="009D495A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</w:p>
    <w:p w:rsidR="009D495A" w:rsidRPr="009C5ECC" w:rsidRDefault="009D495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b/>
          <w:bCs/>
          <w:sz w:val="20"/>
          <w:szCs w:val="20"/>
        </w:rPr>
        <w:t xml:space="preserve">4.2 Test </w:t>
      </w:r>
      <w:r w:rsidR="001B6879">
        <w:rPr>
          <w:rFonts w:ascii="Times New Roman" w:hAnsi="Times New Roman" w:cs="Times New Roman"/>
          <w:b/>
          <w:bCs/>
          <w:sz w:val="20"/>
          <w:szCs w:val="20"/>
        </w:rPr>
        <w:t>1</w:t>
      </w:r>
    </w:p>
    <w:p w:rsidR="006C16CA" w:rsidRPr="009C5ECC" w:rsidRDefault="006C16C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6C16CA" w:rsidRDefault="0088203D" w:rsidP="009D495A">
      <w:pPr>
        <w:pStyle w:val="Default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Sledeći test proverava kako procesor razrešava hazarde.</w:t>
      </w:r>
    </w:p>
    <w:p w:rsidR="0088203D" w:rsidRDefault="0088203D" w:rsidP="009D495A">
      <w:pPr>
        <w:pStyle w:val="Default"/>
        <w:rPr>
          <w:rFonts w:ascii="Times New Roman" w:hAnsi="Times New Roman" w:cs="Times New Roman"/>
          <w:bCs/>
          <w:sz w:val="20"/>
          <w:szCs w:val="20"/>
        </w:rPr>
      </w:pP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XOR R6 R6 R6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XOR R7 R7 R7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XOR R8 R8 R8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XOR R9 R9 R9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XOR R10 R10 R10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XOR R11 R11 R11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lastRenderedPageBreak/>
        <w:t>MOVI R8 100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MOVI R10 1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MOVI R7 8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BEQ R6 R7 6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LOAD R9 R8 0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AND R9 R9 R10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ADD R11 R11 R9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ADDI R8 R8 1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SUBI R7 R7 1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JMP R6 109</w:t>
      </w:r>
    </w:p>
    <w:p w:rsid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STORE R6 R11 100</w:t>
      </w:r>
    </w:p>
    <w:p w:rsidR="00A572C4" w:rsidRDefault="00A572C4" w:rsidP="00A572C4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XOR R2 R2 R2</w:t>
      </w:r>
    </w:p>
    <w:p w:rsidR="00A572C4" w:rsidRPr="0088203D" w:rsidRDefault="00A572C4" w:rsidP="00A572C4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XOR R3 R3 R3</w:t>
      </w:r>
    </w:p>
    <w:p w:rsid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88203D">
        <w:rPr>
          <w:rFonts w:ascii="Times New Roman" w:hAnsi="Times New Roman" w:cs="Times New Roman"/>
          <w:bCs/>
          <w:sz w:val="20"/>
          <w:szCs w:val="20"/>
        </w:rPr>
        <w:t>HALT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bCs/>
          <w:sz w:val="20"/>
          <w:szCs w:val="20"/>
        </w:rPr>
      </w:pPr>
    </w:p>
    <w:p w:rsidR="009D495A" w:rsidRPr="009C5ECC" w:rsidRDefault="009D495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b/>
          <w:bCs/>
          <w:sz w:val="20"/>
          <w:szCs w:val="20"/>
        </w:rPr>
        <w:t xml:space="preserve">4.3 Test </w:t>
      </w:r>
      <w:r w:rsidR="001B6879">
        <w:rPr>
          <w:rFonts w:ascii="Times New Roman" w:hAnsi="Times New Roman" w:cs="Times New Roman"/>
          <w:b/>
          <w:bCs/>
          <w:sz w:val="20"/>
          <w:szCs w:val="20"/>
        </w:rPr>
        <w:t>2</w:t>
      </w:r>
    </w:p>
    <w:p w:rsidR="006C16CA" w:rsidRDefault="006C16C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8203D" w:rsidRDefault="0088203D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 sledećem testu se vrši sumiranje elemenata niza.</w:t>
      </w:r>
    </w:p>
    <w:p w:rsidR="0088203D" w:rsidRDefault="0088203D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MOVI R5 256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MOVI R6 512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XOR R7 R7 R7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MOVI R8 10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XOR R9 R9 R9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PUSH R8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STORE R5 R8 0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LOAD R8 R6 0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ADD R6 R6 R7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ADDI R6 R6 1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LOAD R8 R5 0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SUBI R8 R8 1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STORE R5 R8 0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BNQ R9 R8 -7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POP R9</w:t>
      </w:r>
    </w:p>
    <w:p w:rsid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HALT</w:t>
      </w:r>
    </w:p>
    <w:p w:rsidR="0088203D" w:rsidRDefault="0088203D" w:rsidP="0088203D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8203D" w:rsidRDefault="0088203D" w:rsidP="0088203D">
      <w:pPr>
        <w:pStyle w:val="Default"/>
        <w:rPr>
          <w:rFonts w:ascii="Times New Roman" w:hAnsi="Times New Roman" w:cs="Times New Roman"/>
          <w:b/>
          <w:sz w:val="20"/>
          <w:szCs w:val="20"/>
        </w:rPr>
      </w:pPr>
      <w:r w:rsidRPr="0088203D">
        <w:rPr>
          <w:rFonts w:ascii="Times New Roman" w:hAnsi="Times New Roman" w:cs="Times New Roman"/>
          <w:b/>
          <w:sz w:val="20"/>
          <w:szCs w:val="20"/>
        </w:rPr>
        <w:t>4.4 Test 3</w:t>
      </w:r>
    </w:p>
    <w:p w:rsidR="0088203D" w:rsidRDefault="0088203D" w:rsidP="0088203D">
      <w:pPr>
        <w:pStyle w:val="Default"/>
        <w:rPr>
          <w:rFonts w:ascii="Times New Roman" w:hAnsi="Times New Roman" w:cs="Times New Roman"/>
          <w:b/>
          <w:sz w:val="20"/>
          <w:szCs w:val="20"/>
        </w:rPr>
      </w:pPr>
    </w:p>
    <w:p w:rsidR="0088203D" w:rsidRDefault="0088203D" w:rsidP="0088203D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 narednom testu se vrši oduzimanje dva niza smeštena u memoriji. Rezultat se smešta </w:t>
      </w:r>
      <w:proofErr w:type="gramStart"/>
      <w:r>
        <w:rPr>
          <w:rFonts w:ascii="Times New Roman" w:hAnsi="Times New Roman" w:cs="Times New Roman"/>
          <w:sz w:val="20"/>
          <w:szCs w:val="20"/>
        </w:rPr>
        <w:t>na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adresu prvog niza.</w:t>
      </w:r>
    </w:p>
    <w:p w:rsidR="0088203D" w:rsidRDefault="0088203D" w:rsidP="0088203D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A(</w:t>
      </w:r>
      <w:proofErr w:type="gramEnd"/>
      <w:r>
        <w:rPr>
          <w:rFonts w:ascii="Times New Roman" w:hAnsi="Times New Roman" w:cs="Times New Roman"/>
          <w:sz w:val="20"/>
          <w:szCs w:val="20"/>
        </w:rPr>
        <w:t>i) = B(i) – A(i)</w:t>
      </w:r>
    </w:p>
    <w:p w:rsidR="0088203D" w:rsidRDefault="0088203D" w:rsidP="0088203D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100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88203D">
        <w:rPr>
          <w:rFonts w:ascii="Times New Roman" w:hAnsi="Times New Roman" w:cs="Times New Roman"/>
          <w:sz w:val="20"/>
          <w:szCs w:val="20"/>
        </w:rPr>
        <w:t xml:space="preserve">100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03D">
        <w:rPr>
          <w:rFonts w:ascii="Times New Roman" w:hAnsi="Times New Roman" w:cs="Times New Roman"/>
          <w:sz w:val="20"/>
          <w:szCs w:val="20"/>
        </w:rPr>
        <w:t>XOR</w:t>
      </w:r>
      <w:proofErr w:type="gramEnd"/>
      <w:r w:rsidRPr="0088203D">
        <w:rPr>
          <w:rFonts w:ascii="Times New Roman" w:hAnsi="Times New Roman" w:cs="Times New Roman"/>
          <w:sz w:val="20"/>
          <w:szCs w:val="20"/>
        </w:rPr>
        <w:t xml:space="preserve"> R0 R0 R0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88203D">
        <w:rPr>
          <w:rFonts w:ascii="Times New Roman" w:hAnsi="Times New Roman" w:cs="Times New Roman"/>
          <w:sz w:val="20"/>
          <w:szCs w:val="20"/>
        </w:rPr>
        <w:t>101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03D">
        <w:rPr>
          <w:rFonts w:ascii="Times New Roman" w:hAnsi="Times New Roman" w:cs="Times New Roman"/>
          <w:sz w:val="20"/>
          <w:szCs w:val="20"/>
        </w:rPr>
        <w:t xml:space="preserve"> MOV</w:t>
      </w:r>
      <w:proofErr w:type="gramEnd"/>
      <w:r w:rsidRPr="0088203D">
        <w:rPr>
          <w:rFonts w:ascii="Times New Roman" w:hAnsi="Times New Roman" w:cs="Times New Roman"/>
          <w:sz w:val="20"/>
          <w:szCs w:val="20"/>
        </w:rPr>
        <w:t xml:space="preserve"> R1 100h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88203D">
        <w:rPr>
          <w:rFonts w:ascii="Times New Roman" w:hAnsi="Times New Roman" w:cs="Times New Roman"/>
          <w:sz w:val="20"/>
          <w:szCs w:val="20"/>
        </w:rPr>
        <w:t>102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03D">
        <w:rPr>
          <w:rFonts w:ascii="Times New Roman" w:hAnsi="Times New Roman" w:cs="Times New Roman"/>
          <w:sz w:val="20"/>
          <w:szCs w:val="20"/>
        </w:rPr>
        <w:t xml:space="preserve"> MOV</w:t>
      </w:r>
      <w:proofErr w:type="gramEnd"/>
      <w:r w:rsidRPr="0088203D">
        <w:rPr>
          <w:rFonts w:ascii="Times New Roman" w:hAnsi="Times New Roman" w:cs="Times New Roman"/>
          <w:sz w:val="20"/>
          <w:szCs w:val="20"/>
        </w:rPr>
        <w:t xml:space="preserve"> R2 200h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88203D">
        <w:rPr>
          <w:rFonts w:ascii="Times New Roman" w:hAnsi="Times New Roman" w:cs="Times New Roman"/>
          <w:sz w:val="20"/>
          <w:szCs w:val="20"/>
        </w:rPr>
        <w:t>103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03D">
        <w:rPr>
          <w:rFonts w:ascii="Times New Roman" w:hAnsi="Times New Roman" w:cs="Times New Roman"/>
          <w:sz w:val="20"/>
          <w:szCs w:val="20"/>
        </w:rPr>
        <w:t xml:space="preserve"> MOV</w:t>
      </w:r>
      <w:proofErr w:type="gramEnd"/>
      <w:r w:rsidRPr="0088203D">
        <w:rPr>
          <w:rFonts w:ascii="Times New Roman" w:hAnsi="Times New Roman" w:cs="Times New Roman"/>
          <w:sz w:val="20"/>
          <w:szCs w:val="20"/>
        </w:rPr>
        <w:t xml:space="preserve"> R3 50h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88203D">
        <w:rPr>
          <w:rFonts w:ascii="Times New Roman" w:hAnsi="Times New Roman" w:cs="Times New Roman"/>
          <w:sz w:val="20"/>
          <w:szCs w:val="20"/>
        </w:rPr>
        <w:t>104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03D">
        <w:rPr>
          <w:rFonts w:ascii="Times New Roman" w:hAnsi="Times New Roman" w:cs="Times New Roman"/>
          <w:sz w:val="20"/>
          <w:szCs w:val="20"/>
        </w:rPr>
        <w:t xml:space="preserve"> LD</w:t>
      </w:r>
      <w:proofErr w:type="gramEnd"/>
      <w:r w:rsidRPr="0088203D">
        <w:rPr>
          <w:rFonts w:ascii="Times New Roman" w:hAnsi="Times New Roman" w:cs="Times New Roman"/>
          <w:sz w:val="20"/>
          <w:szCs w:val="20"/>
        </w:rPr>
        <w:t xml:space="preserve"> R4 R3 0h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88203D">
        <w:rPr>
          <w:rFonts w:ascii="Times New Roman" w:hAnsi="Times New Roman" w:cs="Times New Roman"/>
          <w:sz w:val="20"/>
          <w:szCs w:val="20"/>
        </w:rPr>
        <w:t>105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03D">
        <w:rPr>
          <w:rFonts w:ascii="Times New Roman" w:hAnsi="Times New Roman" w:cs="Times New Roman"/>
          <w:sz w:val="20"/>
          <w:szCs w:val="20"/>
        </w:rPr>
        <w:t xml:space="preserve"> BEQ</w:t>
      </w:r>
      <w:proofErr w:type="gramEnd"/>
      <w:r w:rsidRPr="0088203D">
        <w:rPr>
          <w:rFonts w:ascii="Times New Roman" w:hAnsi="Times New Roman" w:cs="Times New Roman"/>
          <w:sz w:val="20"/>
          <w:szCs w:val="20"/>
        </w:rPr>
        <w:t xml:space="preserve"> R4 R0 8h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88203D">
        <w:rPr>
          <w:rFonts w:ascii="Times New Roman" w:hAnsi="Times New Roman" w:cs="Times New Roman"/>
          <w:sz w:val="20"/>
          <w:szCs w:val="20"/>
        </w:rPr>
        <w:t>106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03D">
        <w:rPr>
          <w:rFonts w:ascii="Times New Roman" w:hAnsi="Times New Roman" w:cs="Times New Roman"/>
          <w:sz w:val="20"/>
          <w:szCs w:val="20"/>
        </w:rPr>
        <w:t xml:space="preserve"> LD</w:t>
      </w:r>
      <w:proofErr w:type="gramEnd"/>
      <w:r w:rsidRPr="0088203D">
        <w:rPr>
          <w:rFonts w:ascii="Times New Roman" w:hAnsi="Times New Roman" w:cs="Times New Roman"/>
          <w:sz w:val="20"/>
          <w:szCs w:val="20"/>
        </w:rPr>
        <w:t xml:space="preserve"> R6 R1 0h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88203D">
        <w:rPr>
          <w:rFonts w:ascii="Times New Roman" w:hAnsi="Times New Roman" w:cs="Times New Roman"/>
          <w:sz w:val="20"/>
          <w:szCs w:val="20"/>
        </w:rPr>
        <w:t>107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03D">
        <w:rPr>
          <w:rFonts w:ascii="Times New Roman" w:hAnsi="Times New Roman" w:cs="Times New Roman"/>
          <w:sz w:val="20"/>
          <w:szCs w:val="20"/>
        </w:rPr>
        <w:t xml:space="preserve"> LD</w:t>
      </w:r>
      <w:proofErr w:type="gramEnd"/>
      <w:r w:rsidRPr="0088203D">
        <w:rPr>
          <w:rFonts w:ascii="Times New Roman" w:hAnsi="Times New Roman" w:cs="Times New Roman"/>
          <w:sz w:val="20"/>
          <w:szCs w:val="20"/>
        </w:rPr>
        <w:t xml:space="preserve"> R7 R2 0h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88203D">
        <w:rPr>
          <w:rFonts w:ascii="Times New Roman" w:hAnsi="Times New Roman" w:cs="Times New Roman"/>
          <w:sz w:val="20"/>
          <w:szCs w:val="20"/>
        </w:rPr>
        <w:t xml:space="preserve">108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03D">
        <w:rPr>
          <w:rFonts w:ascii="Times New Roman" w:hAnsi="Times New Roman" w:cs="Times New Roman"/>
          <w:sz w:val="20"/>
          <w:szCs w:val="20"/>
        </w:rPr>
        <w:t>SUB</w:t>
      </w:r>
      <w:proofErr w:type="gramEnd"/>
      <w:r w:rsidRPr="0088203D">
        <w:rPr>
          <w:rFonts w:ascii="Times New Roman" w:hAnsi="Times New Roman" w:cs="Times New Roman"/>
          <w:sz w:val="20"/>
          <w:szCs w:val="20"/>
        </w:rPr>
        <w:t xml:space="preserve"> R8 R7 R6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88203D">
        <w:rPr>
          <w:rFonts w:ascii="Times New Roman" w:hAnsi="Times New Roman" w:cs="Times New Roman"/>
          <w:sz w:val="20"/>
          <w:szCs w:val="20"/>
        </w:rPr>
        <w:t xml:space="preserve">109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203D">
        <w:rPr>
          <w:rFonts w:ascii="Times New Roman" w:hAnsi="Times New Roman" w:cs="Times New Roman"/>
          <w:sz w:val="20"/>
          <w:szCs w:val="20"/>
        </w:rPr>
        <w:t>STORE</w:t>
      </w:r>
      <w:proofErr w:type="gramEnd"/>
      <w:r w:rsidRPr="0088203D">
        <w:rPr>
          <w:rFonts w:ascii="Times New Roman" w:hAnsi="Times New Roman" w:cs="Times New Roman"/>
          <w:sz w:val="20"/>
          <w:szCs w:val="20"/>
        </w:rPr>
        <w:t xml:space="preserve"> R1 R8 0h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10A SUBI R4 R4 1h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10B ADDI R1 R1 1h</w:t>
      </w:r>
    </w:p>
    <w:p w:rsidR="0088203D" w:rsidRP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10C ADDI R2 R2 1h</w:t>
      </w:r>
    </w:p>
    <w:p w:rsidR="0088203D" w:rsidRDefault="0088203D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 w:rsidRPr="0088203D">
        <w:rPr>
          <w:rFonts w:ascii="Times New Roman" w:hAnsi="Times New Roman" w:cs="Times New Roman"/>
          <w:sz w:val="20"/>
          <w:szCs w:val="20"/>
        </w:rPr>
        <w:t>10D JMP R0 105h</w:t>
      </w:r>
    </w:p>
    <w:p w:rsidR="004F1443" w:rsidRDefault="004F1443" w:rsidP="004F1443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10E</w:t>
      </w:r>
      <w:r w:rsidRPr="0088203D">
        <w:rPr>
          <w:rFonts w:ascii="Times New Roman" w:hAnsi="Times New Roman" w:cs="Times New Roman"/>
          <w:sz w:val="20"/>
          <w:szCs w:val="20"/>
        </w:rPr>
        <w:t xml:space="preserve"> ADDI R1 R1 1h</w:t>
      </w:r>
    </w:p>
    <w:p w:rsidR="004F1443" w:rsidRPr="0088203D" w:rsidRDefault="004F1443" w:rsidP="004F1443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10F</w:t>
      </w:r>
      <w:r w:rsidRPr="0088203D">
        <w:rPr>
          <w:rFonts w:ascii="Times New Roman" w:hAnsi="Times New Roman" w:cs="Times New Roman"/>
          <w:sz w:val="20"/>
          <w:szCs w:val="20"/>
        </w:rPr>
        <w:t xml:space="preserve"> ADDI R1 R1 1h</w:t>
      </w:r>
    </w:p>
    <w:p w:rsidR="0088203D" w:rsidRPr="0088203D" w:rsidRDefault="004F1443" w:rsidP="0088203D">
      <w:pPr>
        <w:pStyle w:val="Default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110</w:t>
      </w:r>
      <w:r w:rsidR="0088203D" w:rsidRPr="0088203D">
        <w:rPr>
          <w:rFonts w:ascii="Times New Roman" w:hAnsi="Times New Roman" w:cs="Times New Roman"/>
          <w:sz w:val="20"/>
          <w:szCs w:val="20"/>
        </w:rPr>
        <w:t xml:space="preserve"> HALT</w:t>
      </w:r>
    </w:p>
    <w:p w:rsidR="006C16CA" w:rsidRPr="009C5ECC" w:rsidRDefault="006C16CA" w:rsidP="009D495A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9D495A" w:rsidRPr="009C5ECC" w:rsidRDefault="009D495A" w:rsidP="009D495A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9C5ECC">
        <w:rPr>
          <w:rFonts w:ascii="Times New Roman" w:hAnsi="Times New Roman" w:cs="Times New Roman"/>
          <w:b/>
          <w:bCs/>
          <w:sz w:val="23"/>
          <w:szCs w:val="23"/>
        </w:rPr>
        <w:t xml:space="preserve">5. ZAKLJUČAK </w:t>
      </w:r>
    </w:p>
    <w:p w:rsidR="006C16CA" w:rsidRPr="009C5ECC" w:rsidRDefault="006C16C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D495A" w:rsidRPr="009C5ECC" w:rsidRDefault="009D495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sz w:val="20"/>
          <w:szCs w:val="20"/>
        </w:rPr>
        <w:t>Razmatranje ura</w:t>
      </w:r>
      <w:r w:rsidR="006C16CA" w:rsidRPr="009C5ECC">
        <w:rPr>
          <w:rFonts w:ascii="Times New Roman" w:hAnsi="Times New Roman" w:cs="Times New Roman"/>
          <w:sz w:val="20"/>
          <w:szCs w:val="20"/>
        </w:rPr>
        <w:t>đ</w:t>
      </w:r>
      <w:r w:rsidRPr="009C5ECC">
        <w:rPr>
          <w:rFonts w:ascii="Times New Roman" w:hAnsi="Times New Roman" w:cs="Times New Roman"/>
          <w:sz w:val="20"/>
          <w:szCs w:val="20"/>
        </w:rPr>
        <w:t xml:space="preserve">enog i ideje za dalji rad. </w:t>
      </w:r>
    </w:p>
    <w:p w:rsidR="009D495A" w:rsidRPr="00FC4B17" w:rsidRDefault="009D495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sz w:val="20"/>
          <w:szCs w:val="20"/>
        </w:rPr>
        <w:t>Da bi se razre</w:t>
      </w:r>
      <w:r w:rsidR="00551782" w:rsidRPr="009C5ECC">
        <w:rPr>
          <w:rFonts w:ascii="Times New Roman" w:hAnsi="Times New Roman" w:cs="Times New Roman"/>
          <w:sz w:val="20"/>
          <w:szCs w:val="20"/>
        </w:rPr>
        <w:t>ši</w:t>
      </w:r>
      <w:r w:rsidRPr="009C5ECC">
        <w:rPr>
          <w:rFonts w:ascii="Times New Roman" w:hAnsi="Times New Roman" w:cs="Times New Roman"/>
          <w:sz w:val="20"/>
          <w:szCs w:val="20"/>
        </w:rPr>
        <w:t xml:space="preserve">o problem pristupa memoriji pri čitanju instrukcija i pri </w:t>
      </w:r>
      <w:r w:rsidR="00551782" w:rsidRPr="009C5ECC">
        <w:rPr>
          <w:rFonts w:ascii="Times New Roman" w:hAnsi="Times New Roman" w:cs="Times New Roman"/>
          <w:sz w:val="20"/>
          <w:szCs w:val="20"/>
        </w:rPr>
        <w:t>č</w:t>
      </w:r>
      <w:r w:rsidRPr="009C5ECC">
        <w:rPr>
          <w:rFonts w:ascii="Times New Roman" w:hAnsi="Times New Roman" w:cs="Times New Roman"/>
          <w:sz w:val="20"/>
          <w:szCs w:val="20"/>
        </w:rPr>
        <w:t>itanju podataka</w:t>
      </w:r>
      <w:proofErr w:type="gramStart"/>
      <w:r w:rsidRPr="009C5ECC">
        <w:rPr>
          <w:rFonts w:ascii="Times New Roman" w:hAnsi="Times New Roman" w:cs="Times New Roman"/>
          <w:sz w:val="20"/>
          <w:szCs w:val="20"/>
        </w:rPr>
        <w:t>,</w:t>
      </w:r>
      <w:r w:rsidR="00C434C0">
        <w:rPr>
          <w:rFonts w:ascii="Times New Roman" w:hAnsi="Times New Roman" w:cs="Times New Roman"/>
          <w:sz w:val="20"/>
          <w:szCs w:val="20"/>
        </w:rPr>
        <w:t>odnosno</w:t>
      </w:r>
      <w:proofErr w:type="gramEnd"/>
      <w:r w:rsidR="00C434C0">
        <w:rPr>
          <w:rFonts w:ascii="Times New Roman" w:hAnsi="Times New Roman" w:cs="Times New Roman"/>
          <w:sz w:val="20"/>
          <w:szCs w:val="20"/>
        </w:rPr>
        <w:t xml:space="preserve"> da bi se </w:t>
      </w:r>
      <w:r w:rsidR="00C434C0">
        <w:rPr>
          <w:rFonts w:ascii="Times New Roman" w:hAnsi="Times New Roman" w:cs="Times New Roman"/>
          <w:sz w:val="20"/>
          <w:szCs w:val="20"/>
          <w:lang w:val="sr-Latn-RS"/>
        </w:rPr>
        <w:t>što više ubrzao pristup i povećala efikasnost,</w:t>
      </w:r>
      <w:r w:rsidRPr="009C5ECC">
        <w:rPr>
          <w:rFonts w:ascii="Times New Roman" w:hAnsi="Times New Roman" w:cs="Times New Roman"/>
          <w:sz w:val="20"/>
          <w:szCs w:val="20"/>
        </w:rPr>
        <w:t xml:space="preserve"> kreirane su dve odvojene memorije.</w:t>
      </w:r>
      <w:r w:rsidR="00C434C0" w:rsidRPr="00C434C0">
        <w:rPr>
          <w:rFonts w:ascii="Times New Roman" w:hAnsi="Times New Roman" w:cs="Times New Roman"/>
          <w:sz w:val="20"/>
          <w:szCs w:val="20"/>
        </w:rPr>
        <w:t xml:space="preserve"> </w:t>
      </w:r>
      <w:r w:rsidR="00C434C0">
        <w:rPr>
          <w:rFonts w:ascii="Times New Roman" w:hAnsi="Times New Roman" w:cs="Times New Roman"/>
          <w:sz w:val="20"/>
          <w:szCs w:val="20"/>
        </w:rPr>
        <w:t xml:space="preserve">Kako bi se, pri instrukcijama skoka uštedeli taktovi, uveden je predictor u IF fazu. </w:t>
      </w:r>
      <w:r w:rsidRPr="009C5ECC">
        <w:rPr>
          <w:rFonts w:ascii="Times New Roman" w:hAnsi="Times New Roman" w:cs="Times New Roman"/>
          <w:sz w:val="20"/>
          <w:szCs w:val="20"/>
        </w:rPr>
        <w:t xml:space="preserve"> </w:t>
      </w:r>
      <w:r w:rsidR="00C434C0">
        <w:rPr>
          <w:rFonts w:ascii="Times New Roman" w:hAnsi="Times New Roman" w:cs="Times New Roman"/>
          <w:sz w:val="20"/>
          <w:szCs w:val="20"/>
        </w:rPr>
        <w:t>Kako bi se ubrzala protočna obrada</w:t>
      </w:r>
      <w:r w:rsidRPr="009C5ECC">
        <w:rPr>
          <w:rFonts w:ascii="Times New Roman" w:hAnsi="Times New Roman" w:cs="Times New Roman"/>
          <w:sz w:val="20"/>
          <w:szCs w:val="20"/>
        </w:rPr>
        <w:t xml:space="preserve"> hazardi su razrešavani hardverski i to </w:t>
      </w:r>
      <w:proofErr w:type="gramStart"/>
      <w:r w:rsidRPr="009C5ECC">
        <w:rPr>
          <w:rFonts w:ascii="Times New Roman" w:hAnsi="Times New Roman" w:cs="Times New Roman"/>
          <w:sz w:val="20"/>
          <w:szCs w:val="20"/>
        </w:rPr>
        <w:t>ili</w:t>
      </w:r>
      <w:proofErr w:type="gramEnd"/>
      <w:r w:rsidRPr="009C5ECC">
        <w:rPr>
          <w:rFonts w:ascii="Times New Roman" w:hAnsi="Times New Roman" w:cs="Times New Roman"/>
          <w:sz w:val="20"/>
          <w:szCs w:val="20"/>
        </w:rPr>
        <w:t xml:space="preserve"> prosle</w:t>
      </w:r>
      <w:r w:rsidR="00030E3A" w:rsidRPr="009C5ECC">
        <w:rPr>
          <w:rFonts w:ascii="Times New Roman" w:hAnsi="Times New Roman" w:cs="Times New Roman"/>
          <w:sz w:val="20"/>
          <w:szCs w:val="20"/>
        </w:rPr>
        <w:t>đi</w:t>
      </w:r>
      <w:r w:rsidRPr="009C5ECC">
        <w:rPr>
          <w:rFonts w:ascii="Times New Roman" w:hAnsi="Times New Roman" w:cs="Times New Roman"/>
          <w:sz w:val="20"/>
          <w:szCs w:val="20"/>
        </w:rPr>
        <w:t xml:space="preserve">vanjem ili zaustavljanjem protočne obrade. </w:t>
      </w:r>
      <w:r w:rsidR="00FC4B17">
        <w:rPr>
          <w:rFonts w:ascii="Times New Roman" w:hAnsi="Times New Roman" w:cs="Times New Roman"/>
          <w:sz w:val="20"/>
          <w:szCs w:val="20"/>
        </w:rPr>
        <w:t xml:space="preserve">Zaključeno je da je hardverska paralelizacija </w:t>
      </w:r>
      <w:proofErr w:type="gramStart"/>
      <w:r w:rsidR="00FC4B17">
        <w:rPr>
          <w:rFonts w:ascii="Times New Roman" w:hAnsi="Times New Roman" w:cs="Times New Roman"/>
          <w:sz w:val="20"/>
          <w:szCs w:val="20"/>
        </w:rPr>
        <w:t>na</w:t>
      </w:r>
      <w:proofErr w:type="gramEnd"/>
      <w:r w:rsidR="00FC4B17">
        <w:rPr>
          <w:rFonts w:ascii="Times New Roman" w:hAnsi="Times New Roman" w:cs="Times New Roman"/>
          <w:sz w:val="20"/>
          <w:szCs w:val="20"/>
        </w:rPr>
        <w:t xml:space="preserve"> visokom nivou.</w:t>
      </w:r>
      <w:r w:rsidR="00C434C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0E3A" w:rsidRPr="009C5ECC" w:rsidRDefault="00030E3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D495A" w:rsidRPr="009C5ECC" w:rsidRDefault="009D495A" w:rsidP="009D495A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9C5ECC">
        <w:rPr>
          <w:rFonts w:ascii="Times New Roman" w:hAnsi="Times New Roman" w:cs="Times New Roman"/>
          <w:b/>
          <w:bCs/>
          <w:sz w:val="23"/>
          <w:szCs w:val="23"/>
        </w:rPr>
        <w:t xml:space="preserve">6. LITERATURA </w:t>
      </w:r>
    </w:p>
    <w:p w:rsidR="00030E3A" w:rsidRPr="009C5ECC" w:rsidRDefault="00030E3A" w:rsidP="009D495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030E3A" w:rsidRDefault="009D495A" w:rsidP="00030E3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sz w:val="20"/>
          <w:szCs w:val="20"/>
        </w:rPr>
        <w:t xml:space="preserve">[1] http://home.etf.rs/~vm/os/vlsi/index.html </w:t>
      </w:r>
    </w:p>
    <w:p w:rsidR="00B4704B" w:rsidRDefault="00B4704B" w:rsidP="00030E3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5ECC">
        <w:rPr>
          <w:rFonts w:ascii="Times New Roman" w:hAnsi="Times New Roman" w:cs="Times New Roman"/>
          <w:sz w:val="20"/>
          <w:szCs w:val="20"/>
        </w:rPr>
        <w:t xml:space="preserve">[2] </w:t>
      </w:r>
      <w:r w:rsidRPr="00B4704B">
        <w:rPr>
          <w:rFonts w:ascii="Times New Roman" w:hAnsi="Times New Roman" w:cs="Times New Roman"/>
          <w:sz w:val="20"/>
          <w:szCs w:val="20"/>
        </w:rPr>
        <w:t>http://rti.etf.bg.ac.rs/rti/ri3aor/literatura/predavanja/</w:t>
      </w:r>
    </w:p>
    <w:p w:rsidR="00D24FDF" w:rsidRDefault="00B4704B" w:rsidP="00030E3A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</w:t>
      </w:r>
      <w:r w:rsidR="00A572C4">
        <w:rPr>
          <w:rFonts w:ascii="Times New Roman" w:hAnsi="Times New Roman" w:cs="Times New Roman"/>
          <w:sz w:val="20"/>
          <w:szCs w:val="20"/>
        </w:rPr>
        <w:t>3</w:t>
      </w:r>
      <w:r w:rsidR="009D495A" w:rsidRPr="009C5ECC">
        <w:rPr>
          <w:rFonts w:ascii="Times New Roman" w:hAnsi="Times New Roman" w:cs="Times New Roman"/>
          <w:sz w:val="20"/>
          <w:szCs w:val="20"/>
        </w:rPr>
        <w:t xml:space="preserve">] </w:t>
      </w:r>
      <w:hyperlink r:id="rId17" w:history="1">
        <w:r w:rsidRPr="00FA6669">
          <w:rPr>
            <w:rStyle w:val="Hyperlink"/>
            <w:rFonts w:ascii="Times New Roman" w:hAnsi="Times New Roman" w:cs="Times New Roman"/>
            <w:sz w:val="20"/>
            <w:szCs w:val="20"/>
          </w:rPr>
          <w:t>https://www.altera.com/downloads/download-center.html</w:t>
        </w:r>
      </w:hyperlink>
    </w:p>
    <w:p w:rsidR="00B4704B" w:rsidRPr="00B4704B" w:rsidRDefault="00B4704B" w:rsidP="00030E3A">
      <w:pPr>
        <w:pStyle w:val="Default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</w:rPr>
        <w:t>[4]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Pipeline, Jovan Đorđević</w:t>
      </w:r>
    </w:p>
    <w:sectPr w:rsidR="00B4704B" w:rsidRPr="00B4704B" w:rsidSect="00C770D1">
      <w:headerReference w:type="even" r:id="rId18"/>
      <w:type w:val="continuous"/>
      <w:pgSz w:w="11907" w:h="16840" w:code="9"/>
      <w:pgMar w:top="1418" w:right="1134" w:bottom="1418" w:left="1134" w:header="720" w:footer="1134" w:gutter="0"/>
      <w:pgNumType w:start="1"/>
      <w:cols w:num="2" w:space="284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F57" w:rsidRDefault="004A0F57">
      <w:r>
        <w:separator/>
      </w:r>
    </w:p>
  </w:endnote>
  <w:endnote w:type="continuationSeparator" w:id="0">
    <w:p w:rsidR="004A0F57" w:rsidRDefault="004A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103" w:rsidRDefault="00C770D1" w:rsidP="003A2E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C21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2103" w:rsidRDefault="00FC21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103" w:rsidRDefault="00FC2103" w:rsidP="003A2E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 w:rsidR="00C770D1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C770D1">
      <w:rPr>
        <w:rStyle w:val="PageNumber"/>
      </w:rPr>
      <w:fldChar w:fldCharType="separate"/>
    </w:r>
    <w:r w:rsidR="007E2DA9">
      <w:rPr>
        <w:rStyle w:val="PageNumber"/>
        <w:noProof/>
      </w:rPr>
      <w:t>1</w:t>
    </w:r>
    <w:r w:rsidR="00C770D1">
      <w:rPr>
        <w:rStyle w:val="PageNumber"/>
      </w:rPr>
      <w:fldChar w:fldCharType="end"/>
    </w:r>
    <w:r>
      <w:rPr>
        <w:rStyle w:val="PageNumber"/>
      </w:rPr>
      <w:t xml:space="preserve"> - </w:t>
    </w:r>
  </w:p>
  <w:p w:rsidR="00FC2103" w:rsidRDefault="00FC21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103" w:rsidRDefault="00FC2103" w:rsidP="003A2E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 w:rsidR="00C770D1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C770D1">
      <w:rPr>
        <w:rStyle w:val="PageNumber"/>
      </w:rPr>
      <w:fldChar w:fldCharType="separate"/>
    </w:r>
    <w:r w:rsidR="00CF00EF">
      <w:rPr>
        <w:rStyle w:val="PageNumber"/>
        <w:noProof/>
      </w:rPr>
      <w:t>1</w:t>
    </w:r>
    <w:r w:rsidR="00C770D1">
      <w:rPr>
        <w:rStyle w:val="PageNumber"/>
      </w:rPr>
      <w:fldChar w:fldCharType="end"/>
    </w:r>
    <w:r>
      <w:rPr>
        <w:rStyle w:val="PageNumber"/>
      </w:rPr>
      <w:t xml:space="preserve"> - </w:t>
    </w:r>
  </w:p>
  <w:p w:rsidR="00FC2103" w:rsidRDefault="00FC21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F57" w:rsidRDefault="004A0F57">
      <w:r>
        <w:separator/>
      </w:r>
    </w:p>
  </w:footnote>
  <w:footnote w:type="continuationSeparator" w:id="0">
    <w:p w:rsidR="004A0F57" w:rsidRDefault="004A0F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103" w:rsidRPr="00731820" w:rsidRDefault="00FC2103" w:rsidP="00731820">
    <w:pPr>
      <w:pStyle w:val="Header"/>
      <w:pBdr>
        <w:bottom w:val="single" w:sz="4" w:space="1" w:color="auto"/>
      </w:pBdr>
      <w:jc w:val="center"/>
      <w:rPr>
        <w:i/>
        <w:sz w:val="18"/>
        <w:szCs w:val="18"/>
        <w:lang w:val="sr-Latn-CS"/>
      </w:rPr>
    </w:pPr>
    <w:r w:rsidRPr="00731820">
      <w:rPr>
        <w:i/>
        <w:sz w:val="18"/>
        <w:szCs w:val="18"/>
        <w:lang w:val="sr-Latn-CS"/>
      </w:rPr>
      <w:t>I</w:t>
    </w:r>
    <w:r w:rsidR="00735F53">
      <w:rPr>
        <w:i/>
        <w:sz w:val="18"/>
        <w:szCs w:val="18"/>
        <w:lang w:val="sr-Latn-CS"/>
      </w:rPr>
      <w:t>R4</w:t>
    </w:r>
    <w:r w:rsidRPr="00731820">
      <w:rPr>
        <w:i/>
        <w:sz w:val="18"/>
        <w:szCs w:val="18"/>
        <w:lang w:val="sr-Latn-CS"/>
      </w:rPr>
      <w:t>VL</w:t>
    </w:r>
    <w:r w:rsidR="00735F53">
      <w:rPr>
        <w:i/>
        <w:sz w:val="18"/>
        <w:szCs w:val="18"/>
        <w:lang w:val="sr-Latn-CS"/>
      </w:rPr>
      <w:t>S</w:t>
    </w:r>
    <w:r w:rsidRPr="00731820">
      <w:rPr>
        <w:i/>
        <w:sz w:val="18"/>
        <w:szCs w:val="18"/>
        <w:lang w:val="sr-Latn-CS"/>
      </w:rPr>
      <w:t xml:space="preserve"> Računarski VLSI sistemi – domaći zadatak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103" w:rsidRDefault="00FC21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252AB"/>
    <w:multiLevelType w:val="multilevel"/>
    <w:tmpl w:val="FE92AF60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decimal"/>
      <w:isLgl/>
      <w:suff w:val="space"/>
      <w:lvlText w:val="%1.%2."/>
      <w:lvlJc w:val="left"/>
      <w:pPr>
        <w:ind w:left="792" w:hanging="432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4336401F"/>
    <w:multiLevelType w:val="multilevel"/>
    <w:tmpl w:val="79D8DB7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84" w:firstLine="0"/>
      </w:pPr>
      <w:rPr>
        <w:rFonts w:ascii="Arial" w:hAnsi="Arial"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A315A72"/>
    <w:multiLevelType w:val="multilevel"/>
    <w:tmpl w:val="0E6209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8CA560C"/>
    <w:multiLevelType w:val="multilevel"/>
    <w:tmpl w:val="BEB0F20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92" w:hanging="432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47EE"/>
    <w:rsid w:val="00030E3A"/>
    <w:rsid w:val="00036366"/>
    <w:rsid w:val="0004134E"/>
    <w:rsid w:val="000B1093"/>
    <w:rsid w:val="000C5423"/>
    <w:rsid w:val="00103404"/>
    <w:rsid w:val="001A2C2F"/>
    <w:rsid w:val="001A7FBA"/>
    <w:rsid w:val="001B6416"/>
    <w:rsid w:val="001B6879"/>
    <w:rsid w:val="002464A0"/>
    <w:rsid w:val="0027423B"/>
    <w:rsid w:val="00276E94"/>
    <w:rsid w:val="002E4580"/>
    <w:rsid w:val="00374814"/>
    <w:rsid w:val="003A2EF3"/>
    <w:rsid w:val="00451F51"/>
    <w:rsid w:val="00496C22"/>
    <w:rsid w:val="004A0F57"/>
    <w:rsid w:val="004E1799"/>
    <w:rsid w:val="004F1443"/>
    <w:rsid w:val="0052129C"/>
    <w:rsid w:val="00533278"/>
    <w:rsid w:val="005403A4"/>
    <w:rsid w:val="00551782"/>
    <w:rsid w:val="00552220"/>
    <w:rsid w:val="005B6AFF"/>
    <w:rsid w:val="005C21FD"/>
    <w:rsid w:val="006018A1"/>
    <w:rsid w:val="00616CCB"/>
    <w:rsid w:val="006321A5"/>
    <w:rsid w:val="006737BF"/>
    <w:rsid w:val="006C0FBA"/>
    <w:rsid w:val="006C16CA"/>
    <w:rsid w:val="006E3350"/>
    <w:rsid w:val="006E554E"/>
    <w:rsid w:val="00700A78"/>
    <w:rsid w:val="00731820"/>
    <w:rsid w:val="00735F53"/>
    <w:rsid w:val="00797768"/>
    <w:rsid w:val="007D2E62"/>
    <w:rsid w:val="007E2DA9"/>
    <w:rsid w:val="007F27FE"/>
    <w:rsid w:val="00803008"/>
    <w:rsid w:val="008359E8"/>
    <w:rsid w:val="00843E7F"/>
    <w:rsid w:val="00864B0D"/>
    <w:rsid w:val="00876757"/>
    <w:rsid w:val="0088203D"/>
    <w:rsid w:val="008D2C92"/>
    <w:rsid w:val="009065D3"/>
    <w:rsid w:val="009A35A6"/>
    <w:rsid w:val="009A782F"/>
    <w:rsid w:val="009B1BF3"/>
    <w:rsid w:val="009C5ECC"/>
    <w:rsid w:val="009D495A"/>
    <w:rsid w:val="00A147EE"/>
    <w:rsid w:val="00A5265D"/>
    <w:rsid w:val="00A52AE8"/>
    <w:rsid w:val="00A572C4"/>
    <w:rsid w:val="00AF688B"/>
    <w:rsid w:val="00B4704B"/>
    <w:rsid w:val="00BC1F0E"/>
    <w:rsid w:val="00BC573B"/>
    <w:rsid w:val="00BC6D85"/>
    <w:rsid w:val="00BC76B6"/>
    <w:rsid w:val="00BE1C9B"/>
    <w:rsid w:val="00C33CC7"/>
    <w:rsid w:val="00C434C0"/>
    <w:rsid w:val="00C770D1"/>
    <w:rsid w:val="00CD73D0"/>
    <w:rsid w:val="00CF00EF"/>
    <w:rsid w:val="00D24FDF"/>
    <w:rsid w:val="00E40413"/>
    <w:rsid w:val="00EC3C7C"/>
    <w:rsid w:val="00EC6BA8"/>
    <w:rsid w:val="00EE4B58"/>
    <w:rsid w:val="00F37A48"/>
    <w:rsid w:val="00F47FBF"/>
    <w:rsid w:val="00F71B3A"/>
    <w:rsid w:val="00FC2103"/>
    <w:rsid w:val="00FC4B17"/>
    <w:rsid w:val="00FE7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661678-3771-42FA-BB20-93E50729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0D1"/>
    <w:pPr>
      <w:jc w:val="both"/>
    </w:pPr>
    <w:rPr>
      <w:rFonts w:cs="Arial"/>
      <w:szCs w:val="24"/>
      <w:lang w:val="sl-SI"/>
    </w:rPr>
  </w:style>
  <w:style w:type="paragraph" w:styleId="Heading1">
    <w:name w:val="heading 1"/>
    <w:basedOn w:val="Normal"/>
    <w:next w:val="Normal"/>
    <w:qFormat/>
    <w:rsid w:val="000B1093"/>
    <w:pPr>
      <w:keepNext/>
      <w:spacing w:before="240" w:after="120"/>
      <w:jc w:val="left"/>
      <w:outlineLvl w:val="0"/>
    </w:pPr>
    <w:rPr>
      <w:rFonts w:ascii="Arial" w:hAnsi="Arial"/>
      <w:b/>
      <w:bCs/>
      <w:caps/>
      <w:kern w:val="32"/>
      <w:sz w:val="24"/>
      <w:szCs w:val="28"/>
    </w:rPr>
  </w:style>
  <w:style w:type="paragraph" w:styleId="Heading2">
    <w:name w:val="heading 2"/>
    <w:basedOn w:val="Normal"/>
    <w:next w:val="Normal"/>
    <w:qFormat/>
    <w:rsid w:val="000B1093"/>
    <w:pPr>
      <w:keepNext/>
      <w:spacing w:before="240" w:after="120"/>
      <w:jc w:val="left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C770D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770D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70D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770D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770D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770D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770D1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770D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770D1"/>
  </w:style>
  <w:style w:type="paragraph" w:styleId="Header">
    <w:name w:val="header"/>
    <w:basedOn w:val="Normal"/>
    <w:rsid w:val="00C770D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770D1"/>
    <w:rPr>
      <w:szCs w:val="20"/>
    </w:rPr>
  </w:style>
  <w:style w:type="paragraph" w:customStyle="1" w:styleId="Tekst">
    <w:name w:val="Tekst"/>
    <w:basedOn w:val="Normal"/>
    <w:autoRedefine/>
    <w:rsid w:val="000B1093"/>
    <w:pPr>
      <w:spacing w:after="120"/>
    </w:pPr>
  </w:style>
  <w:style w:type="character" w:styleId="FootnoteReference">
    <w:name w:val="footnote reference"/>
    <w:semiHidden/>
    <w:rsid w:val="00C770D1"/>
    <w:rPr>
      <w:vertAlign w:val="superscript"/>
    </w:rPr>
  </w:style>
  <w:style w:type="character" w:styleId="Hyperlink">
    <w:name w:val="Hyperlink"/>
    <w:rsid w:val="000B1093"/>
    <w:rPr>
      <w:color w:val="0000FF"/>
      <w:u w:val="single"/>
    </w:rPr>
  </w:style>
  <w:style w:type="table" w:styleId="TableGrid">
    <w:name w:val="Table Grid"/>
    <w:basedOn w:val="TableNormal"/>
    <w:rsid w:val="000B1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FC2103"/>
    <w:pPr>
      <w:spacing w:before="120" w:after="120"/>
    </w:pPr>
    <w:rPr>
      <w:b/>
      <w:bCs/>
      <w:szCs w:val="20"/>
    </w:rPr>
  </w:style>
  <w:style w:type="paragraph" w:customStyle="1" w:styleId="StyleCaptionCentered">
    <w:name w:val="Style Caption + Centered"/>
    <w:basedOn w:val="Caption"/>
    <w:next w:val="Caption"/>
    <w:rsid w:val="00FC2103"/>
    <w:pPr>
      <w:jc w:val="center"/>
    </w:pPr>
    <w:rPr>
      <w:rFonts w:cs="Times New Roman"/>
      <w:b w:val="0"/>
      <w:i/>
    </w:rPr>
  </w:style>
  <w:style w:type="paragraph" w:styleId="BalloonText">
    <w:name w:val="Balloon Text"/>
    <w:basedOn w:val="Normal"/>
    <w:link w:val="BalloonTextChar"/>
    <w:rsid w:val="007977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97768"/>
    <w:rPr>
      <w:rFonts w:ascii="Tahoma" w:hAnsi="Tahoma" w:cs="Tahoma"/>
      <w:sz w:val="16"/>
      <w:szCs w:val="16"/>
      <w:lang w:val="sl-SI"/>
    </w:rPr>
  </w:style>
  <w:style w:type="paragraph" w:customStyle="1" w:styleId="Default">
    <w:name w:val="Default"/>
    <w:rsid w:val="00F37A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hyperlink" Target="https://www.altera.com/downloads/download-cente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s120340d@student.etf.r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zj120251d@student.etf.r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vic%20Bojan\Desktop\VLSI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VLSI template.dot</Template>
  <TotalTime>376</TotalTime>
  <Pages>4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VLSI template</vt:lpstr>
    </vt:vector>
  </TitlesOfParts>
  <Manager>asistent: Gvozden Marinkovic</Manager>
  <Company>Elektrotehnicki fakultet, Beograd</Company>
  <LinksUpToDate>false</LinksUpToDate>
  <CharactersWithSpaces>8248</CharactersWithSpaces>
  <SharedDoc>false</SharedDoc>
  <HLinks>
    <vt:vector size="12" baseType="variant">
      <vt:variant>
        <vt:i4>5505050</vt:i4>
      </vt:variant>
      <vt:variant>
        <vt:i4>6</vt:i4>
      </vt:variant>
      <vt:variant>
        <vt:i4>0</vt:i4>
      </vt:variant>
      <vt:variant>
        <vt:i4>5</vt:i4>
      </vt:variant>
      <vt:variant>
        <vt:lpwstr>http://www.intel.com/</vt:lpwstr>
      </vt:variant>
      <vt:variant>
        <vt:lpwstr/>
      </vt:variant>
      <vt:variant>
        <vt:i4>6225951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VLSI template</dc:title>
  <dc:subject>template za izvestaj uz domace zadatke iz predmeta VLSI</dc:subject>
  <dc:creator>Bojan Savic</dc:creator>
  <cp:lastModifiedBy>Tomic</cp:lastModifiedBy>
  <cp:revision>10</cp:revision>
  <cp:lastPrinted>1900-12-31T22:00:00Z</cp:lastPrinted>
  <dcterms:created xsi:type="dcterms:W3CDTF">2016-06-18T17:55:00Z</dcterms:created>
  <dcterms:modified xsi:type="dcterms:W3CDTF">2016-09-04T13:37:00Z</dcterms:modified>
</cp:coreProperties>
</file>