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8F" w:rsidRDefault="00977A9C">
      <w:r>
        <w:t>Astro-Subscription</w:t>
      </w:r>
      <w:r w:rsidR="001A489D">
        <w:t xml:space="preserve"> Model </w:t>
      </w:r>
    </w:p>
    <w:p w:rsidR="00977A9C" w:rsidRDefault="00977A9C">
      <w:r>
        <w:t>Server Side work</w:t>
      </w:r>
    </w:p>
    <w:p w:rsidR="00977A9C" w:rsidRDefault="00977A9C" w:rsidP="00977A9C">
      <w:pPr>
        <w:pStyle w:val="ListParagraph"/>
        <w:numPr>
          <w:ilvl w:val="0"/>
          <w:numId w:val="1"/>
        </w:numPr>
      </w:pPr>
      <w:r>
        <w:t>Place the ServerDllApp</w:t>
      </w:r>
      <w:r w:rsidR="00F03EC8">
        <w:t xml:space="preserve"> DLL</w:t>
      </w:r>
      <w:r>
        <w:t xml:space="preserve"> on astrouser.com  in a desired folder.</w:t>
      </w:r>
    </w:p>
    <w:p w:rsidR="00977A9C" w:rsidRDefault="00977A9C" w:rsidP="00977A9C">
      <w:pPr>
        <w:pStyle w:val="ListParagraph"/>
        <w:numPr>
          <w:ilvl w:val="0"/>
          <w:numId w:val="1"/>
        </w:numPr>
      </w:pPr>
      <w:r>
        <w:t>ServerWebform should</w:t>
      </w:r>
      <w:r w:rsidR="00F03EC8">
        <w:t xml:space="preserve"> give reference to this DLL. The webpage shall</w:t>
      </w:r>
      <w:r>
        <w:t xml:space="preserve"> interact with the AstrouSubscription customer database and fetch the DeviceID, ProductID, Serialization key and the Subscription period.</w:t>
      </w:r>
    </w:p>
    <w:p w:rsidR="00977A9C" w:rsidRPr="00977A9C" w:rsidRDefault="00977A9C" w:rsidP="00977A9C">
      <w:pPr>
        <w:pStyle w:val="ListParagraph"/>
        <w:numPr>
          <w:ilvl w:val="0"/>
          <w:numId w:val="1"/>
        </w:numPr>
      </w:pPr>
      <w:r>
        <w:t>Generate the Activation key for the above data through the following</w:t>
      </w:r>
    </w:p>
    <w:p w:rsidR="00977A9C" w:rsidRPr="00977A9C" w:rsidRDefault="00977A9C" w:rsidP="00977A9C">
      <w:pPr>
        <w:pStyle w:val="ListParagraph"/>
        <w:numPr>
          <w:ilvl w:val="0"/>
          <w:numId w:val="1"/>
        </w:numPr>
      </w:pPr>
      <w:r>
        <w:rPr>
          <w:rFonts w:ascii="Consolas" w:hAnsi="Consolas" w:cs="Consolas"/>
          <w:color w:val="0000FF"/>
          <w:sz w:val="19"/>
          <w:szCs w:val="19"/>
          <w:lang w:val="en-US"/>
        </w:rPr>
        <w:t>Dim</w:t>
      </w:r>
      <w:r>
        <w:rPr>
          <w:rFonts w:ascii="Consolas" w:hAnsi="Consolas" w:cs="Consolas"/>
          <w:color w:val="000000"/>
          <w:sz w:val="19"/>
          <w:szCs w:val="19"/>
          <w:lang w:val="en-US"/>
        </w:rPr>
        <w:t xml:space="preserve"> act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ServerDLLApp.</w:t>
      </w:r>
      <w:r>
        <w:rPr>
          <w:rFonts w:ascii="Consolas" w:hAnsi="Consolas" w:cs="Consolas"/>
          <w:color w:val="2B91AF"/>
          <w:sz w:val="19"/>
          <w:szCs w:val="19"/>
          <w:lang w:val="en-US"/>
        </w:rPr>
        <w:t>Activation</w:t>
      </w:r>
    </w:p>
    <w:p w:rsidR="00977A9C" w:rsidRPr="00977A9C" w:rsidRDefault="00977A9C" w:rsidP="00977A9C">
      <w:pPr>
        <w:pStyle w:val="ListParagraph"/>
        <w:numPr>
          <w:ilvl w:val="0"/>
          <w:numId w:val="1"/>
        </w:numPr>
      </w:pPr>
      <w:r>
        <w:rPr>
          <w:rFonts w:ascii="Consolas" w:hAnsi="Consolas" w:cs="Consolas"/>
          <w:color w:val="0000FF"/>
          <w:sz w:val="19"/>
          <w:szCs w:val="19"/>
          <w:lang w:val="en-US"/>
        </w:rPr>
        <w:t>Dim ActivationKey as string</w:t>
      </w:r>
    </w:p>
    <w:p w:rsidR="00977A9C" w:rsidRPr="004F7899" w:rsidRDefault="00977A9C" w:rsidP="00977A9C">
      <w:pPr>
        <w:pStyle w:val="ListParagraph"/>
        <w:numPr>
          <w:ilvl w:val="0"/>
          <w:numId w:val="1"/>
        </w:numPr>
      </w:pPr>
      <w:r>
        <w:rPr>
          <w:rFonts w:ascii="Consolas" w:hAnsi="Consolas" w:cs="Consolas"/>
          <w:color w:val="0000FF"/>
          <w:sz w:val="19"/>
          <w:szCs w:val="19"/>
          <w:lang w:val="en-US"/>
        </w:rPr>
        <w:t>ActivationKey = act.ActivationKey(“productID”,”DeviceID”,”SerializationKey”)</w:t>
      </w:r>
    </w:p>
    <w:p w:rsidR="004F7899" w:rsidRPr="00977A9C" w:rsidRDefault="004F7899" w:rsidP="00977A9C">
      <w:pPr>
        <w:pStyle w:val="ListParagraph"/>
        <w:numPr>
          <w:ilvl w:val="0"/>
          <w:numId w:val="1"/>
        </w:numPr>
      </w:pPr>
      <w:r>
        <w:rPr>
          <w:rFonts w:ascii="Consolas" w:hAnsi="Consolas" w:cs="Consolas"/>
          <w:color w:val="0000FF"/>
          <w:sz w:val="19"/>
          <w:szCs w:val="19"/>
          <w:lang w:val="en-US"/>
        </w:rPr>
        <w:t xml:space="preserve">First time the Full activation key is required for the serverDllApp to install on the server. The key is to be manually generated from Admin App. </w:t>
      </w:r>
    </w:p>
    <w:p w:rsidR="004E7139" w:rsidRDefault="004E7139" w:rsidP="004E7139"/>
    <w:p w:rsidR="0027571A" w:rsidRDefault="0027571A" w:rsidP="004E7139">
      <w:r>
        <w:t>Desktop Side</w:t>
      </w:r>
      <w:r w:rsidR="001A489D">
        <w:t xml:space="preserve"> work</w:t>
      </w:r>
      <w:bookmarkStart w:id="0" w:name="_GoBack"/>
      <w:bookmarkEnd w:id="0"/>
    </w:p>
    <w:p w:rsidR="0027571A" w:rsidRDefault="0027571A" w:rsidP="0027571A">
      <w:pPr>
        <w:pStyle w:val="ListParagraph"/>
        <w:numPr>
          <w:ilvl w:val="0"/>
          <w:numId w:val="2"/>
        </w:numPr>
      </w:pPr>
      <w:r>
        <w:t>Login Page is to be a</w:t>
      </w:r>
      <w:r w:rsidR="00FD6882">
        <w:t xml:space="preserve"> vb.net form </w:t>
      </w:r>
    </w:p>
    <w:p w:rsidR="0027571A" w:rsidRDefault="0027571A" w:rsidP="0027571A">
      <w:pPr>
        <w:pStyle w:val="ListParagraph"/>
        <w:numPr>
          <w:ilvl w:val="0"/>
          <w:numId w:val="2"/>
        </w:numPr>
      </w:pPr>
      <w:r>
        <w:t>Login page ask user to entre Mobile Number,EmailID, DeviceID(only display, no data entry)</w:t>
      </w:r>
      <w:r w:rsidR="00DC0473">
        <w:t>, SerializationKey (only display)</w:t>
      </w:r>
    </w:p>
    <w:p w:rsidR="0027571A" w:rsidRDefault="0027571A" w:rsidP="0027571A">
      <w:pPr>
        <w:pStyle w:val="ListParagraph"/>
        <w:numPr>
          <w:ilvl w:val="0"/>
          <w:numId w:val="2"/>
        </w:numPr>
      </w:pPr>
      <w:r>
        <w:t xml:space="preserve">The </w:t>
      </w:r>
      <w:r w:rsidR="00DC0473">
        <w:t>mobilenumber/emailID</w:t>
      </w:r>
      <w:r>
        <w:t xml:space="preserve"> </w:t>
      </w:r>
      <w:r w:rsidR="00DC0473">
        <w:t xml:space="preserve">and deviceID </w:t>
      </w:r>
      <w:r>
        <w:t xml:space="preserve">is compared with the AstroSubscriber table in the astrouser.com website.  After tallying the subscribers details and the subscription last date is checked.  It establishes that the subscription is active.  The ProductID and the subscription period is then </w:t>
      </w:r>
      <w:r w:rsidR="00DC0473">
        <w:t xml:space="preserve">taken from the customer table and earlier data of deviceID and Serialization key all are sent to the serverWebForm where activation key is generated </w:t>
      </w:r>
    </w:p>
    <w:p w:rsidR="00DC0473" w:rsidRPr="00240813" w:rsidRDefault="00DC0473" w:rsidP="00DC0473">
      <w:pPr>
        <w:pStyle w:val="ListParagraph"/>
        <w:numPr>
          <w:ilvl w:val="0"/>
          <w:numId w:val="2"/>
        </w:numPr>
      </w:pPr>
      <w:r>
        <w:rPr>
          <w:rFonts w:ascii="Consolas" w:hAnsi="Consolas" w:cs="Consolas"/>
          <w:color w:val="0000FF"/>
          <w:sz w:val="19"/>
          <w:szCs w:val="19"/>
          <w:lang w:val="en-US"/>
        </w:rPr>
        <w:t>Send the activation key to the user desktop login page along with the subscription period which will install the key inside the special folder and the Astro is activated for the subscription period.</w:t>
      </w:r>
    </w:p>
    <w:p w:rsidR="00DC0473" w:rsidRDefault="00DC0473" w:rsidP="00DC0473">
      <w:pPr>
        <w:pStyle w:val="ListParagraph"/>
        <w:numPr>
          <w:ilvl w:val="0"/>
          <w:numId w:val="2"/>
        </w:numPr>
      </w:pPr>
      <w:r>
        <w:t>The product ID is derived from the Activation key and is accessed by the function and assigned to the productID application level variable which is used to operate the menus.  A)Trial like earlier trial version – Truncated functionality (period 7 days, fixed in the application DLL)</w:t>
      </w:r>
    </w:p>
    <w:p w:rsidR="00DC0473" w:rsidRDefault="00DC0473" w:rsidP="00DC0473">
      <w:pPr>
        <w:pStyle w:val="ListParagraph"/>
        <w:numPr>
          <w:ilvl w:val="0"/>
          <w:numId w:val="2"/>
        </w:numPr>
      </w:pPr>
      <w:r>
        <w:t>B)Subscription Pearl and Diamond in which Diamond – all menus enabled and Pearl few diamond modules are Disabled</w:t>
      </w:r>
    </w:p>
    <w:p w:rsidR="00F03EC8" w:rsidRDefault="00F03EC8" w:rsidP="00DC0473">
      <w:pPr>
        <w:pStyle w:val="ListParagraph"/>
        <w:numPr>
          <w:ilvl w:val="0"/>
          <w:numId w:val="2"/>
        </w:numPr>
      </w:pPr>
      <w:r>
        <w:t>On the expiry of the subscription period, the login page reopens</w:t>
      </w:r>
    </w:p>
    <w:p w:rsidR="00DC0473" w:rsidRDefault="00DC0473" w:rsidP="00DC0473">
      <w:pPr>
        <w:pStyle w:val="ListParagraph"/>
      </w:pPr>
    </w:p>
    <w:sectPr w:rsidR="00DC0473" w:rsidSect="007E1FD4">
      <w:pgSz w:w="12240" w:h="15840"/>
      <w:pgMar w:top="1474"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E04CE"/>
    <w:multiLevelType w:val="hybridMultilevel"/>
    <w:tmpl w:val="78FCC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E7DA0"/>
    <w:multiLevelType w:val="hybridMultilevel"/>
    <w:tmpl w:val="B082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rafile" w:val="C:\Users\Msi\AppData\Local\Temp\dra2E70.tmp"/>
  </w:docVars>
  <w:rsids>
    <w:rsidRoot w:val="00977A9C"/>
    <w:rsid w:val="001A489D"/>
    <w:rsid w:val="00240813"/>
    <w:rsid w:val="0027571A"/>
    <w:rsid w:val="004E7139"/>
    <w:rsid w:val="004F7899"/>
    <w:rsid w:val="007E1FD4"/>
    <w:rsid w:val="0095158F"/>
    <w:rsid w:val="00977A9C"/>
    <w:rsid w:val="00DC0473"/>
    <w:rsid w:val="00F03EC8"/>
    <w:rsid w:val="00FD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C83B6-8FB1-4D29-A1F1-03917A46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2022-04-24T15:54:00Z</dcterms:created>
  <dcterms:modified xsi:type="dcterms:W3CDTF">2022-04-24T16:35:00Z</dcterms:modified>
</cp:coreProperties>
</file>