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8F" w:rsidRPr="006B0F77" w:rsidRDefault="00BD2C91" w:rsidP="00823360">
      <w:pPr>
        <w:jc w:val="both"/>
        <w:rPr>
          <w:b/>
        </w:rPr>
      </w:pPr>
      <w:bookmarkStart w:id="0" w:name="_GoBack"/>
      <w:r w:rsidRPr="006B0F77">
        <w:rPr>
          <w:b/>
        </w:rPr>
        <w:t>Process flow for the subscription-based Astro-Diamond/Pearl.</w:t>
      </w:r>
    </w:p>
    <w:p w:rsidR="00001D7F" w:rsidRDefault="00001D7F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are 3 versions of Astro.</w:t>
      </w:r>
    </w:p>
    <w:p w:rsidR="00001D7F" w:rsidRDefault="00001D7F" w:rsidP="0082336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Astro – trial. - With truncated functionality</w:t>
      </w:r>
      <w:r w:rsidR="006B0F77">
        <w:rPr>
          <w:sz w:val="24"/>
          <w:szCs w:val="24"/>
        </w:rPr>
        <w:t xml:space="preserve"> (</w:t>
      </w:r>
      <w:r w:rsidR="00131FB6">
        <w:rPr>
          <w:sz w:val="24"/>
          <w:szCs w:val="24"/>
        </w:rPr>
        <w:t xml:space="preserve">same as </w:t>
      </w:r>
      <w:r w:rsidR="006B0F77">
        <w:rPr>
          <w:sz w:val="24"/>
          <w:szCs w:val="24"/>
        </w:rPr>
        <w:t xml:space="preserve"> earlier trial version)</w:t>
      </w:r>
    </w:p>
    <w:p w:rsidR="00001D7F" w:rsidRDefault="00001D7F" w:rsidP="0082336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Astro – Pearl.</w:t>
      </w:r>
    </w:p>
    <w:p w:rsidR="00001D7F" w:rsidRDefault="00001D7F" w:rsidP="0082336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Astro – diamond.-Full functionality of Pearl and additional modules like BTR, </w:t>
      </w:r>
      <w:proofErr w:type="spellStart"/>
      <w:r>
        <w:rPr>
          <w:sz w:val="24"/>
          <w:szCs w:val="24"/>
        </w:rPr>
        <w:t>Muhurtam</w:t>
      </w:r>
      <w:proofErr w:type="spellEnd"/>
      <w:r>
        <w:rPr>
          <w:sz w:val="24"/>
          <w:szCs w:val="24"/>
        </w:rPr>
        <w:t xml:space="preserve">, </w:t>
      </w:r>
      <w:r w:rsidR="00131FB6">
        <w:rPr>
          <w:sz w:val="24"/>
          <w:szCs w:val="24"/>
        </w:rPr>
        <w:t xml:space="preserve">annual horoscope, Profession/Education </w:t>
      </w:r>
      <w:r>
        <w:rPr>
          <w:sz w:val="24"/>
          <w:szCs w:val="24"/>
        </w:rPr>
        <w:t>et cetera</w:t>
      </w:r>
    </w:p>
    <w:p w:rsidR="00BD2C91" w:rsidRDefault="00131FB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01D7F">
        <w:rPr>
          <w:sz w:val="24"/>
          <w:szCs w:val="24"/>
        </w:rPr>
        <w:t>nyone who would like to try or buy Astro licens</w:t>
      </w:r>
      <w:r w:rsidR="001B7F65">
        <w:rPr>
          <w:sz w:val="24"/>
          <w:szCs w:val="24"/>
        </w:rPr>
        <w:t>e shall go to the website Astro</w:t>
      </w:r>
      <w:r w:rsidR="00001D7F">
        <w:rPr>
          <w:sz w:val="24"/>
          <w:szCs w:val="24"/>
        </w:rPr>
        <w:t xml:space="preserve">user.com and </w:t>
      </w:r>
      <w:r>
        <w:rPr>
          <w:sz w:val="24"/>
          <w:szCs w:val="24"/>
        </w:rPr>
        <w:t xml:space="preserve">Click on Try/Buy and </w:t>
      </w:r>
      <w:r w:rsidR="00001D7F">
        <w:rPr>
          <w:sz w:val="24"/>
          <w:szCs w:val="24"/>
        </w:rPr>
        <w:t xml:space="preserve">register with mobile number or email ID(outside India).  The registration shall be validated by sending an OTP to the registered Indian mobile number or registered outside India email ID.  </w:t>
      </w:r>
    </w:p>
    <w:p w:rsidR="009A4336" w:rsidRDefault="009A433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Depending on trial or full </w:t>
      </w:r>
      <w:proofErr w:type="gramStart"/>
      <w:r>
        <w:rPr>
          <w:sz w:val="24"/>
          <w:szCs w:val="24"/>
        </w:rPr>
        <w:t>version(</w:t>
      </w:r>
      <w:proofErr w:type="gramEnd"/>
      <w:r>
        <w:rPr>
          <w:sz w:val="24"/>
          <w:szCs w:val="24"/>
        </w:rPr>
        <w:t>Pearl/Diamond), the user has to pay the subscription</w:t>
      </w:r>
      <w:r w:rsidR="00131FB6">
        <w:rPr>
          <w:sz w:val="24"/>
          <w:szCs w:val="24"/>
        </w:rPr>
        <w:t xml:space="preserve"> for either one month, 3 months or</w:t>
      </w:r>
      <w:r>
        <w:rPr>
          <w:sz w:val="24"/>
          <w:szCs w:val="24"/>
        </w:rPr>
        <w:t xml:space="preserve"> 1 year and after acceptance of the payment </w:t>
      </w:r>
      <w:r w:rsidR="00131FB6">
        <w:rPr>
          <w:sz w:val="24"/>
          <w:szCs w:val="24"/>
        </w:rPr>
        <w:t>receipt</w:t>
      </w:r>
      <w:r>
        <w:rPr>
          <w:sz w:val="24"/>
          <w:szCs w:val="24"/>
        </w:rPr>
        <w:t xml:space="preserve"> will be sent to the subscriber.</w:t>
      </w:r>
    </w:p>
    <w:p w:rsidR="00001D7F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31FB6">
        <w:rPr>
          <w:sz w:val="24"/>
          <w:szCs w:val="24"/>
        </w:rPr>
        <w:t>Subscriber</w:t>
      </w:r>
      <w:r>
        <w:rPr>
          <w:sz w:val="24"/>
          <w:szCs w:val="24"/>
        </w:rPr>
        <w:t xml:space="preserve"> </w:t>
      </w:r>
      <w:r w:rsidR="009A4336">
        <w:rPr>
          <w:sz w:val="24"/>
          <w:szCs w:val="24"/>
        </w:rPr>
        <w:t>with the name, mobile number and email ID</w:t>
      </w:r>
      <w:r w:rsidR="00CC4131">
        <w:rPr>
          <w:sz w:val="24"/>
          <w:szCs w:val="24"/>
        </w:rPr>
        <w:t xml:space="preserve">, subscription type and </w:t>
      </w:r>
      <w:proofErr w:type="gramStart"/>
      <w:r w:rsidR="00CC4131">
        <w:rPr>
          <w:sz w:val="24"/>
          <w:szCs w:val="24"/>
        </w:rPr>
        <w:t xml:space="preserve">subscription </w:t>
      </w:r>
      <w:r w:rsidR="00131FB6">
        <w:rPr>
          <w:sz w:val="24"/>
          <w:szCs w:val="24"/>
        </w:rPr>
        <w:t xml:space="preserve"> period</w:t>
      </w:r>
      <w:proofErr w:type="gramEnd"/>
      <w:r w:rsidR="00131FB6">
        <w:rPr>
          <w:sz w:val="24"/>
          <w:szCs w:val="24"/>
        </w:rPr>
        <w:t xml:space="preserve"> </w:t>
      </w:r>
      <w:r w:rsidR="00CC4131">
        <w:rPr>
          <w:sz w:val="24"/>
          <w:szCs w:val="24"/>
        </w:rPr>
        <w:t>w</w:t>
      </w:r>
      <w:r w:rsidR="009A4336">
        <w:rPr>
          <w:sz w:val="24"/>
          <w:szCs w:val="24"/>
        </w:rPr>
        <w:t>ill be created.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will be prompted to install the software from the link on the website itself.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Thereafter, user downloads a </w:t>
      </w:r>
      <w:r w:rsidRPr="00131FB6">
        <w:rPr>
          <w:b/>
          <w:sz w:val="24"/>
          <w:szCs w:val="24"/>
        </w:rPr>
        <w:t>single Astro version</w:t>
      </w:r>
      <w:r>
        <w:rPr>
          <w:sz w:val="24"/>
          <w:szCs w:val="24"/>
        </w:rPr>
        <w:t xml:space="preserve"> from the website and </w:t>
      </w:r>
      <w:r w:rsidR="00131FB6">
        <w:rPr>
          <w:sz w:val="24"/>
          <w:szCs w:val="24"/>
        </w:rPr>
        <w:t>select installation</w:t>
      </w:r>
      <w:r>
        <w:rPr>
          <w:sz w:val="24"/>
          <w:szCs w:val="24"/>
        </w:rPr>
        <w:t xml:space="preserve"> for Trial, Pearl or Diamond version</w:t>
      </w:r>
      <w:r>
        <w:rPr>
          <w:sz w:val="24"/>
          <w:szCs w:val="24"/>
        </w:rPr>
        <w:t xml:space="preserve"> </w:t>
      </w:r>
      <w:r w:rsidR="00131FB6">
        <w:rPr>
          <w:sz w:val="24"/>
          <w:szCs w:val="24"/>
        </w:rPr>
        <w:t>a</w:t>
      </w:r>
      <w:r>
        <w:rPr>
          <w:sz w:val="24"/>
          <w:szCs w:val="24"/>
        </w:rPr>
        <w:t>s the case may be.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installation, the user will be displayed with the login page wherein he has to enter the mobile number/email ID.  On clicking the login button, internally </w:t>
      </w:r>
      <w:proofErr w:type="spellStart"/>
      <w:r>
        <w:rPr>
          <w:sz w:val="24"/>
          <w:szCs w:val="24"/>
        </w:rPr>
        <w:t>DeviceID</w:t>
      </w:r>
      <w:proofErr w:type="spellEnd"/>
      <w:r>
        <w:rPr>
          <w:sz w:val="24"/>
          <w:szCs w:val="24"/>
        </w:rPr>
        <w:t xml:space="preserve"> is created and along with the Indian mobile number/email will be sent to the server.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server will validate whether a </w:t>
      </w:r>
      <w:r w:rsidR="00131FB6">
        <w:rPr>
          <w:sz w:val="24"/>
          <w:szCs w:val="24"/>
        </w:rPr>
        <w:t xml:space="preserve">subscriber through his </w:t>
      </w:r>
      <w:r>
        <w:rPr>
          <w:sz w:val="24"/>
          <w:szCs w:val="24"/>
        </w:rPr>
        <w:t>mobile n</w:t>
      </w:r>
      <w:r w:rsidR="00131FB6">
        <w:rPr>
          <w:sz w:val="24"/>
          <w:szCs w:val="24"/>
        </w:rPr>
        <w:t xml:space="preserve">umber or email ID exist </w:t>
      </w:r>
      <w:proofErr w:type="gramStart"/>
      <w:r w:rsidR="00131FB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whether</w:t>
      </w:r>
      <w:proofErr w:type="gramEnd"/>
      <w:r>
        <w:rPr>
          <w:sz w:val="24"/>
          <w:szCs w:val="24"/>
        </w:rPr>
        <w:t xml:space="preserve"> the subscription is active</w:t>
      </w:r>
      <w:r w:rsidR="00131FB6">
        <w:rPr>
          <w:sz w:val="24"/>
          <w:szCs w:val="24"/>
        </w:rPr>
        <w:t xml:space="preserve">.  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AstroServerDLL</w:t>
      </w:r>
      <w:proofErr w:type="spellEnd"/>
      <w:r>
        <w:rPr>
          <w:sz w:val="24"/>
          <w:szCs w:val="24"/>
        </w:rPr>
        <w:t xml:space="preserve"> will generate the required trial /subscription </w:t>
      </w:r>
      <w:r>
        <w:rPr>
          <w:sz w:val="24"/>
          <w:szCs w:val="24"/>
        </w:rPr>
        <w:t xml:space="preserve">activation </w:t>
      </w:r>
      <w:r>
        <w:rPr>
          <w:sz w:val="24"/>
          <w:szCs w:val="24"/>
        </w:rPr>
        <w:t xml:space="preserve">key for the trial period/subscription period for the user and save it in the table against the </w:t>
      </w:r>
      <w:r w:rsidR="00131FB6">
        <w:rPr>
          <w:sz w:val="24"/>
          <w:szCs w:val="24"/>
        </w:rPr>
        <w:t>subscriber</w:t>
      </w:r>
      <w:r>
        <w:rPr>
          <w:sz w:val="24"/>
          <w:szCs w:val="24"/>
        </w:rPr>
        <w:t xml:space="preserve"> Name</w:t>
      </w:r>
    </w:p>
    <w:p w:rsidR="007C4D46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31FB6">
        <w:rPr>
          <w:sz w:val="24"/>
          <w:szCs w:val="24"/>
        </w:rPr>
        <w:t>It</w:t>
      </w:r>
      <w:r>
        <w:rPr>
          <w:sz w:val="24"/>
          <w:szCs w:val="24"/>
        </w:rPr>
        <w:t xml:space="preserve"> then pick up the created activation key from the table and send it to the device from where the request has come</w:t>
      </w:r>
    </w:p>
    <w:p w:rsidR="00C102FC" w:rsidRDefault="00131FB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subscription </w:t>
      </w:r>
      <w:r w:rsidR="007C4D46">
        <w:rPr>
          <w:sz w:val="24"/>
          <w:szCs w:val="24"/>
        </w:rPr>
        <w:t xml:space="preserve">activation </w:t>
      </w:r>
      <w:r w:rsidR="009F4B7D">
        <w:rPr>
          <w:sz w:val="24"/>
          <w:szCs w:val="24"/>
        </w:rPr>
        <w:t xml:space="preserve">Key </w:t>
      </w:r>
      <w:r w:rsidR="00C102FC">
        <w:rPr>
          <w:sz w:val="24"/>
          <w:szCs w:val="24"/>
        </w:rPr>
        <w:t>will be insta</w:t>
      </w:r>
      <w:r w:rsidR="007C4D46">
        <w:rPr>
          <w:sz w:val="24"/>
          <w:szCs w:val="24"/>
        </w:rPr>
        <w:t>lled inside the Astro directory</w:t>
      </w:r>
      <w:r>
        <w:rPr>
          <w:sz w:val="24"/>
          <w:szCs w:val="24"/>
        </w:rPr>
        <w:t xml:space="preserve"> on the device/desktop</w:t>
      </w:r>
      <w:r w:rsidR="007C4D46">
        <w:rPr>
          <w:sz w:val="24"/>
          <w:szCs w:val="24"/>
        </w:rPr>
        <w:t xml:space="preserve"> and validated through the DLL installed on the Desktop.  </w:t>
      </w:r>
    </w:p>
    <w:p w:rsidR="00C102FC" w:rsidRDefault="007C4D4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activation key</w:t>
      </w:r>
      <w:r w:rsidR="00131FB6">
        <w:rPr>
          <w:sz w:val="24"/>
          <w:szCs w:val="24"/>
        </w:rPr>
        <w:t xml:space="preserve"> i</w:t>
      </w:r>
      <w:r>
        <w:rPr>
          <w:sz w:val="24"/>
          <w:szCs w:val="24"/>
        </w:rPr>
        <w:t>s valid, then</w:t>
      </w:r>
      <w:r>
        <w:rPr>
          <w:sz w:val="24"/>
          <w:szCs w:val="24"/>
        </w:rPr>
        <w:t xml:space="preserve"> t</w:t>
      </w:r>
      <w:r w:rsidR="00C102FC">
        <w:rPr>
          <w:sz w:val="24"/>
          <w:szCs w:val="24"/>
        </w:rPr>
        <w:t>he user will be taken to the homepage of Astro where he can start operating the software.</w:t>
      </w:r>
    </w:p>
    <w:p w:rsidR="00C102FC" w:rsidRDefault="00C102FC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will be notified</w:t>
      </w:r>
      <w:r w:rsidR="00C75FC2">
        <w:rPr>
          <w:sz w:val="24"/>
          <w:szCs w:val="24"/>
        </w:rPr>
        <w:t xml:space="preserve"> 3 days </w:t>
      </w:r>
      <w:r>
        <w:rPr>
          <w:sz w:val="24"/>
          <w:szCs w:val="24"/>
        </w:rPr>
        <w:t>before the subscription is likely to expire.  User will also be notified in the last</w:t>
      </w:r>
      <w:r w:rsidR="007C4D46">
        <w:rPr>
          <w:sz w:val="24"/>
          <w:szCs w:val="24"/>
        </w:rPr>
        <w:t xml:space="preserve"> day </w:t>
      </w:r>
      <w:r>
        <w:rPr>
          <w:sz w:val="24"/>
          <w:szCs w:val="24"/>
        </w:rPr>
        <w:t>of the subscription if not renewed.  The login page will be displayed for renewal purpose</w:t>
      </w:r>
    </w:p>
    <w:p w:rsidR="00C102FC" w:rsidRDefault="00C102FC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renewal, the user will go through the same drill of selection of the subscription period and make payment.</w:t>
      </w:r>
    </w:p>
    <w:p w:rsidR="00C102FC" w:rsidRDefault="00C102FC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process repeats.</w:t>
      </w:r>
    </w:p>
    <w:p w:rsidR="00CC4131" w:rsidRDefault="00131FB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Later, for a multi device service will be provided for the same customer. In that case the table will store deviceID_1 deviceID_2 and deviceID_3.  </w:t>
      </w:r>
    </w:p>
    <w:p w:rsidR="00131FB6" w:rsidRDefault="00131FB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user can install the software upto three devices. The login process is </w:t>
      </w:r>
      <w:r w:rsidR="00316A33">
        <w:rPr>
          <w:sz w:val="24"/>
          <w:szCs w:val="24"/>
        </w:rPr>
        <w:t xml:space="preserve">a </w:t>
      </w:r>
      <w:r>
        <w:rPr>
          <w:sz w:val="24"/>
          <w:szCs w:val="24"/>
        </w:rPr>
        <w:t>bit different</w:t>
      </w:r>
    </w:p>
    <w:p w:rsidR="00131FB6" w:rsidRDefault="00316A33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131FB6">
        <w:rPr>
          <w:sz w:val="24"/>
          <w:szCs w:val="24"/>
        </w:rPr>
        <w:t xml:space="preserve"> activation key is not installed</w:t>
      </w:r>
      <w:r>
        <w:rPr>
          <w:sz w:val="24"/>
          <w:szCs w:val="24"/>
        </w:rPr>
        <w:t xml:space="preserve"> on the devices</w:t>
      </w:r>
      <w:r w:rsidR="00131FB6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the</w:t>
      </w:r>
      <w:r w:rsidR="00131FB6">
        <w:rPr>
          <w:sz w:val="24"/>
          <w:szCs w:val="24"/>
        </w:rPr>
        <w:t xml:space="preserve"> period of subscription.  An activation keys </w:t>
      </w:r>
      <w:r>
        <w:rPr>
          <w:sz w:val="24"/>
          <w:szCs w:val="24"/>
        </w:rPr>
        <w:t xml:space="preserve">is </w:t>
      </w:r>
      <w:r w:rsidR="00131FB6">
        <w:rPr>
          <w:sz w:val="24"/>
          <w:szCs w:val="24"/>
        </w:rPr>
        <w:t>given for everyday for every device.</w:t>
      </w:r>
    </w:p>
    <w:p w:rsidR="00ED68B2" w:rsidRDefault="00131FB6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 will be allowed to login only from one device at any given point of time through a session timeout</w:t>
      </w:r>
      <w:r w:rsidR="00ED68B2">
        <w:rPr>
          <w:sz w:val="24"/>
          <w:szCs w:val="24"/>
        </w:rPr>
        <w:t xml:space="preserve"> as soon as the user login </w:t>
      </w:r>
      <w:r w:rsidR="00316A33">
        <w:rPr>
          <w:sz w:val="24"/>
          <w:szCs w:val="24"/>
        </w:rPr>
        <w:t>from any device, the earlier s</w:t>
      </w:r>
      <w:r w:rsidR="00ED68B2">
        <w:rPr>
          <w:sz w:val="24"/>
          <w:szCs w:val="24"/>
        </w:rPr>
        <w:t xml:space="preserve">essions are terminated, </w:t>
      </w:r>
      <w:r w:rsidR="00823360">
        <w:rPr>
          <w:sz w:val="24"/>
          <w:szCs w:val="24"/>
        </w:rPr>
        <w:t>and thereby</w:t>
      </w:r>
      <w:r w:rsidR="00ED68B2">
        <w:rPr>
          <w:sz w:val="24"/>
          <w:szCs w:val="24"/>
        </w:rPr>
        <w:t xml:space="preserve"> user will be restricted </w:t>
      </w:r>
      <w:r w:rsidR="00316A33">
        <w:rPr>
          <w:sz w:val="24"/>
          <w:szCs w:val="24"/>
        </w:rPr>
        <w:t xml:space="preserve">to </w:t>
      </w:r>
      <w:r w:rsidR="00ED68B2">
        <w:rPr>
          <w:sz w:val="24"/>
          <w:szCs w:val="24"/>
        </w:rPr>
        <w:t>use only one device at any given point of time.</w:t>
      </w:r>
    </w:p>
    <w:p w:rsidR="00ED68B2" w:rsidRDefault="00ED68B2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session controls whether the user is active and whether the device I</w:t>
      </w:r>
      <w:r w:rsidR="00316A33">
        <w:rPr>
          <w:sz w:val="24"/>
          <w:szCs w:val="24"/>
        </w:rPr>
        <w:t>D</w:t>
      </w:r>
      <w:r>
        <w:rPr>
          <w:sz w:val="24"/>
          <w:szCs w:val="24"/>
        </w:rPr>
        <w:t xml:space="preserve"> is available inside the table and generate </w:t>
      </w:r>
      <w:r w:rsidR="00316A33">
        <w:rPr>
          <w:sz w:val="24"/>
          <w:szCs w:val="24"/>
        </w:rPr>
        <w:t>an</w:t>
      </w:r>
      <w:r>
        <w:rPr>
          <w:sz w:val="24"/>
          <w:szCs w:val="24"/>
        </w:rPr>
        <w:t xml:space="preserve"> activation key which will be valid for 24 hours.</w:t>
      </w:r>
    </w:p>
    <w:p w:rsidR="001D7151" w:rsidRDefault="00ED68B2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subscription key model is different than the single device model of using the trial key.  In both these models, full key is not used.  It was used for a non-subscription model where a full </w:t>
      </w:r>
      <w:r w:rsidR="00316A33">
        <w:rPr>
          <w:sz w:val="24"/>
          <w:szCs w:val="24"/>
        </w:rPr>
        <w:t>one-time</w:t>
      </w:r>
      <w:r>
        <w:rPr>
          <w:sz w:val="24"/>
          <w:szCs w:val="24"/>
        </w:rPr>
        <w:t xml:space="preserve"> payment is made.  The full key never expires. </w:t>
      </w:r>
    </w:p>
    <w:p w:rsidR="001D7151" w:rsidRDefault="001D7151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serverDLL</w:t>
      </w:r>
      <w:proofErr w:type="spellEnd"/>
      <w:r>
        <w:rPr>
          <w:sz w:val="24"/>
          <w:szCs w:val="24"/>
        </w:rPr>
        <w:t xml:space="preserve"> need not have Astro calculations and is a function.  It only has a generation of key functionality.  It can generate only trial keys for a fixed number of days based on the device ID</w:t>
      </w:r>
    </w:p>
    <w:p w:rsidR="00131FB6" w:rsidRPr="00ED68B2" w:rsidRDefault="00823360" w:rsidP="008233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1D7151">
        <w:rPr>
          <w:sz w:val="24"/>
          <w:szCs w:val="24"/>
        </w:rPr>
        <w:t xml:space="preserve"> desktop DLL, however, has the key generation logic and also has Astro calculation, Astro functions and other functionality like the Full Key DLL.</w:t>
      </w:r>
      <w:r w:rsidR="00ED68B2">
        <w:rPr>
          <w:sz w:val="24"/>
          <w:szCs w:val="24"/>
        </w:rPr>
        <w:t xml:space="preserve"> </w:t>
      </w:r>
      <w:r w:rsidR="00ED68B2" w:rsidRPr="00ED68B2">
        <w:rPr>
          <w:sz w:val="24"/>
          <w:szCs w:val="24"/>
        </w:rPr>
        <w:t xml:space="preserve"> </w:t>
      </w:r>
      <w:bookmarkEnd w:id="0"/>
    </w:p>
    <w:sectPr w:rsidR="00131FB6" w:rsidRPr="00ED68B2" w:rsidSect="007E1FD4">
      <w:pgSz w:w="12240" w:h="15840"/>
      <w:pgMar w:top="1474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E7"/>
    <w:multiLevelType w:val="hybridMultilevel"/>
    <w:tmpl w:val="63CC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0ED2"/>
    <w:multiLevelType w:val="hybridMultilevel"/>
    <w:tmpl w:val="46CC6326"/>
    <w:lvl w:ilvl="0" w:tplc="F32ED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84334"/>
    <w:multiLevelType w:val="hybridMultilevel"/>
    <w:tmpl w:val="4058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89CE57A-FE9A-4D8E-890A-DB40AE7C3A1B}"/>
    <w:docVar w:name="dgnword-drafile" w:val="C:\Users\Msi\AppData\Local\Temp\draED8.tmp"/>
    <w:docVar w:name="dgnword-eventsink" w:val="191454992"/>
  </w:docVars>
  <w:rsids>
    <w:rsidRoot w:val="00BD2C91"/>
    <w:rsid w:val="00001D7F"/>
    <w:rsid w:val="00131FB6"/>
    <w:rsid w:val="001B7F65"/>
    <w:rsid w:val="001D7151"/>
    <w:rsid w:val="00316A33"/>
    <w:rsid w:val="006B0F77"/>
    <w:rsid w:val="007C4D46"/>
    <w:rsid w:val="007E1FD4"/>
    <w:rsid w:val="00823360"/>
    <w:rsid w:val="0095158F"/>
    <w:rsid w:val="009A4336"/>
    <w:rsid w:val="009F4B7D"/>
    <w:rsid w:val="00BD2C91"/>
    <w:rsid w:val="00C102FC"/>
    <w:rsid w:val="00C75FC2"/>
    <w:rsid w:val="00CC4131"/>
    <w:rsid w:val="00E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1490-CF34-4F84-9032-070C173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2022-04-02T17:28:00Z</dcterms:created>
  <dcterms:modified xsi:type="dcterms:W3CDTF">2022-04-02T18:15:00Z</dcterms:modified>
</cp:coreProperties>
</file>