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818" w:rsidRDefault="004D7818" w:rsidP="004D7818">
      <w:pPr>
        <w:spacing w:line="360" w:lineRule="auto"/>
        <w:jc w:val="center"/>
        <w:rPr>
          <w:rFonts w:ascii="宋体" w:eastAsia="宋体" w:hAnsi="宋体" w:cs="仿宋"/>
          <w:b/>
          <w:sz w:val="28"/>
          <w:szCs w:val="28"/>
        </w:rPr>
      </w:pPr>
      <w:r>
        <w:rPr>
          <w:rFonts w:ascii="宋体" w:eastAsia="宋体" w:hAnsi="宋体" w:hint="eastAsia"/>
          <w:b/>
          <w:color w:val="000000"/>
          <w:sz w:val="36"/>
        </w:rPr>
        <w:t>项目计划书</w:t>
      </w:r>
    </w:p>
    <w:p w:rsidR="005A6EF7" w:rsidRPr="00D52BA2" w:rsidRDefault="003C3D93" w:rsidP="00D52BA2">
      <w:pPr>
        <w:pStyle w:val="a3"/>
        <w:numPr>
          <w:ilvl w:val="0"/>
          <w:numId w:val="5"/>
        </w:numPr>
        <w:spacing w:line="360" w:lineRule="auto"/>
        <w:ind w:firstLineChars="0"/>
        <w:rPr>
          <w:rFonts w:ascii="宋体" w:eastAsia="宋体" w:hAnsi="宋体" w:cs="仿宋"/>
          <w:b/>
          <w:sz w:val="28"/>
          <w:szCs w:val="28"/>
        </w:rPr>
      </w:pPr>
      <w:r w:rsidRPr="00D52BA2">
        <w:rPr>
          <w:rFonts w:ascii="宋体" w:eastAsia="宋体" w:hAnsi="宋体" w:cs="仿宋" w:hint="eastAsia"/>
          <w:b/>
          <w:sz w:val="28"/>
          <w:szCs w:val="28"/>
        </w:rPr>
        <w:t>参赛队伍基本情况</w:t>
      </w:r>
    </w:p>
    <w:p w:rsidR="00D52BA2" w:rsidRDefault="005121F9" w:rsidP="007B11F7">
      <w:pPr>
        <w:spacing w:line="360" w:lineRule="auto"/>
        <w:ind w:firstLineChars="200" w:firstLine="480"/>
        <w:rPr>
          <w:rFonts w:ascii="宋体" w:eastAsia="宋体" w:hAnsi="宋体"/>
          <w:sz w:val="24"/>
        </w:rPr>
      </w:pPr>
      <w:r>
        <w:rPr>
          <w:rFonts w:ascii="宋体" w:eastAsia="宋体" w:hAnsi="宋体" w:hint="eastAsia"/>
          <w:sz w:val="24"/>
        </w:rPr>
        <w:t>本项目组共计由5名成员组成，其中组长郑毅负责项目管理，组员王铁举、陈浩伟和许奕腾主要负责软硬件技术开发，组员陈茜负责项目策划。</w:t>
      </w:r>
    </w:p>
    <w:p w:rsidR="00F336D4" w:rsidRDefault="00F336D4" w:rsidP="007B11F7">
      <w:pPr>
        <w:spacing w:line="360" w:lineRule="auto"/>
        <w:ind w:firstLineChars="200" w:firstLine="480"/>
        <w:rPr>
          <w:rFonts w:ascii="宋体" w:eastAsia="宋体" w:hAnsi="宋体"/>
          <w:sz w:val="24"/>
        </w:rPr>
      </w:pPr>
      <w:r>
        <w:rPr>
          <w:rFonts w:ascii="宋体" w:eastAsia="宋体" w:hAnsi="宋体" w:hint="eastAsia"/>
          <w:sz w:val="24"/>
        </w:rPr>
        <w:t>我们的创业理念是</w:t>
      </w:r>
      <w:r w:rsidR="005A0306">
        <w:rPr>
          <w:rFonts w:ascii="宋体" w:eastAsia="宋体" w:hAnsi="宋体" w:hint="eastAsia"/>
          <w:sz w:val="24"/>
        </w:rPr>
        <w:t>：用创意与技术改变生活</w:t>
      </w:r>
      <w:r w:rsidR="003F7C2D">
        <w:rPr>
          <w:rFonts w:ascii="宋体" w:eastAsia="宋体" w:hAnsi="宋体" w:hint="eastAsia"/>
          <w:sz w:val="24"/>
        </w:rPr>
        <w:t>。</w:t>
      </w:r>
    </w:p>
    <w:p w:rsidR="003F7C2D" w:rsidRPr="00195518" w:rsidRDefault="003F7C2D" w:rsidP="00195518">
      <w:pPr>
        <w:spacing w:line="360" w:lineRule="auto"/>
        <w:ind w:firstLineChars="200" w:firstLine="480"/>
        <w:rPr>
          <w:rFonts w:ascii="宋体" w:eastAsia="宋体" w:hAnsi="宋体" w:hint="eastAsia"/>
          <w:sz w:val="24"/>
        </w:rPr>
      </w:pPr>
      <w:r>
        <w:rPr>
          <w:rFonts w:ascii="宋体" w:eastAsia="宋体" w:hAnsi="宋体" w:hint="eastAsia"/>
          <w:sz w:val="24"/>
        </w:rPr>
        <w:t>我们的目标：通过扎实的技术手段和充满创意的idea给人们的生活带去改变。</w:t>
      </w:r>
    </w:p>
    <w:p w:rsidR="005A6EF7" w:rsidRPr="00D52BA2" w:rsidRDefault="003C3D93" w:rsidP="00D52BA2">
      <w:pPr>
        <w:pStyle w:val="a3"/>
        <w:numPr>
          <w:ilvl w:val="0"/>
          <w:numId w:val="5"/>
        </w:numPr>
        <w:spacing w:line="360" w:lineRule="auto"/>
        <w:ind w:firstLineChars="0"/>
        <w:rPr>
          <w:rFonts w:ascii="宋体" w:eastAsia="宋体" w:hAnsi="宋体" w:cs="仿宋"/>
          <w:b/>
          <w:sz w:val="28"/>
          <w:szCs w:val="28"/>
        </w:rPr>
      </w:pPr>
      <w:r w:rsidRPr="00D52BA2">
        <w:rPr>
          <w:rFonts w:ascii="宋体" w:eastAsia="宋体" w:hAnsi="宋体" w:cs="仿宋" w:hint="eastAsia"/>
          <w:b/>
          <w:sz w:val="28"/>
          <w:szCs w:val="28"/>
        </w:rPr>
        <w:t>项目介绍</w:t>
      </w:r>
    </w:p>
    <w:p w:rsidR="00AF2EE3" w:rsidRPr="00AF2EE3" w:rsidRDefault="00AF2EE3" w:rsidP="00AF2EE3">
      <w:pPr>
        <w:spacing w:line="360" w:lineRule="auto"/>
        <w:ind w:firstLineChars="200" w:firstLine="480"/>
        <w:rPr>
          <w:rFonts w:ascii="宋体" w:eastAsia="宋体" w:hAnsi="宋体"/>
          <w:sz w:val="24"/>
        </w:rPr>
      </w:pPr>
      <w:r w:rsidRPr="00AF2EE3">
        <w:rPr>
          <w:rFonts w:ascii="宋体" w:eastAsia="宋体" w:hAnsi="宋体" w:hint="eastAsia"/>
          <w:sz w:val="24"/>
        </w:rPr>
        <w:t>项目</w:t>
      </w:r>
      <w:r w:rsidRPr="00AF2EE3">
        <w:rPr>
          <w:rFonts w:ascii="宋体" w:eastAsia="宋体" w:hAnsi="宋体"/>
          <w:sz w:val="24"/>
        </w:rPr>
        <w:t>demo已经完成</w:t>
      </w:r>
      <w:r w:rsidR="00841062">
        <w:rPr>
          <w:rFonts w:ascii="宋体" w:eastAsia="宋体" w:hAnsi="宋体" w:hint="eastAsia"/>
          <w:sz w:val="24"/>
        </w:rPr>
        <w:t>，并且已完成所有的基础性能测试</w:t>
      </w:r>
      <w:r w:rsidRPr="00AF2EE3">
        <w:rPr>
          <w:rFonts w:ascii="宋体" w:eastAsia="宋体" w:hAnsi="宋体"/>
          <w:sz w:val="24"/>
        </w:rPr>
        <w:t>。</w:t>
      </w:r>
    </w:p>
    <w:p w:rsidR="003B6162" w:rsidRPr="00D52BA2" w:rsidRDefault="003B6162" w:rsidP="00AF2EE3">
      <w:pPr>
        <w:spacing w:line="360" w:lineRule="auto"/>
        <w:ind w:firstLineChars="200" w:firstLine="480"/>
        <w:rPr>
          <w:rFonts w:ascii="宋体" w:eastAsia="宋体" w:hAnsi="宋体" w:cs="仿宋" w:hint="eastAsia"/>
          <w:b/>
          <w:sz w:val="28"/>
          <w:szCs w:val="28"/>
        </w:rPr>
      </w:pPr>
      <w:r>
        <w:rPr>
          <w:rFonts w:ascii="宋体" w:eastAsia="宋体" w:hAnsi="宋体" w:hint="eastAsia"/>
          <w:sz w:val="24"/>
        </w:rPr>
        <w:t>作为一款安防系统，我们的主要业务是为客户提供更加全面的家庭安全体验，让客户能够放心的出门，安心的回家。</w:t>
      </w:r>
      <w:bookmarkStart w:id="0" w:name="_GoBack"/>
      <w:bookmarkEnd w:id="0"/>
    </w:p>
    <w:p w:rsidR="005A6EF7" w:rsidRPr="00D52BA2" w:rsidRDefault="003C3D93" w:rsidP="00D52BA2">
      <w:pPr>
        <w:pStyle w:val="a3"/>
        <w:numPr>
          <w:ilvl w:val="0"/>
          <w:numId w:val="5"/>
        </w:numPr>
        <w:spacing w:line="360" w:lineRule="auto"/>
        <w:ind w:firstLineChars="0"/>
        <w:rPr>
          <w:rFonts w:ascii="宋体" w:eastAsia="宋体" w:hAnsi="宋体" w:cs="仿宋"/>
          <w:b/>
          <w:sz w:val="28"/>
          <w:szCs w:val="28"/>
        </w:rPr>
      </w:pPr>
      <w:r w:rsidRPr="00D52BA2">
        <w:rPr>
          <w:rFonts w:ascii="宋体" w:eastAsia="宋体" w:hAnsi="宋体" w:cs="仿宋" w:hint="eastAsia"/>
          <w:b/>
          <w:sz w:val="28"/>
          <w:szCs w:val="28"/>
        </w:rPr>
        <w:t>产品或服务介绍</w:t>
      </w:r>
    </w:p>
    <w:p w:rsidR="00D52BA2" w:rsidRDefault="00841062" w:rsidP="007B11F7">
      <w:pPr>
        <w:spacing w:line="360" w:lineRule="auto"/>
        <w:ind w:firstLineChars="200" w:firstLine="480"/>
        <w:rPr>
          <w:rFonts w:ascii="宋体" w:eastAsia="宋体" w:hAnsi="宋体"/>
          <w:sz w:val="24"/>
        </w:rPr>
      </w:pPr>
      <w:r>
        <w:rPr>
          <w:rFonts w:ascii="宋体" w:eastAsia="宋体" w:hAnsi="宋体" w:hint="eastAsia"/>
          <w:sz w:val="24"/>
        </w:rPr>
        <w:t>我们的提供的安防系统主要作为一款划时代防盗门的电子部分，不包含其余的机械设计，本安防系统理论上可以与任何一款机械锁结合，为用户带去全新的安全体验。</w:t>
      </w:r>
    </w:p>
    <w:p w:rsidR="00841062" w:rsidRDefault="00841062" w:rsidP="007B11F7">
      <w:pPr>
        <w:spacing w:line="360" w:lineRule="auto"/>
        <w:ind w:firstLineChars="200" w:firstLine="480"/>
        <w:rPr>
          <w:rFonts w:ascii="宋体" w:eastAsia="宋体" w:hAnsi="宋体"/>
          <w:sz w:val="24"/>
        </w:rPr>
      </w:pPr>
      <w:r>
        <w:rPr>
          <w:rFonts w:ascii="宋体" w:eastAsia="宋体" w:hAnsi="宋体" w:hint="eastAsia"/>
          <w:sz w:val="24"/>
        </w:rPr>
        <w:t>我们的产品主要提供一下服务</w:t>
      </w:r>
      <w:r w:rsidR="00432FAD">
        <w:rPr>
          <w:rFonts w:ascii="宋体" w:eastAsia="宋体" w:hAnsi="宋体" w:hint="eastAsia"/>
          <w:sz w:val="24"/>
        </w:rPr>
        <w:t>：</w:t>
      </w:r>
    </w:p>
    <w:p w:rsidR="00432FAD" w:rsidRPr="00AF2EE3" w:rsidRDefault="00432FAD" w:rsidP="00432FAD">
      <w:pPr>
        <w:spacing w:line="360" w:lineRule="auto"/>
        <w:ind w:firstLineChars="200" w:firstLine="480"/>
        <w:rPr>
          <w:rFonts w:ascii="宋体" w:eastAsia="宋体" w:hAnsi="宋体"/>
          <w:sz w:val="24"/>
        </w:rPr>
      </w:pPr>
      <w:r w:rsidRPr="00AF2EE3">
        <w:rPr>
          <w:rFonts w:ascii="宋体" w:eastAsia="宋体" w:hAnsi="宋体"/>
          <w:sz w:val="24"/>
        </w:rPr>
        <w:t>1.</w:t>
      </w:r>
      <w:r w:rsidRPr="00AF2EE3">
        <w:rPr>
          <w:rFonts w:ascii="宋体" w:eastAsia="宋体" w:hAnsi="宋体"/>
          <w:sz w:val="24"/>
        </w:rPr>
        <w:tab/>
        <w:t>高精度的指纹锁-----更可靠的“锁芯”</w:t>
      </w:r>
    </w:p>
    <w:p w:rsidR="00432FAD" w:rsidRPr="00AF2EE3" w:rsidRDefault="00432FAD" w:rsidP="00432FAD">
      <w:pPr>
        <w:spacing w:line="360" w:lineRule="auto"/>
        <w:ind w:firstLineChars="200" w:firstLine="480"/>
        <w:rPr>
          <w:rFonts w:ascii="宋体" w:eastAsia="宋体" w:hAnsi="宋体"/>
          <w:sz w:val="24"/>
        </w:rPr>
      </w:pPr>
      <w:r w:rsidRPr="00AF2EE3">
        <w:rPr>
          <w:rFonts w:ascii="宋体" w:eastAsia="宋体" w:hAnsi="宋体"/>
          <w:sz w:val="24"/>
        </w:rPr>
        <w:t>2.</w:t>
      </w:r>
      <w:r w:rsidRPr="00AF2EE3">
        <w:rPr>
          <w:rFonts w:ascii="宋体" w:eastAsia="宋体" w:hAnsi="宋体"/>
          <w:sz w:val="24"/>
        </w:rPr>
        <w:tab/>
        <w:t>超远程的视频监控系统-----超距离“猫眼”</w:t>
      </w:r>
    </w:p>
    <w:p w:rsidR="00432FAD" w:rsidRPr="00AF2EE3" w:rsidRDefault="00432FAD" w:rsidP="00432FAD">
      <w:pPr>
        <w:spacing w:line="360" w:lineRule="auto"/>
        <w:ind w:firstLineChars="200" w:firstLine="480"/>
        <w:rPr>
          <w:rFonts w:ascii="宋体" w:eastAsia="宋体" w:hAnsi="宋体"/>
          <w:sz w:val="24"/>
        </w:rPr>
      </w:pPr>
      <w:r w:rsidRPr="00AF2EE3">
        <w:rPr>
          <w:rFonts w:ascii="宋体" w:eastAsia="宋体" w:hAnsi="宋体"/>
          <w:sz w:val="24"/>
        </w:rPr>
        <w:t>3.</w:t>
      </w:r>
      <w:r w:rsidRPr="00AF2EE3">
        <w:rPr>
          <w:rFonts w:ascii="宋体" w:eastAsia="宋体" w:hAnsi="宋体"/>
          <w:sz w:val="24"/>
        </w:rPr>
        <w:tab/>
        <w:t>不可预测的动态密码-----实时更换的“钥匙”</w:t>
      </w:r>
    </w:p>
    <w:p w:rsidR="00432FAD" w:rsidRPr="00AF2EE3" w:rsidRDefault="00432FAD" w:rsidP="00432FAD">
      <w:pPr>
        <w:spacing w:line="360" w:lineRule="auto"/>
        <w:ind w:firstLineChars="200" w:firstLine="480"/>
        <w:rPr>
          <w:rFonts w:ascii="宋体" w:eastAsia="宋体" w:hAnsi="宋体"/>
          <w:sz w:val="24"/>
        </w:rPr>
      </w:pPr>
      <w:r w:rsidRPr="00AF2EE3">
        <w:rPr>
          <w:rFonts w:ascii="宋体" w:eastAsia="宋体" w:hAnsi="宋体"/>
          <w:sz w:val="24"/>
        </w:rPr>
        <w:t>4.</w:t>
      </w:r>
      <w:r w:rsidRPr="00AF2EE3">
        <w:rPr>
          <w:rFonts w:ascii="宋体" w:eastAsia="宋体" w:hAnsi="宋体"/>
          <w:sz w:val="24"/>
        </w:rPr>
        <w:tab/>
        <w:t>内部光学报警系统-----告别溜门撬锁</w:t>
      </w:r>
    </w:p>
    <w:p w:rsidR="00432FAD" w:rsidRPr="00AF2EE3" w:rsidRDefault="00432FAD" w:rsidP="00432FAD">
      <w:pPr>
        <w:spacing w:line="360" w:lineRule="auto"/>
        <w:ind w:firstLineChars="200" w:firstLine="480"/>
        <w:rPr>
          <w:rFonts w:ascii="宋体" w:eastAsia="宋体" w:hAnsi="宋体"/>
          <w:sz w:val="24"/>
        </w:rPr>
      </w:pPr>
      <w:r w:rsidRPr="00AF2EE3">
        <w:rPr>
          <w:rFonts w:ascii="宋体" w:eastAsia="宋体" w:hAnsi="宋体"/>
          <w:sz w:val="24"/>
        </w:rPr>
        <w:t>5.</w:t>
      </w:r>
      <w:r w:rsidRPr="00AF2EE3">
        <w:rPr>
          <w:rFonts w:ascii="宋体" w:eastAsia="宋体" w:hAnsi="宋体"/>
          <w:sz w:val="24"/>
        </w:rPr>
        <w:tab/>
        <w:t>人脸识别+红外预警系统----防止一切可能的意外</w:t>
      </w:r>
    </w:p>
    <w:p w:rsidR="00432FAD" w:rsidRDefault="00432FAD" w:rsidP="00896A26">
      <w:pPr>
        <w:spacing w:line="360" w:lineRule="auto"/>
        <w:ind w:firstLineChars="200" w:firstLine="480"/>
        <w:rPr>
          <w:rFonts w:ascii="宋体" w:eastAsia="宋体" w:hAnsi="宋体"/>
          <w:sz w:val="24"/>
        </w:rPr>
      </w:pPr>
      <w:r w:rsidRPr="00AF2EE3">
        <w:rPr>
          <w:rFonts w:ascii="宋体" w:eastAsia="宋体" w:hAnsi="宋体"/>
          <w:sz w:val="24"/>
        </w:rPr>
        <w:t>6.</w:t>
      </w:r>
      <w:r w:rsidRPr="00AF2EE3">
        <w:rPr>
          <w:rFonts w:ascii="宋体" w:eastAsia="宋体" w:hAnsi="宋体"/>
          <w:sz w:val="24"/>
        </w:rPr>
        <w:tab/>
        <w:t>短信警告系统-----迅速通知防止事发</w:t>
      </w:r>
    </w:p>
    <w:p w:rsidR="00896A26" w:rsidRDefault="00896A26" w:rsidP="00896A26">
      <w:pPr>
        <w:spacing w:line="360" w:lineRule="auto"/>
        <w:ind w:firstLineChars="200" w:firstLine="480"/>
        <w:rPr>
          <w:rFonts w:ascii="宋体" w:eastAsia="宋体" w:hAnsi="宋体" w:hint="eastAsia"/>
          <w:sz w:val="24"/>
        </w:rPr>
      </w:pPr>
      <w:r>
        <w:rPr>
          <w:rFonts w:ascii="宋体" w:eastAsia="宋体" w:hAnsi="宋体" w:hint="eastAsia"/>
          <w:sz w:val="24"/>
        </w:rPr>
        <w:t>我们不仅为用户提供更为便捷的开门体验，让用户安心出门的视频监控系统和短信预警，还替用户带去了更加可控的开门方式，更加安全的防暴力破坏装置。</w:t>
      </w:r>
    </w:p>
    <w:p w:rsidR="00896A26" w:rsidRDefault="00896A26" w:rsidP="00896A26">
      <w:pPr>
        <w:spacing w:line="360" w:lineRule="auto"/>
        <w:ind w:firstLineChars="200" w:firstLine="480"/>
        <w:rPr>
          <w:rFonts w:ascii="宋体" w:eastAsia="宋体" w:hAnsi="宋体"/>
          <w:sz w:val="24"/>
        </w:rPr>
      </w:pPr>
      <w:r>
        <w:rPr>
          <w:rFonts w:ascii="宋体" w:eastAsia="宋体" w:hAnsi="宋体" w:hint="eastAsia"/>
          <w:sz w:val="24"/>
        </w:rPr>
        <w:t>主要经营项目为销售以本产品为核心的跨时代防盗门。</w:t>
      </w:r>
    </w:p>
    <w:p w:rsidR="00932396" w:rsidRPr="00896A26" w:rsidRDefault="00932396" w:rsidP="00896A26">
      <w:pPr>
        <w:spacing w:line="360" w:lineRule="auto"/>
        <w:ind w:firstLineChars="200" w:firstLine="480"/>
        <w:rPr>
          <w:rFonts w:ascii="宋体" w:eastAsia="宋体" w:hAnsi="宋体" w:hint="eastAsia"/>
          <w:sz w:val="24"/>
        </w:rPr>
      </w:pPr>
      <w:r>
        <w:rPr>
          <w:rFonts w:ascii="宋体" w:eastAsia="宋体" w:hAnsi="宋体" w:hint="eastAsia"/>
          <w:sz w:val="24"/>
        </w:rPr>
        <w:t>关键技术请参考技术报告文档。</w:t>
      </w:r>
    </w:p>
    <w:p w:rsidR="0065202F" w:rsidRDefault="00581383" w:rsidP="0047231C">
      <w:pPr>
        <w:spacing w:line="360" w:lineRule="auto"/>
        <w:rPr>
          <w:rFonts w:ascii="宋体" w:eastAsia="宋体" w:hAnsi="宋体" w:cs="仿宋"/>
          <w:b/>
          <w:sz w:val="28"/>
          <w:szCs w:val="28"/>
        </w:rPr>
      </w:pPr>
      <w:r>
        <w:rPr>
          <w:rFonts w:ascii="宋体" w:eastAsia="宋体" w:hAnsi="宋体" w:cs="仿宋" w:hint="eastAsia"/>
          <w:b/>
          <w:sz w:val="28"/>
          <w:szCs w:val="28"/>
        </w:rPr>
        <w:t>四、</w:t>
      </w:r>
      <w:r w:rsidR="0065202F" w:rsidRPr="0065202F">
        <w:rPr>
          <w:rFonts w:ascii="宋体" w:eastAsia="宋体" w:hAnsi="宋体" w:cs="仿宋" w:hint="eastAsia"/>
          <w:b/>
          <w:sz w:val="28"/>
          <w:szCs w:val="28"/>
        </w:rPr>
        <w:t>市场调研与分析</w:t>
      </w:r>
    </w:p>
    <w:p w:rsidR="00C71B09"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4.1市场分析</w:t>
      </w:r>
    </w:p>
    <w:p w:rsidR="008B1DF5" w:rsidRPr="008B1DF5" w:rsidRDefault="008B1DF5" w:rsidP="0047231C">
      <w:pPr>
        <w:spacing w:line="360" w:lineRule="auto"/>
        <w:rPr>
          <w:rFonts w:ascii="宋体" w:eastAsia="宋体" w:hAnsi="宋体" w:cs="仿宋"/>
          <w:b/>
          <w:sz w:val="28"/>
          <w:szCs w:val="28"/>
        </w:rPr>
      </w:pPr>
      <w:r>
        <w:rPr>
          <w:rFonts w:ascii="宋体" w:eastAsia="宋体" w:hAnsi="宋体" w:cs="仿宋" w:hint="eastAsia"/>
          <w:b/>
          <w:sz w:val="28"/>
          <w:szCs w:val="28"/>
        </w:rPr>
        <w:lastRenderedPageBreak/>
        <w:t>4.1.1</w:t>
      </w:r>
      <w:r w:rsidR="009A4C10">
        <w:rPr>
          <w:rFonts w:ascii="宋体" w:eastAsia="宋体" w:hAnsi="宋体" w:cs="仿宋" w:hint="eastAsia"/>
          <w:b/>
          <w:sz w:val="28"/>
          <w:szCs w:val="28"/>
        </w:rPr>
        <w:t>项目背景</w:t>
      </w:r>
    </w:p>
    <w:p w:rsidR="008B1DF5" w:rsidRDefault="0047231C" w:rsidP="008B1DF5">
      <w:pPr>
        <w:spacing w:line="360" w:lineRule="auto"/>
        <w:ind w:firstLineChars="200" w:firstLine="480"/>
        <w:rPr>
          <w:rFonts w:ascii="宋体" w:eastAsia="宋体" w:hAnsi="宋体"/>
          <w:sz w:val="24"/>
        </w:rPr>
      </w:pPr>
      <w:r>
        <w:rPr>
          <w:rFonts w:ascii="宋体" w:eastAsia="宋体" w:hAnsi="宋体" w:hint="eastAsia"/>
          <w:sz w:val="24"/>
        </w:rPr>
        <w:t>随</w:t>
      </w:r>
      <w:r w:rsidRPr="00C27754">
        <w:rPr>
          <w:rFonts w:ascii="宋体" w:eastAsia="宋体" w:hAnsi="宋体" w:hint="eastAsia"/>
          <w:sz w:val="24"/>
        </w:rPr>
        <w:t>着计算机技术、网络技术、控制技术及人工智能等的</w:t>
      </w:r>
      <w:r w:rsidRPr="00C27754">
        <w:rPr>
          <w:rFonts w:ascii="宋体" w:eastAsia="宋体" w:hAnsi="宋体"/>
          <w:sz w:val="24"/>
        </w:rPr>
        <w:t>飞跃发展，智能化社会已成为新世纪的发展趋势。在此之下，智能家居也随之迅猛发展起来。智能家居概念起源于20世纪80年代初的美国，称之为SmartHome。其经历了4代的发展：第一代是通过同轴线及两芯线完成家庭组网，进而实现灯光、窗帘及少量的安防控制等；第二代是通过总线及IP技术组网，能够完成可视对讲及安防的业务；第三代是集中化的智能控制系统，由中控机完成安防、计量等方面的功能；第四代则基于物联网技术可根据用户需求实现个性化的功能</w:t>
      </w:r>
      <w:r>
        <w:rPr>
          <w:rFonts w:ascii="宋体" w:eastAsia="宋体" w:hAnsi="宋体" w:hint="eastAsia"/>
          <w:sz w:val="24"/>
        </w:rPr>
        <w:t>。</w:t>
      </w:r>
    </w:p>
    <w:p w:rsidR="00C75D5D" w:rsidRPr="00C75D5D" w:rsidRDefault="00C75D5D" w:rsidP="00C75D5D">
      <w:pPr>
        <w:spacing w:line="360" w:lineRule="auto"/>
        <w:ind w:firstLineChars="200" w:firstLine="480"/>
        <w:rPr>
          <w:rFonts w:ascii="宋体" w:eastAsia="宋体" w:hAnsi="宋体"/>
          <w:sz w:val="24"/>
        </w:rPr>
      </w:pPr>
      <w:r w:rsidRPr="00C75D5D">
        <w:rPr>
          <w:rFonts w:ascii="宋体" w:eastAsia="宋体" w:hAnsi="宋体" w:hint="eastAsia"/>
          <w:sz w:val="24"/>
        </w:rPr>
        <w:t>物联网时代的到及来嵌入式技术的发展，给智能家</w:t>
      </w:r>
      <w:r w:rsidRPr="00C75D5D">
        <w:rPr>
          <w:rFonts w:ascii="宋体" w:eastAsia="宋体" w:hAnsi="宋体"/>
          <w:sz w:val="24"/>
        </w:rPr>
        <w:t>居的发展提供了坚固的技术基础。物联网技术打破了“信息孤岛”效应，打破了功能上不关联互动、信息上不共享的独 立家电产品所形成的应用障碍。嵌入式系统技术综合了计算机软硬件、传感器技术、集成电路技术、电子应用技术为一体的复杂技术，恰恰为功能复杂、需要综合使用多种技术的智能家居系统提供了得力的解决方案。</w:t>
      </w:r>
    </w:p>
    <w:p w:rsidR="0047231C" w:rsidRDefault="008B1DF5" w:rsidP="0047231C">
      <w:pPr>
        <w:spacing w:line="360" w:lineRule="auto"/>
        <w:ind w:firstLineChars="200" w:firstLine="480"/>
        <w:rPr>
          <w:rFonts w:ascii="宋体" w:eastAsia="宋体" w:hAnsi="宋体"/>
          <w:sz w:val="24"/>
        </w:rPr>
      </w:pPr>
      <w:r w:rsidRPr="0047231C">
        <w:rPr>
          <w:rFonts w:ascii="宋体" w:eastAsia="宋体" w:hAnsi="宋体" w:hint="eastAsia"/>
          <w:sz w:val="24"/>
        </w:rPr>
        <w:t>与普通家居相比，智能家居不仅具有传统的居住功能，</w:t>
      </w:r>
      <w:r w:rsidRPr="0047231C">
        <w:rPr>
          <w:rFonts w:ascii="宋体" w:eastAsia="宋体" w:hAnsi="宋体"/>
          <w:sz w:val="24"/>
        </w:rPr>
        <w:t>同时能够提供信息交互功能，使得人们能够在外部查看家居信息和控制家居的相关设备，便于人们有效安排时间，使得家居生活更加安全、舒适</w:t>
      </w:r>
      <w:r>
        <w:rPr>
          <w:rFonts w:ascii="宋体" w:eastAsia="宋体" w:hAnsi="宋体" w:hint="eastAsia"/>
          <w:sz w:val="24"/>
        </w:rPr>
        <w:t>。</w:t>
      </w:r>
      <w:r w:rsidR="00025D8B" w:rsidRPr="00025D8B">
        <w:rPr>
          <w:rFonts w:ascii="宋体" w:eastAsia="宋体" w:hAnsi="宋体" w:hint="eastAsia"/>
          <w:sz w:val="24"/>
        </w:rPr>
        <w:t>智能家居最终目标是让家居环境更舒适、更安全、更环</w:t>
      </w:r>
      <w:r w:rsidR="00025D8B" w:rsidRPr="00025D8B">
        <w:rPr>
          <w:rFonts w:ascii="宋体" w:eastAsia="宋体" w:hAnsi="宋体"/>
          <w:sz w:val="24"/>
        </w:rPr>
        <w:t>保、更便捷。</w:t>
      </w:r>
      <w:r w:rsidRPr="008B1DF5">
        <w:rPr>
          <w:rFonts w:ascii="宋体" w:eastAsia="宋体" w:hAnsi="宋体" w:hint="eastAsia"/>
          <w:sz w:val="24"/>
        </w:rPr>
        <w:t>智能家居时代已经起航，诸多传统的家居产业正面临残酷的考</w:t>
      </w:r>
      <w:r w:rsidRPr="008B1DF5">
        <w:rPr>
          <w:rFonts w:ascii="宋体" w:eastAsia="宋体" w:hAnsi="宋体"/>
          <w:sz w:val="24"/>
        </w:rPr>
        <w:t>验。当</w:t>
      </w:r>
      <w:r w:rsidR="000D12A7">
        <w:rPr>
          <w:rFonts w:ascii="宋体" w:eastAsia="宋体" w:hAnsi="宋体" w:hint="eastAsia"/>
          <w:sz w:val="24"/>
        </w:rPr>
        <w:t>今</w:t>
      </w:r>
      <w:r w:rsidRPr="008B1DF5">
        <w:rPr>
          <w:rFonts w:ascii="宋体" w:eastAsia="宋体" w:hAnsi="宋体"/>
          <w:sz w:val="24"/>
        </w:rPr>
        <w:t>社会的“丛林法则”——适者生存，揭示了智能化发展的破如势竹与必然趋势</w:t>
      </w:r>
      <w:r w:rsidR="00C75D5D">
        <w:rPr>
          <w:rFonts w:ascii="宋体" w:eastAsia="宋体" w:hAnsi="宋体" w:hint="eastAsia"/>
          <w:sz w:val="24"/>
        </w:rPr>
        <w:t>，</w:t>
      </w:r>
      <w:r w:rsidRPr="008B1DF5">
        <w:rPr>
          <w:rFonts w:ascii="宋体" w:eastAsia="宋体" w:hAnsi="宋体"/>
          <w:sz w:val="24"/>
        </w:rPr>
        <w:t>首当其冲的是门锁产业。门锁是家居安全的第一道防线，门锁的智能化给予大众的不仅仅是开锁的便利化，还是安全化和潮流特征化的表现，符合现代人高要求的生活方式</w:t>
      </w:r>
      <w:r w:rsidR="00C75D5D">
        <w:rPr>
          <w:rFonts w:ascii="宋体" w:eastAsia="宋体" w:hAnsi="宋体" w:hint="eastAsia"/>
          <w:sz w:val="24"/>
        </w:rPr>
        <w:t>。</w:t>
      </w:r>
    </w:p>
    <w:p w:rsidR="008B1DF5" w:rsidRDefault="008B1DF5" w:rsidP="008B1DF5">
      <w:pPr>
        <w:spacing w:line="360" w:lineRule="auto"/>
        <w:rPr>
          <w:rFonts w:ascii="宋体" w:eastAsia="宋体" w:hAnsi="宋体"/>
          <w:sz w:val="24"/>
        </w:rPr>
      </w:pPr>
      <w:r>
        <w:rPr>
          <w:rFonts w:ascii="宋体" w:eastAsia="宋体" w:hAnsi="宋体" w:cs="仿宋" w:hint="eastAsia"/>
          <w:b/>
          <w:sz w:val="28"/>
          <w:szCs w:val="28"/>
        </w:rPr>
        <w:t>4.1.2国内外智能家居市场现状</w:t>
      </w:r>
    </w:p>
    <w:p w:rsidR="00F55D4F" w:rsidRPr="00F55D4F" w:rsidRDefault="00F55D4F" w:rsidP="00F55D4F">
      <w:pPr>
        <w:spacing w:line="360" w:lineRule="auto"/>
        <w:ind w:firstLineChars="200" w:firstLine="480"/>
        <w:rPr>
          <w:rFonts w:ascii="宋体" w:eastAsia="宋体" w:hAnsi="宋体"/>
          <w:sz w:val="24"/>
        </w:rPr>
      </w:pPr>
      <w:r w:rsidRPr="00F55D4F">
        <w:rPr>
          <w:rFonts w:ascii="宋体" w:eastAsia="宋体" w:hAnsi="宋体" w:hint="eastAsia"/>
          <w:sz w:val="24"/>
        </w:rPr>
        <w:t>全球智能家居市场规模在</w:t>
      </w:r>
      <w:r w:rsidRPr="00F55D4F">
        <w:rPr>
          <w:rFonts w:ascii="宋体" w:eastAsia="宋体" w:hAnsi="宋体"/>
          <w:sz w:val="24"/>
        </w:rPr>
        <w:t>2015年达485亿美元，随后增速逐渐趋缓，预计仍然维持每年约80亿美元的增速，预计2018年市场规模将达到710亿美元。根据GfK报告表明，超过半数人认为在未来几年智能家居会对他们的生活产生影响，相比之下只有三分之一的人认为可穿戴设备会对他们生活产生影响。</w:t>
      </w:r>
    </w:p>
    <w:p w:rsidR="00F55D4F" w:rsidRPr="00F55D4F" w:rsidRDefault="00F55D4F" w:rsidP="00F55D4F">
      <w:pPr>
        <w:spacing w:line="360" w:lineRule="auto"/>
        <w:ind w:firstLineChars="200" w:firstLine="480"/>
        <w:rPr>
          <w:rFonts w:ascii="宋体" w:eastAsia="宋体" w:hAnsi="宋体"/>
          <w:sz w:val="24"/>
        </w:rPr>
      </w:pPr>
      <w:r w:rsidRPr="00F55D4F">
        <w:rPr>
          <w:rFonts w:ascii="宋体" w:eastAsia="宋体" w:hAnsi="宋体" w:hint="eastAsia"/>
          <w:sz w:val="24"/>
        </w:rPr>
        <w:t>这项研究覆盖了全球</w:t>
      </w:r>
      <w:r w:rsidRPr="00F55D4F">
        <w:rPr>
          <w:rFonts w:ascii="宋体" w:eastAsia="宋体" w:hAnsi="宋体"/>
          <w:sz w:val="24"/>
        </w:rPr>
        <w:t>7个国家，在已公布的巴西、美国、英国、德国和韩国的数据表明，逾五成（51％）的海外消费者表现出对智能家居技术的强烈兴趣，与移动支付（54％）处于同一水平，远远超过可穿戴设备（33％）。</w:t>
      </w:r>
    </w:p>
    <w:p w:rsidR="00F55D4F" w:rsidRDefault="00F55D4F" w:rsidP="00F55D4F">
      <w:pPr>
        <w:spacing w:line="360" w:lineRule="auto"/>
        <w:ind w:firstLineChars="200" w:firstLine="480"/>
        <w:rPr>
          <w:rFonts w:ascii="宋体" w:eastAsia="宋体" w:hAnsi="宋体"/>
          <w:sz w:val="24"/>
        </w:rPr>
      </w:pPr>
      <w:r w:rsidRPr="00F55D4F">
        <w:rPr>
          <w:rFonts w:ascii="宋体" w:eastAsia="宋体" w:hAnsi="宋体" w:hint="eastAsia"/>
          <w:sz w:val="24"/>
        </w:rPr>
        <w:lastRenderedPageBreak/>
        <w:t>全球来讲，“安全和控制”与“能源或照明”（分别占比</w:t>
      </w:r>
      <w:r w:rsidRPr="00F55D4F">
        <w:rPr>
          <w:rFonts w:ascii="宋体" w:eastAsia="宋体" w:hAnsi="宋体"/>
          <w:sz w:val="24"/>
        </w:rPr>
        <w:t>55％和53％）是智能家居应用的首选，而“娱乐与智能互联”排名在第三位（48％），“健康”和“智能家电”并列第四位（均为43％）。来自不同国家的消费者对智能家居应用的选择存在比较显著的差异，例如在英国只有三分之一（38％）的人选择了“安全和控制”，而在美国和韩国这个比例则超过了半数（54％）。</w:t>
      </w:r>
    </w:p>
    <w:p w:rsidR="00F55D4F" w:rsidRDefault="00F55D4F" w:rsidP="00F55D4F">
      <w:pPr>
        <w:spacing w:line="360" w:lineRule="auto"/>
        <w:ind w:firstLineChars="200" w:firstLine="480"/>
        <w:rPr>
          <w:rFonts w:ascii="宋体" w:eastAsia="宋体" w:hAnsi="宋体"/>
          <w:sz w:val="24"/>
        </w:rPr>
      </w:pPr>
      <w:r w:rsidRPr="00F55D4F">
        <w:rPr>
          <w:rFonts w:ascii="宋体" w:eastAsia="宋体" w:hAnsi="宋体" w:hint="eastAsia"/>
          <w:sz w:val="24"/>
        </w:rPr>
        <w:t>根据</w:t>
      </w:r>
      <w:r w:rsidRPr="00F55D4F">
        <w:rPr>
          <w:rFonts w:ascii="宋体" w:eastAsia="宋体" w:hAnsi="宋体"/>
          <w:sz w:val="24"/>
        </w:rPr>
        <w:t>statista美国智能家居行业的调查数据显示，2016年美国智能家居市场容量为97．125亿美元，成为全球智能家居市场容量最大的国家。全球智能家居市场容量排名前五的国家分别是：美国、日本、德国、中国、英国。其中美国的智能家居市场容量为97．125亿美元，日本为11．289亿美元，德国为9．256亿美元，中国为5．2亿美元，英国为4．775亿美元</w:t>
      </w:r>
      <w:r>
        <w:rPr>
          <w:rFonts w:ascii="宋体" w:eastAsia="宋体" w:hAnsi="宋体" w:hint="eastAsia"/>
          <w:sz w:val="24"/>
        </w:rPr>
        <w:t>（见图4.1）</w:t>
      </w:r>
      <w:r w:rsidRPr="00F55D4F">
        <w:rPr>
          <w:rFonts w:ascii="宋体" w:eastAsia="宋体" w:hAnsi="宋体"/>
          <w:sz w:val="24"/>
        </w:rPr>
        <w:t>。</w:t>
      </w:r>
    </w:p>
    <w:p w:rsidR="00F55D4F" w:rsidRDefault="00E53C92" w:rsidP="004B00C5">
      <w:pPr>
        <w:spacing w:line="360" w:lineRule="auto"/>
        <w:jc w:val="center"/>
        <w:rPr>
          <w:rFonts w:ascii="宋体" w:eastAsia="宋体" w:hAnsi="宋体" w:cs="仿宋"/>
          <w:b/>
          <w:sz w:val="28"/>
          <w:szCs w:val="28"/>
        </w:rPr>
      </w:pPr>
      <w:r>
        <w:rPr>
          <w:noProof/>
        </w:rPr>
        <w:drawing>
          <wp:inline distT="0" distB="0" distL="0" distR="0" wp14:anchorId="187C0ED6" wp14:editId="6F1D5B0D">
            <wp:extent cx="4572000" cy="2844800"/>
            <wp:effectExtent l="0" t="0" r="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00C5" w:rsidRPr="00F55D4F" w:rsidRDefault="004B00C5" w:rsidP="004B00C5">
      <w:pPr>
        <w:spacing w:line="360" w:lineRule="auto"/>
        <w:ind w:firstLineChars="200" w:firstLine="420"/>
        <w:jc w:val="center"/>
        <w:rPr>
          <w:rFonts w:ascii="宋体" w:eastAsia="宋体" w:hAnsi="宋体"/>
          <w:szCs w:val="21"/>
        </w:rPr>
      </w:pPr>
      <w:r>
        <w:rPr>
          <w:rFonts w:ascii="宋体" w:eastAsia="宋体" w:hAnsi="宋体" w:hint="eastAsia"/>
          <w:szCs w:val="21"/>
        </w:rPr>
        <w:t>图</w:t>
      </w:r>
      <w:r w:rsidRPr="00F55D4F">
        <w:rPr>
          <w:rFonts w:ascii="宋体" w:eastAsia="宋体" w:hAnsi="宋体" w:hint="eastAsia"/>
          <w:szCs w:val="21"/>
        </w:rPr>
        <w:t xml:space="preserve">4.1 </w:t>
      </w:r>
      <w:r w:rsidRPr="00F55D4F">
        <w:rPr>
          <w:rFonts w:ascii="宋体" w:eastAsia="宋体" w:hAnsi="宋体"/>
          <w:szCs w:val="21"/>
        </w:rPr>
        <w:t>2016年全球智能家居市场容量前五名</w:t>
      </w:r>
    </w:p>
    <w:p w:rsidR="00F55D4F" w:rsidRDefault="004B00C5" w:rsidP="004B00C5">
      <w:pPr>
        <w:spacing w:line="360" w:lineRule="auto"/>
        <w:ind w:firstLineChars="200" w:firstLine="480"/>
        <w:rPr>
          <w:rFonts w:ascii="宋体" w:eastAsia="宋体" w:hAnsi="宋体" w:cs="仿宋"/>
          <w:sz w:val="24"/>
        </w:rPr>
      </w:pPr>
      <w:r w:rsidRPr="004B00C5">
        <w:rPr>
          <w:rFonts w:ascii="宋体" w:eastAsia="宋体" w:hAnsi="宋体" w:cs="仿宋" w:hint="eastAsia"/>
          <w:sz w:val="24"/>
        </w:rPr>
        <w:t>根据中国报告大厅发布的《</w:t>
      </w:r>
      <w:r w:rsidRPr="004B00C5">
        <w:rPr>
          <w:rFonts w:ascii="宋体" w:eastAsia="宋体" w:hAnsi="宋体" w:cs="仿宋"/>
          <w:sz w:val="24"/>
        </w:rPr>
        <w:t>2016－2021年中国智能家居行业发展分析及投资潜力研究报告》，据测算，我国智能家居潜在市场规模约为 5．8 万亿元，2018年我国智能家居市场总规模有望达到225万亿元</w:t>
      </w:r>
      <w:r w:rsidR="00114D28">
        <w:rPr>
          <w:rFonts w:ascii="宋体" w:eastAsia="宋体" w:hAnsi="宋体" w:cs="仿宋" w:hint="eastAsia"/>
          <w:sz w:val="24"/>
        </w:rPr>
        <w:t>（见图4.2）</w:t>
      </w:r>
      <w:r w:rsidRPr="004B00C5">
        <w:rPr>
          <w:rFonts w:ascii="宋体" w:eastAsia="宋体" w:hAnsi="宋体" w:cs="仿宋"/>
          <w:sz w:val="24"/>
        </w:rPr>
        <w:t>，发展空间巨大。其中，家电类智能家居产品市场份额最高。预计我国智能家居市场未来 3－5 年的整体增速约为 13％，市场爆发时点尚未到来。</w:t>
      </w:r>
    </w:p>
    <w:p w:rsidR="004B00C5" w:rsidRDefault="00114D28" w:rsidP="004B00C5">
      <w:pPr>
        <w:spacing w:line="360" w:lineRule="auto"/>
        <w:ind w:firstLineChars="200" w:firstLine="420"/>
        <w:rPr>
          <w:rFonts w:ascii="宋体" w:eastAsia="宋体" w:hAnsi="宋体" w:cs="仿宋"/>
          <w:sz w:val="24"/>
        </w:rPr>
      </w:pPr>
      <w:r>
        <w:rPr>
          <w:noProof/>
        </w:rPr>
        <w:lastRenderedPageBreak/>
        <w:drawing>
          <wp:inline distT="0" distB="0" distL="0" distR="0" wp14:anchorId="5BC54B77" wp14:editId="2A78D6CE">
            <wp:extent cx="4572000" cy="2844800"/>
            <wp:effectExtent l="0" t="0" r="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4D28" w:rsidRPr="00114D28" w:rsidRDefault="00114D28" w:rsidP="00114D28">
      <w:pPr>
        <w:spacing w:line="360" w:lineRule="auto"/>
        <w:jc w:val="center"/>
        <w:rPr>
          <w:rFonts w:ascii="宋体" w:eastAsia="宋体" w:hAnsi="宋体" w:cs="仿宋"/>
          <w:szCs w:val="21"/>
        </w:rPr>
      </w:pPr>
      <w:r w:rsidRPr="00114D28">
        <w:rPr>
          <w:rFonts w:ascii="宋体" w:eastAsia="宋体" w:hAnsi="宋体" w:cs="仿宋" w:hint="eastAsia"/>
          <w:szCs w:val="21"/>
        </w:rPr>
        <w:t>图4.2</w:t>
      </w:r>
      <w:r w:rsidRPr="00114D28">
        <w:rPr>
          <w:rFonts w:ascii="宋体" w:eastAsia="宋体" w:hAnsi="宋体" w:cs="仿宋"/>
          <w:szCs w:val="21"/>
        </w:rPr>
        <w:t>中国智能家居行业市场规模变化</w:t>
      </w:r>
    </w:p>
    <w:p w:rsidR="00114D28" w:rsidRDefault="00744EEC" w:rsidP="00744EEC">
      <w:pPr>
        <w:spacing w:line="360" w:lineRule="auto"/>
        <w:rPr>
          <w:rFonts w:ascii="宋体" w:eastAsia="宋体" w:hAnsi="宋体" w:cs="仿宋"/>
          <w:b/>
          <w:sz w:val="28"/>
          <w:szCs w:val="28"/>
        </w:rPr>
      </w:pPr>
      <w:r>
        <w:rPr>
          <w:rFonts w:ascii="宋体" w:eastAsia="宋体" w:hAnsi="宋体" w:cs="仿宋" w:hint="eastAsia"/>
          <w:b/>
          <w:sz w:val="28"/>
          <w:szCs w:val="28"/>
        </w:rPr>
        <w:t>4.1.</w:t>
      </w:r>
      <w:r w:rsidR="008B1DF5">
        <w:rPr>
          <w:rFonts w:ascii="宋体" w:eastAsia="宋体" w:hAnsi="宋体" w:cs="仿宋" w:hint="eastAsia"/>
          <w:b/>
          <w:sz w:val="28"/>
          <w:szCs w:val="28"/>
        </w:rPr>
        <w:t>3</w:t>
      </w:r>
      <w:r>
        <w:rPr>
          <w:rFonts w:ascii="宋体" w:eastAsia="宋体" w:hAnsi="宋体" w:cs="仿宋" w:hint="eastAsia"/>
          <w:b/>
          <w:sz w:val="28"/>
          <w:szCs w:val="28"/>
        </w:rPr>
        <w:t>国内外智能门锁市场现状</w:t>
      </w:r>
    </w:p>
    <w:p w:rsidR="00744EEC" w:rsidRDefault="00744EEC" w:rsidP="00744EEC">
      <w:pPr>
        <w:spacing w:line="360" w:lineRule="auto"/>
        <w:ind w:firstLineChars="200" w:firstLine="480"/>
        <w:rPr>
          <w:rFonts w:ascii="宋体" w:eastAsia="宋体" w:hAnsi="宋体"/>
          <w:szCs w:val="21"/>
        </w:rPr>
      </w:pPr>
      <w:r>
        <w:rPr>
          <w:rFonts w:ascii="宋体" w:eastAsia="宋体" w:hAnsi="宋体" w:hint="eastAsia"/>
          <w:color w:val="000000"/>
          <w:sz w:val="24"/>
        </w:rPr>
        <w:t>在智能家居整体市场规模不断扩大的情况下，不同种类的智能家居发展速度也有显著区别。</w:t>
      </w:r>
      <w:r w:rsidRPr="00204B5F">
        <w:rPr>
          <w:rFonts w:ascii="宋体" w:eastAsia="宋体" w:hAnsi="宋体" w:hint="eastAsia"/>
          <w:color w:val="000000"/>
          <w:sz w:val="24"/>
        </w:rPr>
        <w:t>但是由于产品价格和功用性等问题，家电类智能家居设备整体增速较慢。另一方面，智能照明、智能门锁、运动与健康监测和家用摄像头不仅价格相对较低，而且能够满足消费者的即时需求，因此市场增速相对较快。</w:t>
      </w:r>
    </w:p>
    <w:p w:rsidR="00F55D4F" w:rsidRPr="00E53C92" w:rsidRDefault="00F55D4F" w:rsidP="00F55D4F">
      <w:pPr>
        <w:spacing w:line="360" w:lineRule="auto"/>
        <w:jc w:val="center"/>
        <w:rPr>
          <w:rFonts w:ascii="宋体" w:eastAsia="宋体" w:hAnsi="宋体"/>
          <w:szCs w:val="21"/>
        </w:rPr>
      </w:pPr>
      <w:r w:rsidRPr="00E53C92">
        <w:rPr>
          <w:rFonts w:ascii="宋体" w:eastAsia="宋体" w:hAnsi="宋体" w:hint="eastAsia"/>
          <w:szCs w:val="21"/>
        </w:rPr>
        <w:t>表</w:t>
      </w:r>
      <w:r w:rsidRPr="00E53C92">
        <w:rPr>
          <w:rFonts w:ascii="宋体" w:eastAsia="宋体" w:hAnsi="宋体"/>
          <w:szCs w:val="21"/>
        </w:rPr>
        <w:t xml:space="preserve"> </w:t>
      </w:r>
      <w:r w:rsidR="00204B5F">
        <w:rPr>
          <w:rFonts w:ascii="宋体" w:eastAsia="宋体" w:hAnsi="宋体" w:hint="eastAsia"/>
          <w:szCs w:val="21"/>
        </w:rPr>
        <w:t>4.</w:t>
      </w:r>
      <w:r w:rsidRPr="00E53C92">
        <w:rPr>
          <w:rFonts w:ascii="宋体" w:eastAsia="宋体" w:hAnsi="宋体"/>
          <w:szCs w:val="21"/>
        </w:rPr>
        <w:t>1 中国智能家居行业分类数据统计表</w:t>
      </w:r>
    </w:p>
    <w:tbl>
      <w:tblPr>
        <w:tblStyle w:val="a4"/>
        <w:tblW w:w="0" w:type="auto"/>
        <w:jc w:val="center"/>
        <w:tblLook w:val="04A0" w:firstRow="1" w:lastRow="0" w:firstColumn="1" w:lastColumn="0" w:noHBand="0" w:noVBand="1"/>
      </w:tblPr>
      <w:tblGrid>
        <w:gridCol w:w="1696"/>
        <w:gridCol w:w="1418"/>
        <w:gridCol w:w="1417"/>
        <w:gridCol w:w="1276"/>
        <w:gridCol w:w="851"/>
        <w:gridCol w:w="708"/>
        <w:gridCol w:w="930"/>
      </w:tblGrid>
      <w:tr w:rsidR="00F55D4F" w:rsidRPr="00337193" w:rsidTr="004F276B">
        <w:trPr>
          <w:trHeight w:val="1005"/>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类别</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传统产品存量规模（亿元）</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假设智能产品合理价（元）</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潜在智能产品规模（亿元）</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市场增速</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行业集中度</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市场规模占比</w:t>
            </w:r>
          </w:p>
        </w:tc>
      </w:tr>
      <w:tr w:rsidR="00F55D4F" w:rsidRPr="00337193" w:rsidTr="004F276B">
        <w:trPr>
          <w:trHeight w:val="459"/>
          <w:jc w:val="center"/>
        </w:trPr>
        <w:tc>
          <w:tcPr>
            <w:tcW w:w="1696" w:type="dxa"/>
            <w:hideMark/>
          </w:tcPr>
          <w:p w:rsidR="00F55D4F" w:rsidRPr="00337193" w:rsidRDefault="00F55D4F" w:rsidP="004F276B">
            <w:pPr>
              <w:widowControl/>
              <w:spacing w:line="360" w:lineRule="auto"/>
              <w:jc w:val="center"/>
              <w:rPr>
                <w:rFonts w:ascii="宋体" w:eastAsia="宋体" w:hAnsi="宋体" w:cs="宋体"/>
                <w:kern w:val="0"/>
                <w:sz w:val="24"/>
              </w:rPr>
            </w:pPr>
            <w:r w:rsidRPr="00337193">
              <w:rPr>
                <w:rFonts w:ascii="宋体" w:eastAsia="宋体" w:hAnsi="宋体" w:cs="宋体" w:hint="eastAsia"/>
                <w:kern w:val="0"/>
                <w:sz w:val="24"/>
              </w:rPr>
              <w:t>智能照明</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2300</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十几至几十</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6742</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25％</w:t>
            </w:r>
            <w:r w:rsidRPr="00337193">
              <w:rPr>
                <w:rFonts w:ascii="宋体" w:eastAsia="宋体" w:hAnsi="宋体" w:cs="宋体" w:hint="eastAsia"/>
                <w:color w:val="000000"/>
                <w:kern w:val="0"/>
                <w:sz w:val="24"/>
              </w:rPr>
              <w:t>-</w:t>
            </w:r>
            <w:r w:rsidRPr="00337193">
              <w:rPr>
                <w:rFonts w:ascii="宋体" w:eastAsia="宋体" w:hAnsi="宋体" w:cs="宋体"/>
                <w:color w:val="000000"/>
                <w:kern w:val="0"/>
                <w:sz w:val="24"/>
              </w:rPr>
              <w:t>30％</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较低</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12％</w:t>
            </w:r>
          </w:p>
        </w:tc>
      </w:tr>
      <w:tr w:rsidR="00F55D4F" w:rsidRPr="00337193" w:rsidTr="004F276B">
        <w:trPr>
          <w:trHeight w:val="420"/>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智能空调</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11025</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5000以上</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16538</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较慢</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高</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28％</w:t>
            </w:r>
          </w:p>
        </w:tc>
      </w:tr>
      <w:tr w:rsidR="00F55D4F" w:rsidRPr="00337193" w:rsidTr="004F276B">
        <w:trPr>
          <w:trHeight w:val="405"/>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智能冰箱</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9788</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4000以上</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14682</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较慢</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高</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25％</w:t>
            </w:r>
          </w:p>
        </w:tc>
      </w:tr>
      <w:tr w:rsidR="00F55D4F" w:rsidRPr="00337193" w:rsidTr="004F276B">
        <w:trPr>
          <w:trHeight w:val="416"/>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智能洗衣机</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7623</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3000以上</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11434</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较慢</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高</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20％</w:t>
            </w:r>
          </w:p>
        </w:tc>
      </w:tr>
      <w:tr w:rsidR="00F55D4F" w:rsidRPr="00337193" w:rsidTr="004F276B">
        <w:trPr>
          <w:trHeight w:val="405"/>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智能门锁</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700</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几百至上千</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3300</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20％</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较低</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6％</w:t>
            </w:r>
          </w:p>
        </w:tc>
      </w:tr>
      <w:tr w:rsidR="00F55D4F" w:rsidRPr="00337193" w:rsidTr="004F276B">
        <w:trPr>
          <w:trHeight w:val="420"/>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智能遮阳</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1997</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250</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4992</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较慢</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较低</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9％</w:t>
            </w:r>
          </w:p>
        </w:tc>
      </w:tr>
      <w:tr w:rsidR="00F55D4F" w:rsidRPr="00337193" w:rsidTr="004F276B">
        <w:trPr>
          <w:trHeight w:val="840"/>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运动与</w:t>
            </w:r>
            <w:r w:rsidRPr="00337193">
              <w:rPr>
                <w:rFonts w:ascii="宋体" w:eastAsia="宋体" w:hAnsi="宋体" w:cs="宋体"/>
                <w:kern w:val="0"/>
                <w:sz w:val="24"/>
              </w:rPr>
              <w:t>健康监测</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几百至上千</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89</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50％</w:t>
            </w:r>
            <w:r w:rsidRPr="00337193">
              <w:rPr>
                <w:rFonts w:ascii="宋体" w:eastAsia="宋体" w:hAnsi="宋体" w:cs="宋体" w:hint="eastAsia"/>
                <w:color w:val="000000"/>
                <w:kern w:val="0"/>
                <w:sz w:val="24"/>
              </w:rPr>
              <w:t>-</w:t>
            </w:r>
            <w:r w:rsidRPr="00337193">
              <w:rPr>
                <w:rFonts w:ascii="宋体" w:eastAsia="宋体" w:hAnsi="宋体" w:cs="宋体"/>
                <w:color w:val="000000"/>
                <w:kern w:val="0"/>
                <w:sz w:val="24"/>
              </w:rPr>
              <w:t>100％</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较低</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0</w:t>
            </w:r>
            <w:r w:rsidRPr="00337193">
              <w:rPr>
                <w:rFonts w:ascii="宋体" w:eastAsia="宋体" w:hAnsi="宋体" w:cs="宋体" w:hint="eastAsia"/>
                <w:color w:val="000000"/>
                <w:kern w:val="0"/>
                <w:sz w:val="24"/>
              </w:rPr>
              <w:t>.</w:t>
            </w:r>
            <w:r w:rsidRPr="00337193">
              <w:rPr>
                <w:rFonts w:ascii="宋体" w:eastAsia="宋体" w:hAnsi="宋体" w:cs="宋体"/>
                <w:color w:val="000000"/>
                <w:kern w:val="0"/>
                <w:sz w:val="24"/>
              </w:rPr>
              <w:t>2％</w:t>
            </w:r>
          </w:p>
        </w:tc>
      </w:tr>
      <w:tr w:rsidR="00F55D4F" w:rsidRPr="00337193" w:rsidTr="004F276B">
        <w:trPr>
          <w:trHeight w:val="450"/>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lastRenderedPageBreak/>
              <w:t>家用摄像头</w:t>
            </w:r>
          </w:p>
        </w:tc>
        <w:tc>
          <w:tcPr>
            <w:tcW w:w="141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w:t>
            </w:r>
          </w:p>
        </w:tc>
        <w:tc>
          <w:tcPr>
            <w:tcW w:w="1417"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250</w:t>
            </w: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538</w:t>
            </w:r>
          </w:p>
        </w:tc>
        <w:tc>
          <w:tcPr>
            <w:tcW w:w="851"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较快</w:t>
            </w:r>
          </w:p>
        </w:tc>
        <w:tc>
          <w:tcPr>
            <w:tcW w:w="708"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较低</w:t>
            </w:r>
          </w:p>
        </w:tc>
        <w:tc>
          <w:tcPr>
            <w:tcW w:w="930"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0.9％</w:t>
            </w:r>
          </w:p>
        </w:tc>
      </w:tr>
      <w:tr w:rsidR="00F55D4F" w:rsidRPr="00337193" w:rsidTr="004F276B">
        <w:trPr>
          <w:trHeight w:val="75"/>
          <w:jc w:val="center"/>
        </w:trPr>
        <w:tc>
          <w:tcPr>
            <w:tcW w:w="169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合计</w:t>
            </w:r>
          </w:p>
        </w:tc>
        <w:tc>
          <w:tcPr>
            <w:tcW w:w="1418" w:type="dxa"/>
            <w:hideMark/>
          </w:tcPr>
          <w:p w:rsidR="00F55D4F" w:rsidRPr="00337193" w:rsidRDefault="00F55D4F" w:rsidP="004F276B">
            <w:pPr>
              <w:widowControl/>
              <w:spacing w:line="360" w:lineRule="auto"/>
              <w:jc w:val="center"/>
              <w:rPr>
                <w:rFonts w:ascii="宋体" w:eastAsia="宋体" w:hAnsi="宋体" w:cs="宋体"/>
                <w:color w:val="333333"/>
                <w:kern w:val="0"/>
                <w:sz w:val="24"/>
              </w:rPr>
            </w:pPr>
          </w:p>
        </w:tc>
        <w:tc>
          <w:tcPr>
            <w:tcW w:w="1417" w:type="dxa"/>
            <w:hideMark/>
          </w:tcPr>
          <w:p w:rsidR="00F55D4F" w:rsidRPr="00337193" w:rsidRDefault="00F55D4F" w:rsidP="004F276B">
            <w:pPr>
              <w:widowControl/>
              <w:spacing w:line="360" w:lineRule="auto"/>
              <w:jc w:val="center"/>
              <w:rPr>
                <w:rFonts w:ascii="宋体" w:eastAsia="宋体" w:hAnsi="宋体" w:cs="宋体"/>
                <w:color w:val="333333"/>
                <w:kern w:val="0"/>
                <w:sz w:val="24"/>
              </w:rPr>
            </w:pPr>
          </w:p>
        </w:tc>
        <w:tc>
          <w:tcPr>
            <w:tcW w:w="1276" w:type="dxa"/>
            <w:hideMark/>
          </w:tcPr>
          <w:p w:rsidR="00F55D4F" w:rsidRPr="00337193" w:rsidRDefault="00F55D4F" w:rsidP="004F276B">
            <w:pPr>
              <w:widowControl/>
              <w:spacing w:line="360" w:lineRule="auto"/>
              <w:jc w:val="center"/>
              <w:rPr>
                <w:rFonts w:ascii="宋体" w:eastAsia="宋体" w:hAnsi="宋体" w:cs="宋体"/>
                <w:color w:val="000000"/>
                <w:kern w:val="0"/>
                <w:sz w:val="24"/>
              </w:rPr>
            </w:pPr>
            <w:r w:rsidRPr="00337193">
              <w:rPr>
                <w:rFonts w:ascii="宋体" w:eastAsia="宋体" w:hAnsi="宋体" w:cs="宋体"/>
                <w:color w:val="000000"/>
                <w:kern w:val="0"/>
                <w:sz w:val="24"/>
              </w:rPr>
              <w:t>58315</w:t>
            </w:r>
          </w:p>
        </w:tc>
        <w:tc>
          <w:tcPr>
            <w:tcW w:w="851" w:type="dxa"/>
            <w:hideMark/>
          </w:tcPr>
          <w:p w:rsidR="00F55D4F" w:rsidRPr="00337193" w:rsidRDefault="00F55D4F" w:rsidP="004F276B">
            <w:pPr>
              <w:widowControl/>
              <w:spacing w:line="360" w:lineRule="auto"/>
              <w:jc w:val="center"/>
              <w:rPr>
                <w:rFonts w:ascii="宋体" w:eastAsia="宋体" w:hAnsi="宋体" w:cs="Times New Roman"/>
                <w:kern w:val="0"/>
                <w:sz w:val="24"/>
              </w:rPr>
            </w:pPr>
          </w:p>
        </w:tc>
        <w:tc>
          <w:tcPr>
            <w:tcW w:w="708" w:type="dxa"/>
            <w:hideMark/>
          </w:tcPr>
          <w:p w:rsidR="00F55D4F" w:rsidRPr="00337193" w:rsidRDefault="00F55D4F" w:rsidP="004F276B">
            <w:pPr>
              <w:widowControl/>
              <w:spacing w:line="360" w:lineRule="auto"/>
              <w:jc w:val="center"/>
              <w:rPr>
                <w:rFonts w:ascii="宋体" w:eastAsia="宋体" w:hAnsi="宋体" w:cs="Times New Roman"/>
                <w:kern w:val="0"/>
                <w:sz w:val="24"/>
              </w:rPr>
            </w:pPr>
          </w:p>
        </w:tc>
        <w:tc>
          <w:tcPr>
            <w:tcW w:w="930" w:type="dxa"/>
            <w:hideMark/>
          </w:tcPr>
          <w:p w:rsidR="00F55D4F" w:rsidRPr="00337193" w:rsidRDefault="00F55D4F" w:rsidP="004F276B">
            <w:pPr>
              <w:widowControl/>
              <w:spacing w:line="360" w:lineRule="auto"/>
              <w:jc w:val="center"/>
              <w:rPr>
                <w:rFonts w:ascii="宋体" w:eastAsia="宋体" w:hAnsi="宋体" w:cs="Times New Roman"/>
                <w:kern w:val="0"/>
                <w:sz w:val="24"/>
              </w:rPr>
            </w:pPr>
          </w:p>
        </w:tc>
      </w:tr>
    </w:tbl>
    <w:p w:rsidR="00F55D4F" w:rsidRDefault="00F55D4F" w:rsidP="00C970DB">
      <w:pPr>
        <w:spacing w:line="360" w:lineRule="auto"/>
        <w:ind w:firstLineChars="200" w:firstLine="480"/>
        <w:rPr>
          <w:rFonts w:ascii="宋体" w:eastAsia="宋体" w:hAnsi="宋体" w:cs="仿宋"/>
          <w:sz w:val="24"/>
        </w:rPr>
      </w:pPr>
      <w:r w:rsidRPr="00337193">
        <w:rPr>
          <w:rFonts w:ascii="宋体" w:eastAsia="宋体" w:hAnsi="宋体" w:hint="eastAsia"/>
          <w:color w:val="000000"/>
          <w:sz w:val="24"/>
        </w:rPr>
        <w:t>从</w:t>
      </w:r>
      <w:r>
        <w:rPr>
          <w:rFonts w:ascii="宋体" w:eastAsia="宋体" w:hAnsi="宋体" w:hint="eastAsia"/>
          <w:color w:val="000000"/>
          <w:sz w:val="24"/>
        </w:rPr>
        <w:t>表</w:t>
      </w:r>
      <w:r w:rsidR="00204B5F">
        <w:rPr>
          <w:rFonts w:ascii="宋体" w:eastAsia="宋体" w:hAnsi="宋体" w:hint="eastAsia"/>
          <w:color w:val="000000"/>
          <w:sz w:val="24"/>
        </w:rPr>
        <w:t>4.</w:t>
      </w:r>
      <w:r>
        <w:rPr>
          <w:rFonts w:ascii="宋体" w:eastAsia="宋体" w:hAnsi="宋体" w:hint="eastAsia"/>
          <w:color w:val="000000"/>
          <w:sz w:val="24"/>
        </w:rPr>
        <w:t>1</w:t>
      </w:r>
      <w:r w:rsidR="00204B5F">
        <w:rPr>
          <w:rFonts w:ascii="宋体" w:eastAsia="宋体" w:hAnsi="宋体" w:hint="eastAsia"/>
          <w:color w:val="000000"/>
          <w:sz w:val="24"/>
        </w:rPr>
        <w:t>可以看出</w:t>
      </w:r>
      <w:r w:rsidRPr="00337193">
        <w:rPr>
          <w:rFonts w:ascii="宋体" w:eastAsia="宋体" w:hAnsi="宋体" w:hint="eastAsia"/>
          <w:color w:val="000000"/>
          <w:sz w:val="24"/>
        </w:rPr>
        <w:t>，智能门锁的行业集中度较低，市场规模占比较小，</w:t>
      </w:r>
      <w:r w:rsidR="00C970DB">
        <w:rPr>
          <w:rFonts w:ascii="宋体" w:eastAsia="宋体" w:hAnsi="宋体" w:hint="eastAsia"/>
          <w:color w:val="000000"/>
          <w:sz w:val="24"/>
        </w:rPr>
        <w:t>只有6%</w:t>
      </w:r>
      <w:r w:rsidR="00C3768B" w:rsidRPr="00C3768B">
        <w:rPr>
          <w:rFonts w:ascii="宋体" w:eastAsia="宋体" w:hAnsi="宋体" w:cs="仿宋" w:hint="eastAsia"/>
          <w:sz w:val="24"/>
        </w:rPr>
        <w:t>，而在</w:t>
      </w:r>
      <w:r w:rsidR="00C970DB">
        <w:rPr>
          <w:rFonts w:ascii="宋体" w:eastAsia="宋体" w:hAnsi="宋体" w:cs="仿宋"/>
          <w:sz w:val="24"/>
        </w:rPr>
        <w:t>欧美国家，市场占有率则已经达到</w:t>
      </w:r>
      <w:r w:rsidR="00C3768B" w:rsidRPr="00C3768B">
        <w:rPr>
          <w:rFonts w:ascii="宋体" w:eastAsia="宋体" w:hAnsi="宋体" w:cs="仿宋"/>
          <w:sz w:val="24"/>
        </w:rPr>
        <w:t>50%以上，在亚洲的发达国家韩</w:t>
      </w:r>
      <w:r w:rsidR="00C970DB">
        <w:rPr>
          <w:rFonts w:ascii="宋体" w:eastAsia="宋体" w:hAnsi="宋体" w:cs="仿宋"/>
          <w:sz w:val="24"/>
        </w:rPr>
        <w:t>国和日本，这个数字已经达到</w:t>
      </w:r>
      <w:r w:rsidR="00C3768B" w:rsidRPr="00C3768B">
        <w:rPr>
          <w:rFonts w:ascii="宋体" w:eastAsia="宋体" w:hAnsi="宋体" w:cs="仿宋"/>
          <w:sz w:val="24"/>
        </w:rPr>
        <w:t>70%以上，甚至逼近80%。在韩国，90%以上的非标住宿使用智能门锁，旨在给游客提供方便快捷且安全的服务。另外，国外智能门锁市场在长时间的竞争中淘汰了许多小企业，最后剩下的只有几家质量、技术过硬的大型公司，比如说韩国的</w:t>
      </w:r>
      <w:r w:rsidR="00C3768B" w:rsidRPr="00C3768B">
        <w:rPr>
          <w:rFonts w:ascii="宋体" w:eastAsia="宋体" w:hAnsi="宋体" w:cs="仿宋" w:hint="eastAsia"/>
          <w:sz w:val="24"/>
        </w:rPr>
        <w:t>三星、美国的耶鲁等等。但是，国外的智能门锁市场已经逐渐趋于饱</w:t>
      </w:r>
      <w:r w:rsidR="00C3768B" w:rsidRPr="00C3768B">
        <w:rPr>
          <w:rFonts w:ascii="宋体" w:eastAsia="宋体" w:hAnsi="宋体" w:cs="仿宋"/>
          <w:sz w:val="24"/>
        </w:rPr>
        <w:t xml:space="preserve">和状态，市场占有率想要得到进一步的提高会有一定的难度,在国内 则会有较大较快的发展。 </w:t>
      </w:r>
    </w:p>
    <w:p w:rsidR="008B1DF5" w:rsidRDefault="00184025" w:rsidP="008B1DF5">
      <w:pPr>
        <w:spacing w:line="360" w:lineRule="auto"/>
        <w:ind w:firstLineChars="200" w:firstLine="480"/>
        <w:rPr>
          <w:rFonts w:ascii="宋体" w:eastAsia="宋体" w:hAnsi="宋体" w:cs="仿宋"/>
          <w:sz w:val="24"/>
        </w:rPr>
      </w:pPr>
      <w:r w:rsidRPr="00184025">
        <w:rPr>
          <w:rFonts w:ascii="宋体" w:eastAsia="宋体" w:hAnsi="宋体" w:cs="仿宋" w:hint="eastAsia"/>
          <w:sz w:val="24"/>
        </w:rPr>
        <w:t>智能门锁早在二十年前就已经进驻中国市场，从早期的密码</w:t>
      </w:r>
      <w:r w:rsidRPr="00184025">
        <w:rPr>
          <w:rFonts w:ascii="宋体" w:eastAsia="宋体" w:hAnsi="宋体" w:cs="仿宋"/>
          <w:sz w:val="24"/>
        </w:rPr>
        <w:t>锁、指纹锁到现在用手机控制的智能门锁，智能门锁的发展经历了漫长的历程。但即便是进入中国市场二十几年，智能门锁在中国的发展依旧是没有太大的发展，市场占有率处于一个非常低下的水平。根据相关资料显示，中国智能锁行业自2001年第一把电子智能锁诞生起，发展已经超过了十五年，产品形式从单一的指纹锁发展到现在的利用密码、卡、手机等多种方式进行解锁的综合性智能门锁，产品类别包括了门锁、挂锁、交通锁等几乎所有的锁具产品类别，与此同时，也正在与智能家居等</w:t>
      </w:r>
      <w:r w:rsidRPr="00184025">
        <w:rPr>
          <w:rFonts w:ascii="宋体" w:eastAsia="宋体" w:hAnsi="宋体" w:cs="仿宋" w:hint="eastAsia"/>
          <w:sz w:val="24"/>
        </w:rPr>
        <w:t>新兴产业逐渐开始融合。产品生产总值也由</w:t>
      </w:r>
      <w:r w:rsidRPr="00184025">
        <w:rPr>
          <w:rFonts w:ascii="宋体" w:eastAsia="宋体" w:hAnsi="宋体" w:cs="仿宋"/>
          <w:sz w:val="24"/>
        </w:rPr>
        <w:t>过去的忽略不计到截止2016年11月底的接近60亿元人民币，企业数量由最开始的3—5家到2016年四百余家。尽管国内智能门锁具有如此庞大的市场潜力，然而传统门锁仍占有大部分市场份额，离智能门锁真正普及普通家庭还有很大距离。目前智</w:t>
      </w:r>
      <w:r>
        <w:rPr>
          <w:rFonts w:ascii="宋体" w:eastAsia="宋体" w:hAnsi="宋体" w:cs="仿宋"/>
          <w:sz w:val="24"/>
        </w:rPr>
        <w:t>能门锁主要需求在金融</w:t>
      </w:r>
      <w:r w:rsidR="00043D31">
        <w:rPr>
          <w:rFonts w:ascii="宋体" w:eastAsia="宋体" w:hAnsi="宋体" w:cs="仿宋" w:hint="eastAsia"/>
          <w:sz w:val="24"/>
        </w:rPr>
        <w:t>、</w:t>
      </w:r>
      <w:r>
        <w:rPr>
          <w:rFonts w:ascii="宋体" w:eastAsia="宋体" w:hAnsi="宋体" w:cs="仿宋"/>
          <w:sz w:val="24"/>
        </w:rPr>
        <w:t>军用</w:t>
      </w:r>
      <w:r w:rsidR="00043D31">
        <w:rPr>
          <w:rFonts w:ascii="宋体" w:eastAsia="宋体" w:hAnsi="宋体" w:cs="仿宋" w:hint="eastAsia"/>
          <w:sz w:val="24"/>
        </w:rPr>
        <w:t>、</w:t>
      </w:r>
      <w:r>
        <w:rPr>
          <w:rFonts w:ascii="宋体" w:eastAsia="宋体" w:hAnsi="宋体" w:cs="仿宋"/>
          <w:sz w:val="24"/>
        </w:rPr>
        <w:t>商用办公</w:t>
      </w:r>
      <w:r w:rsidR="00043D31">
        <w:rPr>
          <w:rFonts w:ascii="宋体" w:eastAsia="宋体" w:hAnsi="宋体" w:cs="仿宋" w:hint="eastAsia"/>
          <w:sz w:val="24"/>
        </w:rPr>
        <w:t>、</w:t>
      </w:r>
      <w:r>
        <w:rPr>
          <w:rFonts w:ascii="宋体" w:eastAsia="宋体" w:hAnsi="宋体" w:cs="仿宋"/>
          <w:sz w:val="24"/>
        </w:rPr>
        <w:t>高档住宅等</w:t>
      </w:r>
      <w:r>
        <w:rPr>
          <w:rFonts w:ascii="宋体" w:eastAsia="宋体" w:hAnsi="宋体" w:cs="仿宋" w:hint="eastAsia"/>
          <w:sz w:val="24"/>
        </w:rPr>
        <w:t>市场</w:t>
      </w:r>
      <w:r w:rsidRPr="00184025">
        <w:rPr>
          <w:rFonts w:ascii="宋体" w:eastAsia="宋体" w:hAnsi="宋体" w:cs="仿宋"/>
          <w:sz w:val="24"/>
        </w:rPr>
        <w:t>。不仅如此，根据客户体验反映，智能门锁技术仍未完全成熟，各种系统崩溃</w:t>
      </w:r>
      <w:r>
        <w:rPr>
          <w:rFonts w:ascii="宋体" w:eastAsia="宋体" w:hAnsi="宋体" w:cs="仿宋" w:hint="eastAsia"/>
          <w:sz w:val="24"/>
        </w:rPr>
        <w:t>的现象屡见不鲜。</w:t>
      </w:r>
    </w:p>
    <w:p w:rsidR="00184025" w:rsidRDefault="008B1DF5" w:rsidP="008B1DF5">
      <w:pPr>
        <w:spacing w:line="360" w:lineRule="auto"/>
        <w:ind w:firstLineChars="200" w:firstLine="480"/>
        <w:rPr>
          <w:rFonts w:ascii="宋体" w:eastAsia="宋体" w:hAnsi="宋体" w:cs="仿宋"/>
          <w:sz w:val="24"/>
        </w:rPr>
      </w:pPr>
      <w:r w:rsidRPr="008B1DF5">
        <w:rPr>
          <w:rFonts w:ascii="宋体" w:eastAsia="宋体" w:hAnsi="宋体" w:cs="仿宋" w:hint="eastAsia"/>
          <w:sz w:val="24"/>
        </w:rPr>
        <w:t>总而言之，智能门锁发展方兴未艾，但仅停留在概要性论述和</w:t>
      </w:r>
      <w:r w:rsidRPr="008B1DF5">
        <w:rPr>
          <w:rFonts w:ascii="宋体" w:eastAsia="宋体" w:hAnsi="宋体" w:cs="仿宋"/>
          <w:sz w:val="24"/>
        </w:rPr>
        <w:t>一些简单产品开发的层面上，缺乏系统的理论研究，有待进一步开发设计。</w:t>
      </w:r>
    </w:p>
    <w:p w:rsidR="009A4C10" w:rsidRDefault="009A4C10" w:rsidP="00417586">
      <w:pPr>
        <w:spacing w:line="360" w:lineRule="auto"/>
        <w:rPr>
          <w:rFonts w:ascii="宋体" w:eastAsia="宋体" w:hAnsi="宋体" w:cs="仿宋"/>
          <w:b/>
          <w:sz w:val="28"/>
          <w:szCs w:val="28"/>
        </w:rPr>
      </w:pPr>
      <w:r>
        <w:rPr>
          <w:rFonts w:ascii="宋体" w:eastAsia="宋体" w:hAnsi="宋体" w:cs="仿宋" w:hint="eastAsia"/>
          <w:b/>
          <w:sz w:val="28"/>
          <w:szCs w:val="28"/>
        </w:rPr>
        <w:t>4.1.4市场定位</w:t>
      </w:r>
    </w:p>
    <w:p w:rsidR="00456AA4" w:rsidRDefault="00D813E3" w:rsidP="004D25B9">
      <w:pPr>
        <w:spacing w:line="360" w:lineRule="auto"/>
        <w:ind w:firstLineChars="200" w:firstLine="480"/>
        <w:rPr>
          <w:rFonts w:ascii="宋体" w:eastAsia="宋体" w:hAnsi="宋体" w:cs="仿宋"/>
          <w:sz w:val="24"/>
        </w:rPr>
      </w:pPr>
      <w:r>
        <w:rPr>
          <w:rFonts w:ascii="宋体" w:eastAsia="宋体" w:hAnsi="宋体" w:cs="仿宋" w:hint="eastAsia"/>
          <w:sz w:val="24"/>
        </w:rPr>
        <w:t>常用的智能门锁的</w:t>
      </w:r>
      <w:r w:rsidR="005638A5">
        <w:rPr>
          <w:rFonts w:ascii="宋体" w:eastAsia="宋体" w:hAnsi="宋体" w:cs="仿宋" w:hint="eastAsia"/>
          <w:sz w:val="24"/>
        </w:rPr>
        <w:t>开锁方式主要</w:t>
      </w:r>
      <w:r w:rsidR="00357EF0" w:rsidRPr="00357EF0">
        <w:rPr>
          <w:rFonts w:ascii="宋体" w:eastAsia="宋体" w:hAnsi="宋体" w:cs="仿宋"/>
          <w:sz w:val="24"/>
        </w:rPr>
        <w:t>分为以下</w:t>
      </w:r>
      <w:r w:rsidR="005638A5">
        <w:rPr>
          <w:rFonts w:ascii="宋体" w:eastAsia="宋体" w:hAnsi="宋体" w:cs="仿宋" w:hint="eastAsia"/>
          <w:sz w:val="24"/>
        </w:rPr>
        <w:t>几类：</w:t>
      </w:r>
      <w:r w:rsidR="00357EF0">
        <w:rPr>
          <w:rFonts w:ascii="宋体" w:eastAsia="宋体" w:hAnsi="宋体" w:cs="仿宋" w:hint="eastAsia"/>
          <w:sz w:val="24"/>
        </w:rPr>
        <w:t>密码锁、</w:t>
      </w:r>
      <w:r w:rsidR="005638A5">
        <w:rPr>
          <w:rFonts w:ascii="宋体" w:eastAsia="宋体" w:hAnsi="宋体" w:cs="仿宋" w:hint="eastAsia"/>
          <w:sz w:val="24"/>
        </w:rPr>
        <w:t>手机锁、生物识别锁</w:t>
      </w:r>
      <w:r w:rsidR="00357EF0">
        <w:rPr>
          <w:rFonts w:ascii="宋体" w:eastAsia="宋体" w:hAnsi="宋体" w:cs="仿宋" w:hint="eastAsia"/>
          <w:sz w:val="24"/>
        </w:rPr>
        <w:t>三大类，就其</w:t>
      </w:r>
      <w:r w:rsidR="00422F80">
        <w:rPr>
          <w:rFonts w:ascii="宋体" w:eastAsia="宋体" w:hAnsi="宋体" w:cs="仿宋" w:hint="eastAsia"/>
          <w:sz w:val="24"/>
        </w:rPr>
        <w:t>主要功能和</w:t>
      </w:r>
      <w:r w:rsidR="005638A5">
        <w:rPr>
          <w:rFonts w:ascii="宋体" w:eastAsia="宋体" w:hAnsi="宋体" w:cs="仿宋" w:hint="eastAsia"/>
          <w:sz w:val="24"/>
        </w:rPr>
        <w:t>优</w:t>
      </w:r>
      <w:r w:rsidR="00422F80">
        <w:rPr>
          <w:rFonts w:ascii="宋体" w:eastAsia="宋体" w:hAnsi="宋体" w:cs="仿宋" w:hint="eastAsia"/>
          <w:sz w:val="24"/>
        </w:rPr>
        <w:t>缺点</w:t>
      </w:r>
      <w:r w:rsidR="004D25B9">
        <w:rPr>
          <w:rFonts w:ascii="宋体" w:eastAsia="宋体" w:hAnsi="宋体" w:cs="仿宋" w:hint="eastAsia"/>
          <w:sz w:val="24"/>
        </w:rPr>
        <w:t>做对比，</w:t>
      </w:r>
      <w:r w:rsidR="00E65CFA">
        <w:rPr>
          <w:rFonts w:ascii="宋体" w:eastAsia="宋体" w:hAnsi="宋体" w:cs="仿宋" w:hint="eastAsia"/>
          <w:sz w:val="24"/>
        </w:rPr>
        <w:t>结果</w:t>
      </w:r>
      <w:r w:rsidR="004D25B9">
        <w:rPr>
          <w:rFonts w:ascii="宋体" w:eastAsia="宋体" w:hAnsi="宋体" w:cs="仿宋" w:hint="eastAsia"/>
          <w:sz w:val="24"/>
        </w:rPr>
        <w:t>如表4.</w:t>
      </w:r>
      <w:r w:rsidR="005638A5">
        <w:rPr>
          <w:rFonts w:ascii="宋体" w:eastAsia="宋体" w:hAnsi="宋体" w:cs="仿宋" w:hint="eastAsia"/>
          <w:sz w:val="24"/>
        </w:rPr>
        <w:t>3</w:t>
      </w:r>
      <w:r w:rsidR="004D25B9">
        <w:rPr>
          <w:rFonts w:ascii="宋体" w:eastAsia="宋体" w:hAnsi="宋体" w:cs="仿宋" w:hint="eastAsia"/>
          <w:sz w:val="24"/>
        </w:rPr>
        <w:t>所示。</w:t>
      </w:r>
    </w:p>
    <w:p w:rsidR="005638A5" w:rsidRDefault="005638A5" w:rsidP="004D25B9">
      <w:pPr>
        <w:spacing w:line="360" w:lineRule="auto"/>
        <w:ind w:firstLineChars="200" w:firstLine="480"/>
        <w:rPr>
          <w:rFonts w:ascii="宋体" w:eastAsia="宋体" w:hAnsi="宋体" w:cs="仿宋"/>
          <w:sz w:val="24"/>
        </w:rPr>
      </w:pPr>
    </w:p>
    <w:p w:rsidR="004D25B9" w:rsidRPr="004D25B9" w:rsidRDefault="004D25B9" w:rsidP="004D25B9">
      <w:pPr>
        <w:spacing w:line="360" w:lineRule="auto"/>
        <w:jc w:val="center"/>
        <w:rPr>
          <w:rFonts w:ascii="宋体" w:eastAsia="宋体" w:hAnsi="宋体" w:cs="仿宋"/>
          <w:sz w:val="24"/>
        </w:rPr>
      </w:pPr>
      <w:r w:rsidRPr="00E53C92">
        <w:rPr>
          <w:rFonts w:ascii="宋体" w:eastAsia="宋体" w:hAnsi="宋体" w:hint="eastAsia"/>
          <w:szCs w:val="21"/>
        </w:rPr>
        <w:lastRenderedPageBreak/>
        <w:t>表</w:t>
      </w:r>
      <w:r w:rsidRPr="00E53C92">
        <w:rPr>
          <w:rFonts w:ascii="宋体" w:eastAsia="宋体" w:hAnsi="宋体"/>
          <w:szCs w:val="21"/>
        </w:rPr>
        <w:t xml:space="preserve"> </w:t>
      </w:r>
      <w:r>
        <w:rPr>
          <w:rFonts w:ascii="宋体" w:eastAsia="宋体" w:hAnsi="宋体" w:hint="eastAsia"/>
          <w:szCs w:val="21"/>
        </w:rPr>
        <w:t>4.</w:t>
      </w:r>
      <w:r w:rsidR="005638A5">
        <w:rPr>
          <w:rFonts w:ascii="宋体" w:eastAsia="宋体" w:hAnsi="宋体" w:hint="eastAsia"/>
          <w:szCs w:val="21"/>
        </w:rPr>
        <w:t>3</w:t>
      </w:r>
      <w:r w:rsidRPr="00E53C92">
        <w:rPr>
          <w:rFonts w:ascii="宋体" w:eastAsia="宋体" w:hAnsi="宋体"/>
          <w:szCs w:val="21"/>
        </w:rPr>
        <w:t xml:space="preserve"> </w:t>
      </w:r>
      <w:r>
        <w:rPr>
          <w:rFonts w:ascii="宋体" w:eastAsia="宋体" w:hAnsi="宋体" w:hint="eastAsia"/>
          <w:szCs w:val="21"/>
        </w:rPr>
        <w:t>不同种类门锁对比</w:t>
      </w:r>
    </w:p>
    <w:tbl>
      <w:tblPr>
        <w:tblStyle w:val="a4"/>
        <w:tblW w:w="0" w:type="auto"/>
        <w:tblLook w:val="04A0" w:firstRow="1" w:lastRow="0" w:firstColumn="1" w:lastColumn="0" w:noHBand="0" w:noVBand="1"/>
      </w:tblPr>
      <w:tblGrid>
        <w:gridCol w:w="1629"/>
        <w:gridCol w:w="2335"/>
        <w:gridCol w:w="2127"/>
        <w:gridCol w:w="2126"/>
      </w:tblGrid>
      <w:tr w:rsidR="00357EF0" w:rsidTr="00357EF0">
        <w:tc>
          <w:tcPr>
            <w:tcW w:w="1629" w:type="dxa"/>
          </w:tcPr>
          <w:p w:rsidR="00357EF0" w:rsidRDefault="005638A5" w:rsidP="00E51542">
            <w:pPr>
              <w:spacing w:line="360" w:lineRule="auto"/>
              <w:rPr>
                <w:rFonts w:ascii="宋体" w:eastAsia="宋体" w:hAnsi="宋体"/>
                <w:sz w:val="24"/>
              </w:rPr>
            </w:pPr>
            <w:r>
              <w:rPr>
                <w:rFonts w:ascii="宋体" w:eastAsia="宋体" w:hAnsi="宋体" w:hint="eastAsia"/>
                <w:sz w:val="24"/>
              </w:rPr>
              <w:t>开锁方式</w:t>
            </w:r>
          </w:p>
        </w:tc>
        <w:tc>
          <w:tcPr>
            <w:tcW w:w="2335" w:type="dxa"/>
          </w:tcPr>
          <w:p w:rsidR="00357EF0" w:rsidRDefault="005638A5" w:rsidP="00E51542">
            <w:pPr>
              <w:spacing w:line="360" w:lineRule="auto"/>
              <w:rPr>
                <w:rFonts w:ascii="宋体" w:eastAsia="宋体" w:hAnsi="宋体"/>
                <w:sz w:val="24"/>
              </w:rPr>
            </w:pPr>
            <w:r>
              <w:rPr>
                <w:rFonts w:ascii="宋体" w:eastAsia="宋体" w:hAnsi="宋体" w:hint="eastAsia"/>
                <w:sz w:val="24"/>
              </w:rPr>
              <w:t>密码</w:t>
            </w:r>
            <w:r w:rsidR="00D813E3">
              <w:rPr>
                <w:rFonts w:ascii="宋体" w:eastAsia="宋体" w:hAnsi="宋体" w:hint="eastAsia"/>
                <w:sz w:val="24"/>
              </w:rPr>
              <w:t>开</w:t>
            </w:r>
            <w:r>
              <w:rPr>
                <w:rFonts w:ascii="宋体" w:eastAsia="宋体" w:hAnsi="宋体" w:hint="eastAsia"/>
                <w:sz w:val="24"/>
              </w:rPr>
              <w:t>锁</w:t>
            </w:r>
          </w:p>
        </w:tc>
        <w:tc>
          <w:tcPr>
            <w:tcW w:w="2127" w:type="dxa"/>
          </w:tcPr>
          <w:p w:rsidR="00357EF0" w:rsidRDefault="005638A5" w:rsidP="00E51542">
            <w:pPr>
              <w:spacing w:line="360" w:lineRule="auto"/>
              <w:rPr>
                <w:rFonts w:ascii="宋体" w:eastAsia="宋体" w:hAnsi="宋体"/>
                <w:sz w:val="24"/>
              </w:rPr>
            </w:pPr>
            <w:r>
              <w:rPr>
                <w:rFonts w:ascii="宋体" w:eastAsia="宋体" w:hAnsi="宋体" w:hint="eastAsia"/>
                <w:sz w:val="24"/>
              </w:rPr>
              <w:t>手机</w:t>
            </w:r>
            <w:r w:rsidR="00D813E3">
              <w:rPr>
                <w:rFonts w:ascii="宋体" w:eastAsia="宋体" w:hAnsi="宋体" w:hint="eastAsia"/>
                <w:sz w:val="24"/>
              </w:rPr>
              <w:t>开</w:t>
            </w:r>
            <w:r>
              <w:rPr>
                <w:rFonts w:ascii="宋体" w:eastAsia="宋体" w:hAnsi="宋体" w:hint="eastAsia"/>
                <w:sz w:val="24"/>
              </w:rPr>
              <w:t>锁</w:t>
            </w:r>
          </w:p>
        </w:tc>
        <w:tc>
          <w:tcPr>
            <w:tcW w:w="2126" w:type="dxa"/>
          </w:tcPr>
          <w:p w:rsidR="00357EF0" w:rsidRPr="00357EF0" w:rsidRDefault="005638A5" w:rsidP="005638A5">
            <w:pPr>
              <w:spacing w:line="360" w:lineRule="auto"/>
              <w:rPr>
                <w:rFonts w:ascii="宋体" w:eastAsia="宋体" w:hAnsi="宋体"/>
                <w:sz w:val="24"/>
              </w:rPr>
            </w:pPr>
            <w:r>
              <w:rPr>
                <w:rFonts w:ascii="宋体" w:eastAsia="宋体" w:hAnsi="宋体" w:hint="eastAsia"/>
                <w:sz w:val="24"/>
              </w:rPr>
              <w:t>生物识别</w:t>
            </w:r>
            <w:r w:rsidR="00D813E3">
              <w:rPr>
                <w:rFonts w:ascii="宋体" w:eastAsia="宋体" w:hAnsi="宋体" w:hint="eastAsia"/>
                <w:sz w:val="24"/>
              </w:rPr>
              <w:t>开</w:t>
            </w:r>
            <w:r>
              <w:rPr>
                <w:rFonts w:ascii="宋体" w:eastAsia="宋体" w:hAnsi="宋体" w:hint="eastAsia"/>
                <w:sz w:val="24"/>
              </w:rPr>
              <w:t>锁</w:t>
            </w:r>
          </w:p>
        </w:tc>
      </w:tr>
      <w:tr w:rsidR="00357EF0" w:rsidTr="00357EF0">
        <w:tc>
          <w:tcPr>
            <w:tcW w:w="1629" w:type="dxa"/>
          </w:tcPr>
          <w:p w:rsidR="00357EF0" w:rsidRDefault="005638A5" w:rsidP="00E51542">
            <w:pPr>
              <w:spacing w:line="360" w:lineRule="auto"/>
              <w:rPr>
                <w:rFonts w:ascii="宋体" w:eastAsia="宋体" w:hAnsi="宋体"/>
                <w:sz w:val="24"/>
              </w:rPr>
            </w:pPr>
            <w:r>
              <w:rPr>
                <w:rFonts w:ascii="宋体" w:eastAsia="宋体" w:hAnsi="宋体" w:hint="eastAsia"/>
                <w:sz w:val="24"/>
              </w:rPr>
              <w:t>介绍</w:t>
            </w:r>
          </w:p>
        </w:tc>
        <w:tc>
          <w:tcPr>
            <w:tcW w:w="2335" w:type="dxa"/>
          </w:tcPr>
          <w:p w:rsidR="00357EF0" w:rsidRDefault="005638A5" w:rsidP="005638A5">
            <w:pPr>
              <w:spacing w:line="360" w:lineRule="auto"/>
              <w:rPr>
                <w:rFonts w:ascii="宋体" w:eastAsia="宋体" w:hAnsi="宋体"/>
                <w:sz w:val="24"/>
              </w:rPr>
            </w:pPr>
            <w:r>
              <w:rPr>
                <w:rFonts w:ascii="宋体" w:eastAsia="宋体" w:hAnsi="宋体" w:hint="eastAsia"/>
                <w:sz w:val="24"/>
              </w:rPr>
              <w:t>与传统的键锁相比，密码锁的应用比较简单，不用随身携带钥匙，安全性得到了改善</w:t>
            </w:r>
          </w:p>
        </w:tc>
        <w:tc>
          <w:tcPr>
            <w:tcW w:w="2127" w:type="dxa"/>
          </w:tcPr>
          <w:p w:rsidR="00357EF0" w:rsidRPr="005638A5" w:rsidRDefault="005638A5" w:rsidP="00E51542">
            <w:pPr>
              <w:spacing w:line="360" w:lineRule="auto"/>
              <w:rPr>
                <w:rFonts w:ascii="宋体" w:eastAsia="宋体" w:hAnsi="宋体"/>
                <w:sz w:val="24"/>
              </w:rPr>
            </w:pPr>
            <w:r>
              <w:rPr>
                <w:rFonts w:ascii="宋体" w:eastAsia="宋体" w:hAnsi="宋体" w:hint="eastAsia"/>
                <w:sz w:val="24"/>
              </w:rPr>
              <w:t>通过手机能够实现本地或远程解锁，应用更方便</w:t>
            </w:r>
          </w:p>
        </w:tc>
        <w:tc>
          <w:tcPr>
            <w:tcW w:w="2126" w:type="dxa"/>
          </w:tcPr>
          <w:p w:rsidR="00357EF0" w:rsidRPr="005638A5" w:rsidRDefault="005638A5" w:rsidP="00E51542">
            <w:pPr>
              <w:spacing w:line="360" w:lineRule="auto"/>
              <w:rPr>
                <w:rFonts w:ascii="宋体" w:eastAsia="宋体" w:hAnsi="宋体"/>
                <w:sz w:val="24"/>
              </w:rPr>
            </w:pPr>
            <w:r>
              <w:rPr>
                <w:rFonts w:ascii="宋体" w:eastAsia="宋体" w:hAnsi="宋体" w:hint="eastAsia"/>
                <w:sz w:val="24"/>
              </w:rPr>
              <w:t>常见的指纹识别和面部识别，在企事业单位应用普遍，随着家庭用户安全需求的提高，逐渐应用到家庭用户</w:t>
            </w:r>
          </w:p>
        </w:tc>
      </w:tr>
      <w:tr w:rsidR="005638A5" w:rsidTr="00357EF0">
        <w:tc>
          <w:tcPr>
            <w:tcW w:w="1629" w:type="dxa"/>
          </w:tcPr>
          <w:p w:rsidR="005638A5" w:rsidRDefault="005638A5" w:rsidP="00E51542">
            <w:pPr>
              <w:spacing w:line="360" w:lineRule="auto"/>
              <w:rPr>
                <w:rFonts w:ascii="宋体" w:eastAsia="宋体" w:hAnsi="宋体"/>
                <w:sz w:val="24"/>
              </w:rPr>
            </w:pPr>
            <w:r>
              <w:rPr>
                <w:rFonts w:ascii="宋体" w:eastAsia="宋体" w:hAnsi="宋体" w:hint="eastAsia"/>
                <w:sz w:val="24"/>
              </w:rPr>
              <w:t>优点</w:t>
            </w:r>
          </w:p>
        </w:tc>
        <w:tc>
          <w:tcPr>
            <w:tcW w:w="2335" w:type="dxa"/>
          </w:tcPr>
          <w:p w:rsidR="005638A5" w:rsidRPr="00357EF0" w:rsidRDefault="005638A5" w:rsidP="005638A5">
            <w:pPr>
              <w:spacing w:line="360" w:lineRule="auto"/>
              <w:rPr>
                <w:rFonts w:ascii="宋体" w:eastAsia="宋体" w:hAnsi="宋体"/>
                <w:sz w:val="24"/>
              </w:rPr>
            </w:pPr>
            <w:r>
              <w:rPr>
                <w:rFonts w:ascii="宋体" w:eastAsia="宋体" w:hAnsi="宋体" w:hint="eastAsia"/>
                <w:sz w:val="24"/>
              </w:rPr>
              <w:t>开门相对传统钥匙开锁更简单</w:t>
            </w:r>
          </w:p>
        </w:tc>
        <w:tc>
          <w:tcPr>
            <w:tcW w:w="2127" w:type="dxa"/>
          </w:tcPr>
          <w:p w:rsidR="005638A5" w:rsidRPr="00357EF0" w:rsidRDefault="005638A5" w:rsidP="00E51542">
            <w:pPr>
              <w:spacing w:line="360" w:lineRule="auto"/>
              <w:rPr>
                <w:rFonts w:ascii="宋体" w:eastAsia="宋体" w:hAnsi="宋体"/>
                <w:sz w:val="24"/>
              </w:rPr>
            </w:pPr>
            <w:r>
              <w:rPr>
                <w:rFonts w:ascii="宋体" w:eastAsia="宋体" w:hAnsi="宋体" w:hint="eastAsia"/>
                <w:sz w:val="24"/>
              </w:rPr>
              <w:t>开锁方式多样，使用更简单，减轻钥匙开门负担</w:t>
            </w:r>
          </w:p>
        </w:tc>
        <w:tc>
          <w:tcPr>
            <w:tcW w:w="2126" w:type="dxa"/>
          </w:tcPr>
          <w:p w:rsidR="005638A5" w:rsidRPr="00C94D48" w:rsidRDefault="005638A5" w:rsidP="00E51542">
            <w:pPr>
              <w:spacing w:line="360" w:lineRule="auto"/>
              <w:rPr>
                <w:rFonts w:ascii="宋体" w:eastAsia="宋体" w:hAnsi="宋体"/>
                <w:sz w:val="24"/>
              </w:rPr>
            </w:pPr>
            <w:r>
              <w:rPr>
                <w:rFonts w:ascii="宋体" w:eastAsia="宋体" w:hAnsi="宋体" w:hint="eastAsia"/>
                <w:sz w:val="24"/>
              </w:rPr>
              <w:t>开门简单方便，安全性高</w:t>
            </w:r>
          </w:p>
        </w:tc>
      </w:tr>
      <w:tr w:rsidR="00357EF0" w:rsidTr="00357EF0">
        <w:tc>
          <w:tcPr>
            <w:tcW w:w="1629" w:type="dxa"/>
          </w:tcPr>
          <w:p w:rsidR="00357EF0" w:rsidRDefault="00422F80" w:rsidP="00E51542">
            <w:pPr>
              <w:spacing w:line="360" w:lineRule="auto"/>
              <w:rPr>
                <w:rFonts w:ascii="宋体" w:eastAsia="宋体" w:hAnsi="宋体"/>
                <w:sz w:val="24"/>
              </w:rPr>
            </w:pPr>
            <w:r>
              <w:rPr>
                <w:rFonts w:ascii="宋体" w:eastAsia="宋体" w:hAnsi="宋体" w:hint="eastAsia"/>
                <w:sz w:val="24"/>
              </w:rPr>
              <w:t>缺点</w:t>
            </w:r>
          </w:p>
        </w:tc>
        <w:tc>
          <w:tcPr>
            <w:tcW w:w="2335" w:type="dxa"/>
          </w:tcPr>
          <w:p w:rsidR="00D60621" w:rsidRDefault="005638A5" w:rsidP="00E51542">
            <w:pPr>
              <w:spacing w:line="360" w:lineRule="auto"/>
              <w:rPr>
                <w:rFonts w:ascii="宋体" w:eastAsia="宋体" w:hAnsi="宋体"/>
                <w:sz w:val="24"/>
              </w:rPr>
            </w:pPr>
            <w:r>
              <w:rPr>
                <w:rFonts w:ascii="宋体" w:eastAsia="宋体" w:hAnsi="宋体" w:hint="eastAsia"/>
                <w:sz w:val="24"/>
              </w:rPr>
              <w:t>对于老年人用户使用是一种考验</w:t>
            </w:r>
          </w:p>
        </w:tc>
        <w:tc>
          <w:tcPr>
            <w:tcW w:w="2127" w:type="dxa"/>
          </w:tcPr>
          <w:p w:rsidR="00357EF0" w:rsidRDefault="005638A5" w:rsidP="00BD4183">
            <w:pPr>
              <w:spacing w:line="360" w:lineRule="auto"/>
              <w:rPr>
                <w:rFonts w:ascii="宋体" w:eastAsia="宋体" w:hAnsi="宋体"/>
                <w:sz w:val="24"/>
              </w:rPr>
            </w:pPr>
            <w:r>
              <w:rPr>
                <w:rFonts w:ascii="宋体" w:eastAsia="宋体" w:hAnsi="宋体" w:hint="eastAsia"/>
                <w:sz w:val="24"/>
              </w:rPr>
              <w:t>由于接入网络，存在诸多不确定因素，安全认证有待考虑</w:t>
            </w:r>
          </w:p>
        </w:tc>
        <w:tc>
          <w:tcPr>
            <w:tcW w:w="2126" w:type="dxa"/>
          </w:tcPr>
          <w:p w:rsidR="009D6F5F" w:rsidRPr="009D6F5F" w:rsidRDefault="005638A5" w:rsidP="00E51542">
            <w:pPr>
              <w:spacing w:line="360" w:lineRule="auto"/>
              <w:rPr>
                <w:rFonts w:ascii="宋体" w:eastAsia="宋体" w:hAnsi="宋体"/>
                <w:sz w:val="24"/>
              </w:rPr>
            </w:pPr>
            <w:r>
              <w:rPr>
                <w:rFonts w:ascii="宋体" w:eastAsia="宋体" w:hAnsi="宋体" w:hint="eastAsia"/>
                <w:sz w:val="24"/>
              </w:rPr>
              <w:t>系统相对不稳定，价格相对较高</w:t>
            </w:r>
          </w:p>
        </w:tc>
      </w:tr>
    </w:tbl>
    <w:p w:rsidR="009D3E7D" w:rsidRPr="009D3E7D" w:rsidRDefault="00D813E3" w:rsidP="005638A5">
      <w:pPr>
        <w:spacing w:line="360" w:lineRule="auto"/>
        <w:ind w:firstLineChars="200" w:firstLine="480"/>
        <w:rPr>
          <w:rFonts w:ascii="宋体" w:eastAsia="宋体" w:hAnsi="宋体"/>
          <w:color w:val="000000"/>
          <w:sz w:val="24"/>
        </w:rPr>
      </w:pPr>
      <w:r>
        <w:rPr>
          <w:rFonts w:ascii="宋体" w:eastAsia="宋体" w:hAnsi="宋体" w:hint="eastAsia"/>
          <w:color w:val="000000"/>
          <w:sz w:val="24"/>
        </w:rPr>
        <w:t>现有的智能门锁大多采用多种手段和材料同时使用，从而达到开门效果。</w:t>
      </w:r>
      <w:r w:rsidR="009D3E7D">
        <w:rPr>
          <w:rFonts w:ascii="宋体" w:eastAsia="宋体" w:hAnsi="宋体" w:hint="eastAsia"/>
          <w:color w:val="000000"/>
          <w:sz w:val="24"/>
        </w:rPr>
        <w:t>本产品结合手机动态短信密码开锁和指纹识别技术开锁，并辅助添加了人脸识别技术，对开锁人的身份进行识别。</w:t>
      </w:r>
      <w:r w:rsidR="009D3E7D" w:rsidRPr="00722F5A">
        <w:rPr>
          <w:rFonts w:ascii="宋体" w:eastAsia="宋体" w:hAnsi="宋体" w:hint="eastAsia"/>
          <w:color w:val="000000"/>
          <w:sz w:val="24"/>
        </w:rPr>
        <w:t>短信动态密码认证技术被认为是目前能够最有效解决用户的身份认证方式之一</w:t>
      </w:r>
      <w:r w:rsidR="009D3E7D">
        <w:rPr>
          <w:rFonts w:ascii="宋体" w:eastAsia="宋体" w:hAnsi="宋体" w:hint="eastAsia"/>
          <w:color w:val="000000"/>
          <w:sz w:val="24"/>
        </w:rPr>
        <w:t>，它可以避免密码被泄露、遗忘的情况，而且减少定期更改密码的麻烦。人脸识别技术好处在于，如果开锁人有危险行为可以及时通知用户，对不安全的行为进行有效预警，这种运行方式改变了指纹密码锁无差别接受识别的开门方式，令智能门锁成为安防报警系统中重要的一环，减少非法入室、盗窃等行为对家庭财产造成的损失，同时用户可以通过</w:t>
      </w:r>
      <w:r w:rsidR="009D3E7D" w:rsidRPr="009D3E7D">
        <w:rPr>
          <w:rFonts w:ascii="宋体" w:eastAsia="宋体" w:hAnsi="宋体" w:hint="eastAsia"/>
          <w:color w:val="000000"/>
          <w:sz w:val="24"/>
        </w:rPr>
        <w:t>网络视频通信指纹锁</w:t>
      </w:r>
      <w:r w:rsidR="009D3E7D">
        <w:rPr>
          <w:rFonts w:ascii="宋体" w:eastAsia="宋体" w:hAnsi="宋体" w:hint="eastAsia"/>
          <w:color w:val="000000"/>
          <w:sz w:val="24"/>
        </w:rPr>
        <w:t>的监视摄像头功能，时时刻刻了解住房门口的情况，大大提高住房的安全性。</w:t>
      </w:r>
    </w:p>
    <w:p w:rsidR="009D3E7D" w:rsidRDefault="009D3E7D" w:rsidP="005638A5">
      <w:pPr>
        <w:spacing w:line="360" w:lineRule="auto"/>
        <w:ind w:firstLineChars="200" w:firstLine="480"/>
        <w:rPr>
          <w:rFonts w:ascii="宋体" w:eastAsia="宋体" w:hAnsi="宋体"/>
          <w:color w:val="000000"/>
          <w:sz w:val="24"/>
        </w:rPr>
      </w:pPr>
      <w:r w:rsidRPr="009D3E7D">
        <w:rPr>
          <w:rFonts w:ascii="宋体" w:eastAsia="宋体" w:hAnsi="宋体" w:hint="eastAsia"/>
          <w:color w:val="000000"/>
          <w:sz w:val="24"/>
        </w:rPr>
        <w:t>目前在智能门锁行业，品牌公寓、楼盘等</w:t>
      </w:r>
      <w:r w:rsidRPr="009D3E7D">
        <w:rPr>
          <w:rFonts w:ascii="宋体" w:eastAsia="宋体" w:hAnsi="宋体"/>
          <w:color w:val="000000"/>
          <w:sz w:val="24"/>
        </w:rPr>
        <w:t>B端市场由于采购集中，交易额度大，短期内仍是大规模出货的主力</w:t>
      </w:r>
      <w:r>
        <w:rPr>
          <w:rFonts w:ascii="宋体" w:eastAsia="宋体" w:hAnsi="宋体" w:hint="eastAsia"/>
          <w:color w:val="000000"/>
          <w:sz w:val="24"/>
        </w:rPr>
        <w:t>，</w:t>
      </w:r>
      <w:r w:rsidRPr="009D3E7D">
        <w:rPr>
          <w:rFonts w:ascii="宋体" w:eastAsia="宋体" w:hAnsi="宋体" w:hint="eastAsia"/>
          <w:color w:val="000000"/>
          <w:sz w:val="24"/>
        </w:rPr>
        <w:t>但智能门锁最大的市场仍然是在海量的、分散的</w:t>
      </w:r>
      <w:r w:rsidRPr="009D3E7D">
        <w:rPr>
          <w:rFonts w:ascii="宋体" w:eastAsia="宋体" w:hAnsi="宋体"/>
          <w:color w:val="000000"/>
          <w:sz w:val="24"/>
        </w:rPr>
        <w:t>C端（家庭用户）。</w:t>
      </w:r>
      <w:r>
        <w:rPr>
          <w:rFonts w:ascii="宋体" w:eastAsia="宋体" w:hAnsi="宋体" w:hint="eastAsia"/>
          <w:color w:val="000000"/>
          <w:sz w:val="24"/>
        </w:rPr>
        <w:t>因此</w:t>
      </w:r>
      <w:r w:rsidR="005638A5">
        <w:rPr>
          <w:rFonts w:ascii="宋体" w:eastAsia="宋体" w:hAnsi="宋体" w:hint="eastAsia"/>
          <w:color w:val="000000"/>
          <w:sz w:val="24"/>
        </w:rPr>
        <w:t>本</w:t>
      </w:r>
      <w:r w:rsidR="00AA37D9">
        <w:rPr>
          <w:rFonts w:ascii="宋体" w:eastAsia="宋体" w:hAnsi="宋体" w:hint="eastAsia"/>
          <w:color w:val="000000"/>
          <w:sz w:val="24"/>
        </w:rPr>
        <w:t>产品</w:t>
      </w:r>
      <w:r>
        <w:rPr>
          <w:rFonts w:ascii="宋体" w:eastAsia="宋体" w:hAnsi="宋体" w:hint="eastAsia"/>
          <w:color w:val="000000"/>
          <w:sz w:val="24"/>
        </w:rPr>
        <w:t>市场</w:t>
      </w:r>
      <w:r w:rsidR="00AA37D9">
        <w:rPr>
          <w:rFonts w:ascii="宋体" w:eastAsia="宋体" w:hAnsi="宋体" w:hint="eastAsia"/>
          <w:color w:val="000000"/>
          <w:sz w:val="24"/>
        </w:rPr>
        <w:t>定位于</w:t>
      </w:r>
      <w:r>
        <w:rPr>
          <w:rFonts w:ascii="宋体" w:eastAsia="宋体" w:hAnsi="宋体" w:hint="eastAsia"/>
          <w:color w:val="000000"/>
          <w:sz w:val="24"/>
        </w:rPr>
        <w:t>B端市场为主，同时致力于开发</w:t>
      </w:r>
      <w:r w:rsidR="00AA37D9">
        <w:rPr>
          <w:rFonts w:ascii="宋体" w:eastAsia="宋体" w:hAnsi="宋体" w:hint="eastAsia"/>
          <w:color w:val="000000"/>
          <w:sz w:val="24"/>
        </w:rPr>
        <w:t>安全性高、操作方便、受众人群广</w:t>
      </w:r>
      <w:r>
        <w:rPr>
          <w:rFonts w:ascii="宋体" w:eastAsia="宋体" w:hAnsi="宋体" w:hint="eastAsia"/>
          <w:color w:val="000000"/>
          <w:sz w:val="24"/>
        </w:rPr>
        <w:t>、</w:t>
      </w:r>
      <w:r w:rsidR="001D0DCE">
        <w:rPr>
          <w:rFonts w:ascii="宋体" w:eastAsia="宋体" w:hAnsi="宋体" w:hint="eastAsia"/>
          <w:color w:val="000000"/>
          <w:sz w:val="24"/>
        </w:rPr>
        <w:t>主要针对C端普通家庭用户</w:t>
      </w:r>
      <w:r w:rsidR="00AA37D9">
        <w:rPr>
          <w:rFonts w:ascii="宋体" w:eastAsia="宋体" w:hAnsi="宋体" w:hint="eastAsia"/>
          <w:color w:val="000000"/>
          <w:sz w:val="24"/>
        </w:rPr>
        <w:t>的智能门锁。</w:t>
      </w:r>
    </w:p>
    <w:p w:rsidR="00570795"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lastRenderedPageBreak/>
        <w:t>4.2目标客户分析</w:t>
      </w:r>
    </w:p>
    <w:p w:rsidR="00025D8B" w:rsidRDefault="00AA5368" w:rsidP="0047231C">
      <w:pPr>
        <w:spacing w:line="360" w:lineRule="auto"/>
        <w:ind w:firstLineChars="200" w:firstLine="480"/>
        <w:rPr>
          <w:rFonts w:ascii="宋体" w:eastAsia="宋体" w:hAnsi="宋体"/>
          <w:color w:val="000000"/>
          <w:sz w:val="24"/>
        </w:rPr>
      </w:pPr>
      <w:r w:rsidRPr="00025D8B">
        <w:rPr>
          <w:rFonts w:ascii="宋体" w:eastAsia="宋体" w:hAnsi="宋体" w:hint="eastAsia"/>
          <w:color w:val="000000"/>
          <w:sz w:val="24"/>
        </w:rPr>
        <w:t>目前的中国市场智能锁的客户群绝大部分都还只是</w:t>
      </w:r>
      <w:r w:rsidR="00B00DF4">
        <w:rPr>
          <w:rFonts w:ascii="宋体" w:eastAsia="宋体" w:hAnsi="宋体" w:hint="eastAsia"/>
          <w:color w:val="000000"/>
          <w:sz w:val="24"/>
        </w:rPr>
        <w:t>集中在组织用户，从最开始的酒店到现在的房地产、别墅、机构、企业</w:t>
      </w:r>
      <w:r w:rsidR="00B00DF4" w:rsidRPr="00B00DF4">
        <w:rPr>
          <w:rFonts w:ascii="宋体" w:eastAsia="宋体" w:hAnsi="宋体" w:hint="eastAsia"/>
          <w:color w:val="000000"/>
          <w:sz w:val="24"/>
        </w:rPr>
        <w:t>等</w:t>
      </w:r>
      <w:r w:rsidR="00B00DF4" w:rsidRPr="00B00DF4">
        <w:rPr>
          <w:rFonts w:ascii="宋体" w:eastAsia="宋体" w:hAnsi="宋体"/>
          <w:color w:val="000000"/>
          <w:sz w:val="24"/>
        </w:rPr>
        <w:t>B端市场</w:t>
      </w:r>
      <w:r w:rsidRPr="00025D8B">
        <w:rPr>
          <w:rFonts w:ascii="宋体" w:eastAsia="宋体" w:hAnsi="宋体" w:hint="eastAsia"/>
          <w:color w:val="000000"/>
          <w:sz w:val="24"/>
        </w:rPr>
        <w:t>，普通的家庭用户占有率还很低</w:t>
      </w:r>
      <w:r w:rsidR="00B00DF4">
        <w:rPr>
          <w:rFonts w:ascii="宋体" w:eastAsia="宋体" w:hAnsi="宋体" w:hint="eastAsia"/>
          <w:color w:val="000000"/>
          <w:sz w:val="24"/>
        </w:rPr>
        <w:t>，</w:t>
      </w:r>
      <w:r w:rsidR="00B00DF4" w:rsidRPr="00B00DF4">
        <w:rPr>
          <w:rFonts w:ascii="宋体" w:eastAsia="宋体" w:hAnsi="宋体" w:hint="eastAsia"/>
          <w:color w:val="000000"/>
          <w:sz w:val="24"/>
        </w:rPr>
        <w:t>但智能门锁最大的市场仍然是在海量的、分散的</w:t>
      </w:r>
      <w:r w:rsidR="00B00DF4" w:rsidRPr="00B00DF4">
        <w:rPr>
          <w:rFonts w:ascii="宋体" w:eastAsia="宋体" w:hAnsi="宋体"/>
          <w:color w:val="000000"/>
          <w:sz w:val="24"/>
        </w:rPr>
        <w:t>C</w:t>
      </w:r>
      <w:r w:rsidR="00B00DF4">
        <w:rPr>
          <w:rFonts w:ascii="宋体" w:eastAsia="宋体" w:hAnsi="宋体"/>
          <w:color w:val="000000"/>
          <w:sz w:val="24"/>
        </w:rPr>
        <w:t>端（家庭用户）</w:t>
      </w:r>
      <w:r w:rsidR="00B00DF4">
        <w:rPr>
          <w:rFonts w:ascii="宋体" w:eastAsia="宋体" w:hAnsi="宋体" w:hint="eastAsia"/>
          <w:color w:val="000000"/>
          <w:sz w:val="24"/>
        </w:rPr>
        <w:t>，</w:t>
      </w:r>
      <w:r w:rsidR="00B00DF4" w:rsidRPr="00B00DF4">
        <w:rPr>
          <w:rFonts w:ascii="宋体" w:eastAsia="宋体" w:hAnsi="宋体" w:hint="eastAsia"/>
          <w:color w:val="000000"/>
          <w:sz w:val="24"/>
        </w:rPr>
        <w:t>而且</w:t>
      </w:r>
      <w:r w:rsidR="00B00DF4" w:rsidRPr="00B00DF4">
        <w:rPr>
          <w:rFonts w:ascii="宋体" w:eastAsia="宋体" w:hAnsi="宋体"/>
          <w:color w:val="000000"/>
          <w:sz w:val="24"/>
        </w:rPr>
        <w:t>C</w:t>
      </w:r>
      <w:r w:rsidR="00B00DF4">
        <w:rPr>
          <w:rFonts w:ascii="宋体" w:eastAsia="宋体" w:hAnsi="宋体"/>
          <w:color w:val="000000"/>
          <w:sz w:val="24"/>
        </w:rPr>
        <w:t>端市场更易形成规模效应，这也令其成为众多智能门锁企业的决胜区</w:t>
      </w:r>
      <w:r w:rsidRPr="00025D8B">
        <w:rPr>
          <w:rFonts w:ascii="宋体" w:eastAsia="宋体" w:hAnsi="宋体" w:hint="eastAsia"/>
          <w:color w:val="000000"/>
          <w:sz w:val="24"/>
        </w:rPr>
        <w:t>。</w:t>
      </w:r>
      <w:r>
        <w:rPr>
          <w:rFonts w:ascii="宋体" w:eastAsia="宋体" w:hAnsi="宋体" w:hint="eastAsia"/>
          <w:color w:val="000000"/>
          <w:sz w:val="24"/>
        </w:rPr>
        <w:t>因此将选择主力型用户群体，</w:t>
      </w:r>
      <w:r w:rsidR="00C71B09">
        <w:rPr>
          <w:rFonts w:ascii="宋体" w:eastAsia="宋体" w:hAnsi="宋体" w:hint="eastAsia"/>
          <w:color w:val="000000"/>
          <w:sz w:val="24"/>
        </w:rPr>
        <w:t>主要集中在</w:t>
      </w:r>
      <w:r w:rsidR="00C71B09" w:rsidRPr="008A6C51">
        <w:rPr>
          <w:rFonts w:ascii="宋体" w:eastAsia="宋体" w:hAnsi="宋体" w:hint="eastAsia"/>
          <w:color w:val="000000"/>
          <w:sz w:val="24"/>
        </w:rPr>
        <w:t>高学历和高收入人群，特别是一些海外归来人士，</w:t>
      </w:r>
      <w:r w:rsidR="00C71B09">
        <w:rPr>
          <w:rFonts w:ascii="宋体" w:eastAsia="宋体" w:hAnsi="宋体" w:hint="eastAsia"/>
          <w:color w:val="000000"/>
          <w:sz w:val="24"/>
        </w:rPr>
        <w:t>他们</w:t>
      </w:r>
      <w:r w:rsidR="00C71B09" w:rsidRPr="008A6C51">
        <w:rPr>
          <w:rFonts w:ascii="宋体" w:eastAsia="宋体" w:hAnsi="宋体" w:hint="eastAsia"/>
          <w:color w:val="000000"/>
          <w:sz w:val="24"/>
        </w:rPr>
        <w:t>对于智能产品的接受度会更高。</w:t>
      </w:r>
      <w:r w:rsidR="00C71B09">
        <w:rPr>
          <w:rFonts w:ascii="宋体" w:eastAsia="宋体" w:hAnsi="宋体" w:hint="eastAsia"/>
          <w:color w:val="000000"/>
          <w:sz w:val="24"/>
        </w:rPr>
        <w:t>这是因为目前</w:t>
      </w:r>
      <w:r w:rsidR="00C71B09" w:rsidRPr="008A6C51">
        <w:rPr>
          <w:rFonts w:ascii="宋体" w:eastAsia="宋体" w:hAnsi="宋体" w:hint="eastAsia"/>
          <w:color w:val="000000"/>
          <w:sz w:val="24"/>
        </w:rPr>
        <w:t>智能家居还处于普及阶段，相关的概念多来自于科技资讯、业界展览及线下展厅，而这与高知人士的接触更为紧密</w:t>
      </w:r>
      <w:r w:rsidR="00C71B09">
        <w:rPr>
          <w:rFonts w:ascii="宋体" w:eastAsia="宋体" w:hAnsi="宋体" w:hint="eastAsia"/>
          <w:color w:val="000000"/>
          <w:sz w:val="24"/>
        </w:rPr>
        <w:t>，同时这类人群更乐于尝试新鲜事物。</w:t>
      </w:r>
    </w:p>
    <w:p w:rsidR="00570795"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4.3市场环境及前景</w:t>
      </w:r>
    </w:p>
    <w:p w:rsidR="00A659C1" w:rsidRDefault="00C71B09" w:rsidP="0047231C">
      <w:pPr>
        <w:spacing w:line="360" w:lineRule="auto"/>
        <w:ind w:firstLineChars="200" w:firstLine="480"/>
        <w:rPr>
          <w:rFonts w:ascii="宋体" w:eastAsia="宋体" w:hAnsi="宋体"/>
          <w:sz w:val="24"/>
        </w:rPr>
      </w:pPr>
      <w:r w:rsidRPr="00337193">
        <w:rPr>
          <w:rFonts w:ascii="宋体" w:eastAsia="宋体" w:hAnsi="宋体"/>
          <w:sz w:val="24"/>
        </w:rPr>
        <w:t>物联网是新一代信息技术的重要组成部分，也是“信息化”时代的重要发展阶段</w:t>
      </w:r>
      <w:r w:rsidRPr="00337193">
        <w:rPr>
          <w:rFonts w:ascii="宋体" w:eastAsia="宋体" w:hAnsi="宋体" w:hint="eastAsia"/>
          <w:sz w:val="24"/>
        </w:rPr>
        <w:t>，而智能家居正是在互联网影响之下物联化的体现。目前在我国，智能家居还属于一个新兴的产业，正处于导入期和成长期的临界点，市场消费观念还没有形成，没有培养出相应的消费群体，但随着物联网的概念越来越深入人心，智能家居市场推广普及的进一步落实，消费者的使用习惯逐渐被培育起来，智能家居市场的消费潜力必然是巨大的，产业前景十分光明。</w:t>
      </w:r>
    </w:p>
    <w:p w:rsidR="00417586" w:rsidRDefault="00417586" w:rsidP="0047231C">
      <w:pPr>
        <w:spacing w:line="360" w:lineRule="auto"/>
        <w:ind w:firstLineChars="200" w:firstLine="480"/>
        <w:rPr>
          <w:rFonts w:ascii="宋体" w:eastAsia="宋体" w:hAnsi="宋体"/>
          <w:sz w:val="24"/>
        </w:rPr>
      </w:pPr>
      <w:r w:rsidRPr="00417586">
        <w:rPr>
          <w:rFonts w:ascii="宋体" w:eastAsia="宋体" w:hAnsi="宋体" w:hint="eastAsia"/>
          <w:sz w:val="24"/>
        </w:rPr>
        <w:t>智能家居的入门级产品——智能门锁作为一个新兴行业，</w:t>
      </w:r>
      <w:r w:rsidR="00A659C1">
        <w:rPr>
          <w:rFonts w:ascii="宋体" w:eastAsia="宋体" w:hAnsi="宋体" w:hint="eastAsia"/>
          <w:sz w:val="24"/>
        </w:rPr>
        <w:t>发展至今，</w:t>
      </w:r>
      <w:r w:rsidRPr="00417586">
        <w:rPr>
          <w:rFonts w:ascii="宋体" w:eastAsia="宋体" w:hAnsi="宋体"/>
          <w:sz w:val="24"/>
        </w:rPr>
        <w:t>虽其膨胀速度十分惊人，但出现了不少问题：</w:t>
      </w:r>
    </w:p>
    <w:p w:rsidR="00417586" w:rsidRDefault="00417586" w:rsidP="0047231C">
      <w:pPr>
        <w:spacing w:line="360" w:lineRule="auto"/>
        <w:ind w:firstLineChars="200" w:firstLine="482"/>
        <w:rPr>
          <w:rFonts w:ascii="宋体" w:eastAsia="宋体" w:hAnsi="宋体"/>
          <w:sz w:val="24"/>
        </w:rPr>
      </w:pPr>
      <w:r w:rsidRPr="00267A8D">
        <w:rPr>
          <w:rFonts w:ascii="宋体" w:eastAsia="宋体" w:hAnsi="宋体"/>
          <w:b/>
          <w:sz w:val="24"/>
        </w:rPr>
        <w:t>（1）智能门锁本身具有安全隐患。</w:t>
      </w:r>
      <w:r w:rsidRPr="00417586">
        <w:rPr>
          <w:rFonts w:ascii="宋体" w:eastAsia="宋体" w:hAnsi="宋体"/>
          <w:sz w:val="24"/>
        </w:rPr>
        <w:t>智能门锁有“指纹解锁”</w:t>
      </w:r>
      <w:r>
        <w:rPr>
          <w:rFonts w:ascii="宋体" w:eastAsia="宋体" w:hAnsi="宋体" w:hint="eastAsia"/>
          <w:sz w:val="24"/>
        </w:rPr>
        <w:t>、</w:t>
      </w:r>
      <w:r w:rsidRPr="00417586">
        <w:rPr>
          <w:rFonts w:ascii="宋体" w:eastAsia="宋体" w:hAnsi="宋体"/>
          <w:sz w:val="24"/>
        </w:rPr>
        <w:t>“虚位密码解锁”、 “卡片解锁”、“应急钥匙解锁”等开锁方式，这依赖着移动互联网、机械制造技术、电子加密技术完美结合，各种性能的落实有待于技术的开发与完善，而现在的技术还未达到此等高度；</w:t>
      </w:r>
    </w:p>
    <w:p w:rsidR="00417586" w:rsidRDefault="00417586" w:rsidP="0047231C">
      <w:pPr>
        <w:spacing w:line="360" w:lineRule="auto"/>
        <w:ind w:firstLineChars="200" w:firstLine="482"/>
        <w:rPr>
          <w:rFonts w:ascii="宋体" w:eastAsia="宋体" w:hAnsi="宋体"/>
          <w:sz w:val="24"/>
        </w:rPr>
      </w:pPr>
      <w:r w:rsidRPr="00267A8D">
        <w:rPr>
          <w:rFonts w:ascii="宋体" w:eastAsia="宋体" w:hAnsi="宋体"/>
          <w:b/>
          <w:sz w:val="24"/>
        </w:rPr>
        <w:t>（2）智能门锁售后服务体系不完善。</w:t>
      </w:r>
      <w:r w:rsidRPr="00417586">
        <w:rPr>
          <w:rFonts w:ascii="宋体" w:eastAsia="宋体" w:hAnsi="宋体"/>
          <w:sz w:val="24"/>
        </w:rPr>
        <w:t>智能门锁这一行业是专业性极强的行业，厂家需根据客户的实际需求、防盗门的款式及厚度来安装门锁，目前这方面的配套体系极不完善，</w:t>
      </w:r>
      <w:r>
        <w:rPr>
          <w:rFonts w:ascii="宋体" w:eastAsia="宋体" w:hAnsi="宋体" w:hint="eastAsia"/>
          <w:sz w:val="24"/>
        </w:rPr>
        <w:t>严重制约了该行业的发展；</w:t>
      </w:r>
    </w:p>
    <w:p w:rsidR="00417586" w:rsidRDefault="00417586" w:rsidP="0047231C">
      <w:pPr>
        <w:spacing w:line="360" w:lineRule="auto"/>
        <w:ind w:firstLineChars="200" w:firstLine="482"/>
        <w:rPr>
          <w:rFonts w:ascii="宋体" w:eastAsia="宋体" w:hAnsi="宋体"/>
          <w:sz w:val="24"/>
        </w:rPr>
      </w:pPr>
      <w:r w:rsidRPr="00267A8D">
        <w:rPr>
          <w:rFonts w:ascii="宋体" w:eastAsia="宋体" w:hAnsi="宋体" w:hint="eastAsia"/>
          <w:b/>
          <w:sz w:val="24"/>
        </w:rPr>
        <w:t>（</w:t>
      </w:r>
      <w:r w:rsidRPr="00267A8D">
        <w:rPr>
          <w:rFonts w:ascii="宋体" w:eastAsia="宋体" w:hAnsi="宋体"/>
          <w:b/>
          <w:sz w:val="24"/>
        </w:rPr>
        <w:t>3）市场过于碎片化。</w:t>
      </w:r>
      <w:r w:rsidRPr="00417586">
        <w:rPr>
          <w:rFonts w:ascii="宋体" w:eastAsia="宋体" w:hAnsi="宋体"/>
          <w:sz w:val="24"/>
        </w:rPr>
        <w:t>中国已有几千家智能门锁品牌，但其中销量较为乐观的品牌也只占据整个市场的2-5%，销量中等的品牌占1%左右，小品牌占据零星市场。各种品牌鱼龙混杂，不利于智能门锁行业的发展。</w:t>
      </w:r>
    </w:p>
    <w:p w:rsidR="00417586" w:rsidRDefault="00417586" w:rsidP="00463664">
      <w:pPr>
        <w:spacing w:line="360" w:lineRule="auto"/>
        <w:ind w:firstLineChars="200" w:firstLine="480"/>
        <w:rPr>
          <w:rFonts w:ascii="宋体" w:eastAsia="宋体" w:hAnsi="宋体"/>
          <w:sz w:val="24"/>
        </w:rPr>
      </w:pPr>
      <w:r w:rsidRPr="00417586">
        <w:rPr>
          <w:rFonts w:ascii="宋体" w:eastAsia="宋体" w:hAnsi="宋体"/>
          <w:sz w:val="24"/>
        </w:rPr>
        <w:t>机遇与挑战是并存的。从一方面来看，智能门锁的发展还处于初级阶段， 并</w:t>
      </w:r>
      <w:r w:rsidRPr="00417586">
        <w:rPr>
          <w:rFonts w:ascii="宋体" w:eastAsia="宋体" w:hAnsi="宋体"/>
          <w:sz w:val="24"/>
        </w:rPr>
        <w:lastRenderedPageBreak/>
        <w:t>未出现一个品牌占据大部分市场份额，品牌发展空间不可估量。另一方面，智能门锁的发展潜力巨大。</w:t>
      </w:r>
      <w:r w:rsidRPr="00417586">
        <w:rPr>
          <w:rFonts w:ascii="宋体" w:eastAsia="宋体" w:hAnsi="宋体" w:hint="eastAsia"/>
          <w:sz w:val="24"/>
        </w:rPr>
        <w:t>智能家居体现着人文关爱，其设</w:t>
      </w:r>
      <w:r w:rsidRPr="00417586">
        <w:rPr>
          <w:rFonts w:ascii="宋体" w:eastAsia="宋体" w:hAnsi="宋体"/>
          <w:sz w:val="24"/>
        </w:rPr>
        <w:t>计理念是“以人为本”。它的灵活性能够满足不同人群、不同生活模式的多样性，是一个真正的蓝海市场。</w:t>
      </w:r>
    </w:p>
    <w:p w:rsidR="00E723E4" w:rsidRDefault="00E723E4" w:rsidP="00E723E4">
      <w:pPr>
        <w:spacing w:line="360" w:lineRule="auto"/>
        <w:rPr>
          <w:rFonts w:ascii="宋体" w:eastAsia="宋体" w:hAnsi="宋体" w:cs="仿宋"/>
          <w:b/>
          <w:sz w:val="28"/>
          <w:szCs w:val="28"/>
        </w:rPr>
      </w:pPr>
      <w:r>
        <w:rPr>
          <w:rFonts w:ascii="宋体" w:eastAsia="宋体" w:hAnsi="宋体" w:cs="仿宋" w:hint="eastAsia"/>
          <w:b/>
          <w:sz w:val="28"/>
          <w:szCs w:val="28"/>
        </w:rPr>
        <w:t>4.5本章小</w:t>
      </w:r>
      <w:r w:rsidR="00337774">
        <w:rPr>
          <w:rFonts w:ascii="宋体" w:eastAsia="宋体" w:hAnsi="宋体" w:cs="仿宋" w:hint="eastAsia"/>
          <w:b/>
          <w:sz w:val="28"/>
          <w:szCs w:val="28"/>
        </w:rPr>
        <w:t>结</w:t>
      </w:r>
    </w:p>
    <w:p w:rsidR="00E723E4" w:rsidRPr="00E723E4" w:rsidRDefault="00E723E4" w:rsidP="00463664">
      <w:pPr>
        <w:spacing w:line="360" w:lineRule="auto"/>
        <w:ind w:firstLineChars="200" w:firstLine="480"/>
        <w:rPr>
          <w:rFonts w:ascii="宋体" w:eastAsia="宋体" w:hAnsi="宋体" w:cs="仿宋"/>
          <w:sz w:val="24"/>
        </w:rPr>
      </w:pPr>
      <w:r w:rsidRPr="00E723E4">
        <w:rPr>
          <w:rFonts w:ascii="宋体" w:eastAsia="宋体" w:hAnsi="宋体" w:cs="仿宋" w:hint="eastAsia"/>
          <w:sz w:val="24"/>
        </w:rPr>
        <w:t>本章</w:t>
      </w:r>
      <w:r>
        <w:rPr>
          <w:rFonts w:ascii="宋体" w:eastAsia="宋体" w:hAnsi="宋体" w:cs="仿宋" w:hint="eastAsia"/>
          <w:sz w:val="24"/>
        </w:rPr>
        <w:t>首先研究了智能家居和智能门锁市场的国内外现状，然后对国内智能门锁市场进行竞争分析，</w:t>
      </w:r>
      <w:r w:rsidR="00B4183E">
        <w:rPr>
          <w:rFonts w:ascii="宋体" w:eastAsia="宋体" w:hAnsi="宋体" w:cs="仿宋" w:hint="eastAsia"/>
          <w:sz w:val="24"/>
        </w:rPr>
        <w:t>对比品牌、功能等信息，并锁定了智能门锁的目标用户，得到产品</w:t>
      </w:r>
      <w:r w:rsidR="009D3E7D">
        <w:rPr>
          <w:rFonts w:ascii="宋体" w:eastAsia="宋体" w:hAnsi="宋体" w:cs="仿宋" w:hint="eastAsia"/>
          <w:sz w:val="24"/>
        </w:rPr>
        <w:t>市场</w:t>
      </w:r>
      <w:r w:rsidR="00B4183E">
        <w:rPr>
          <w:rFonts w:ascii="宋体" w:eastAsia="宋体" w:hAnsi="宋体" w:cs="仿宋" w:hint="eastAsia"/>
          <w:sz w:val="24"/>
        </w:rPr>
        <w:t>定位，对后续内容起到指导作用。</w:t>
      </w:r>
    </w:p>
    <w:p w:rsidR="0065202F" w:rsidRDefault="00D86B3D" w:rsidP="0047231C">
      <w:pPr>
        <w:spacing w:line="360" w:lineRule="auto"/>
        <w:rPr>
          <w:rFonts w:ascii="宋体" w:eastAsia="宋体" w:hAnsi="宋体" w:cs="仿宋"/>
          <w:b/>
          <w:sz w:val="28"/>
          <w:szCs w:val="28"/>
        </w:rPr>
      </w:pPr>
      <w:r>
        <w:rPr>
          <w:rFonts w:ascii="宋体" w:eastAsia="宋体" w:hAnsi="宋体" w:cs="仿宋" w:hint="eastAsia"/>
          <w:b/>
          <w:sz w:val="28"/>
          <w:szCs w:val="28"/>
        </w:rPr>
        <w:t>五、</w:t>
      </w:r>
      <w:r w:rsidR="0065202F" w:rsidRPr="0065202F">
        <w:rPr>
          <w:rFonts w:ascii="宋体" w:eastAsia="宋体" w:hAnsi="宋体" w:cs="仿宋" w:hint="eastAsia"/>
          <w:b/>
          <w:sz w:val="28"/>
          <w:szCs w:val="28"/>
        </w:rPr>
        <w:t>项目可行性分析</w:t>
      </w:r>
    </w:p>
    <w:p w:rsidR="00570795"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5.1</w:t>
      </w:r>
      <w:r w:rsidR="0065202F" w:rsidRPr="00570795">
        <w:rPr>
          <w:rFonts w:ascii="宋体" w:eastAsia="宋体" w:hAnsi="宋体" w:cs="仿宋" w:hint="eastAsia"/>
          <w:b/>
          <w:sz w:val="28"/>
          <w:szCs w:val="28"/>
        </w:rPr>
        <w:t>技术可行性分析</w:t>
      </w:r>
    </w:p>
    <w:p w:rsidR="005D09FF" w:rsidRDefault="005D09FF" w:rsidP="0047231C">
      <w:pPr>
        <w:spacing w:line="360" w:lineRule="auto"/>
        <w:rPr>
          <w:rFonts w:ascii="宋体" w:eastAsia="宋体" w:hAnsi="宋体" w:cs="仿宋"/>
          <w:b/>
          <w:sz w:val="28"/>
          <w:szCs w:val="28"/>
        </w:rPr>
      </w:pPr>
      <w:r>
        <w:rPr>
          <w:rFonts w:ascii="宋体" w:eastAsia="宋体" w:hAnsi="宋体" w:cs="仿宋" w:hint="eastAsia"/>
          <w:b/>
          <w:sz w:val="28"/>
          <w:szCs w:val="28"/>
        </w:rPr>
        <w:t>5.1.1竞争对手功能比较</w:t>
      </w:r>
    </w:p>
    <w:p w:rsidR="005D09FF" w:rsidRDefault="005D09FF" w:rsidP="005D09FF">
      <w:pPr>
        <w:spacing w:line="360" w:lineRule="auto"/>
        <w:ind w:firstLineChars="200" w:firstLine="480"/>
        <w:rPr>
          <w:rFonts w:ascii="宋体" w:eastAsia="宋体" w:hAnsi="宋体"/>
          <w:color w:val="000000"/>
          <w:sz w:val="24"/>
        </w:rPr>
      </w:pPr>
      <w:r>
        <w:rPr>
          <w:rFonts w:ascii="宋体" w:eastAsia="宋体" w:hAnsi="宋体" w:hint="eastAsia"/>
          <w:color w:val="000000"/>
          <w:sz w:val="24"/>
        </w:rPr>
        <w:t>在淘宝、京东、苏宁易购、国美四大电商平台中最受欢迎的十大品牌各自排名最高的明星产品的核心功能对比如表5.1所示。</w:t>
      </w:r>
    </w:p>
    <w:p w:rsidR="005D09FF" w:rsidRPr="004D25B9" w:rsidRDefault="005D09FF" w:rsidP="005D09FF">
      <w:pPr>
        <w:spacing w:line="360" w:lineRule="auto"/>
        <w:jc w:val="center"/>
        <w:rPr>
          <w:rFonts w:ascii="宋体" w:eastAsia="宋体" w:hAnsi="宋体" w:cs="仿宋"/>
          <w:sz w:val="24"/>
        </w:rPr>
      </w:pPr>
      <w:r w:rsidRPr="00E53C92">
        <w:rPr>
          <w:rFonts w:ascii="宋体" w:eastAsia="宋体" w:hAnsi="宋体" w:hint="eastAsia"/>
          <w:szCs w:val="21"/>
        </w:rPr>
        <w:t>表</w:t>
      </w:r>
      <w:r>
        <w:rPr>
          <w:rFonts w:ascii="宋体" w:eastAsia="宋体" w:hAnsi="宋体" w:hint="eastAsia"/>
          <w:szCs w:val="21"/>
        </w:rPr>
        <w:t>5.1</w:t>
      </w:r>
      <w:r>
        <w:rPr>
          <w:rFonts w:ascii="宋体" w:eastAsia="宋体" w:hAnsi="宋体"/>
          <w:szCs w:val="21"/>
        </w:rPr>
        <w:t xml:space="preserve"> </w:t>
      </w:r>
      <w:r>
        <w:rPr>
          <w:rFonts w:ascii="宋体" w:eastAsia="宋体" w:hAnsi="宋体" w:hint="eastAsia"/>
          <w:szCs w:val="21"/>
        </w:rPr>
        <w:t>不同种类门锁对比</w:t>
      </w:r>
    </w:p>
    <w:tbl>
      <w:tblPr>
        <w:tblStyle w:val="a4"/>
        <w:tblW w:w="0" w:type="auto"/>
        <w:tblLayout w:type="fixed"/>
        <w:tblLook w:val="04A0" w:firstRow="1" w:lastRow="0" w:firstColumn="1" w:lastColumn="0" w:noHBand="0" w:noVBand="1"/>
      </w:tblPr>
      <w:tblGrid>
        <w:gridCol w:w="846"/>
        <w:gridCol w:w="514"/>
        <w:gridCol w:w="739"/>
        <w:gridCol w:w="816"/>
        <w:gridCol w:w="816"/>
        <w:gridCol w:w="711"/>
        <w:gridCol w:w="798"/>
        <w:gridCol w:w="819"/>
        <w:gridCol w:w="816"/>
        <w:gridCol w:w="740"/>
        <w:gridCol w:w="681"/>
      </w:tblGrid>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品牌</w:t>
            </w:r>
          </w:p>
        </w:tc>
        <w:tc>
          <w:tcPr>
            <w:tcW w:w="514"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德施曼</w:t>
            </w: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三星</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松下</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海尔</w:t>
            </w: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亚太天能</w:t>
            </w: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凯迪仕</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玥玛</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盖特曼</w:t>
            </w:r>
          </w:p>
        </w:tc>
        <w:tc>
          <w:tcPr>
            <w:tcW w:w="740"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VOC</w:t>
            </w:r>
          </w:p>
        </w:tc>
        <w:tc>
          <w:tcPr>
            <w:tcW w:w="68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曼申</w:t>
            </w:r>
          </w:p>
        </w:tc>
      </w:tr>
      <w:tr w:rsidR="005D09FF" w:rsidTr="00674D38">
        <w:trPr>
          <w:trHeight w:val="1221"/>
        </w:trPr>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代表产品型号</w:t>
            </w:r>
          </w:p>
        </w:tc>
        <w:tc>
          <w:tcPr>
            <w:tcW w:w="514"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T7</w:t>
            </w: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SHS-P718</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V-N610C</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HL-21PF3</w:t>
            </w: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V9S</w:t>
            </w: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K7</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EP1012</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A330-</w:t>
            </w:r>
            <w:r>
              <w:rPr>
                <w:rFonts w:ascii="宋体" w:eastAsia="宋体" w:hAnsi="宋体"/>
                <w:color w:val="000000"/>
                <w:sz w:val="24"/>
              </w:rPr>
              <w:t>FH</w:t>
            </w:r>
          </w:p>
        </w:tc>
        <w:tc>
          <w:tcPr>
            <w:tcW w:w="740"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V77F</w:t>
            </w:r>
          </w:p>
        </w:tc>
        <w:tc>
          <w:tcPr>
            <w:tcW w:w="68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A2</w:t>
            </w:r>
          </w:p>
        </w:tc>
      </w:tr>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密码开锁</w:t>
            </w:r>
          </w:p>
        </w:tc>
        <w:tc>
          <w:tcPr>
            <w:tcW w:w="514"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40"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68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r>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指纹开锁</w:t>
            </w:r>
          </w:p>
        </w:tc>
        <w:tc>
          <w:tcPr>
            <w:tcW w:w="514"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40"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68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r>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钥匙开锁</w:t>
            </w:r>
          </w:p>
        </w:tc>
        <w:tc>
          <w:tcPr>
            <w:tcW w:w="514" w:type="dxa"/>
          </w:tcPr>
          <w:p w:rsidR="005D09FF" w:rsidRDefault="005D09FF" w:rsidP="00674D38">
            <w:pPr>
              <w:spacing w:line="360" w:lineRule="auto"/>
              <w:rPr>
                <w:rFonts w:ascii="宋体" w:eastAsia="宋体" w:hAnsi="宋体"/>
                <w:color w:val="000000"/>
                <w:sz w:val="24"/>
              </w:rPr>
            </w:pP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p>
        </w:tc>
        <w:tc>
          <w:tcPr>
            <w:tcW w:w="740"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681" w:type="dxa"/>
          </w:tcPr>
          <w:p w:rsidR="005D09FF" w:rsidRDefault="005D09FF" w:rsidP="00674D38">
            <w:pPr>
              <w:spacing w:line="360" w:lineRule="auto"/>
              <w:rPr>
                <w:rFonts w:ascii="宋体" w:eastAsia="宋体" w:hAnsi="宋体"/>
                <w:color w:val="000000"/>
                <w:sz w:val="24"/>
              </w:rPr>
            </w:pPr>
          </w:p>
        </w:tc>
      </w:tr>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磁卡开锁</w:t>
            </w:r>
          </w:p>
        </w:tc>
        <w:tc>
          <w:tcPr>
            <w:tcW w:w="514" w:type="dxa"/>
          </w:tcPr>
          <w:p w:rsidR="005D09FF" w:rsidRDefault="005D09FF" w:rsidP="00674D38">
            <w:pPr>
              <w:spacing w:line="360" w:lineRule="auto"/>
              <w:rPr>
                <w:rFonts w:ascii="宋体" w:eastAsia="宋体" w:hAnsi="宋体"/>
                <w:color w:val="000000"/>
                <w:sz w:val="24"/>
              </w:rPr>
            </w:pP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p>
        </w:tc>
        <w:tc>
          <w:tcPr>
            <w:tcW w:w="816" w:type="dxa"/>
          </w:tcPr>
          <w:p w:rsidR="005D09FF" w:rsidRDefault="005D09FF" w:rsidP="00674D38">
            <w:pPr>
              <w:spacing w:line="360" w:lineRule="auto"/>
              <w:rPr>
                <w:rFonts w:ascii="宋体" w:eastAsia="宋体" w:hAnsi="宋体"/>
                <w:color w:val="000000"/>
                <w:sz w:val="24"/>
              </w:rPr>
            </w:pPr>
          </w:p>
        </w:tc>
        <w:tc>
          <w:tcPr>
            <w:tcW w:w="711" w:type="dxa"/>
          </w:tcPr>
          <w:p w:rsidR="005D09FF" w:rsidRDefault="005D09FF" w:rsidP="00674D38">
            <w:pPr>
              <w:spacing w:line="360" w:lineRule="auto"/>
              <w:rPr>
                <w:rFonts w:ascii="宋体" w:eastAsia="宋体" w:hAnsi="宋体"/>
                <w:color w:val="000000"/>
                <w:sz w:val="24"/>
              </w:rPr>
            </w:pPr>
          </w:p>
        </w:tc>
        <w:tc>
          <w:tcPr>
            <w:tcW w:w="798"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p>
        </w:tc>
        <w:tc>
          <w:tcPr>
            <w:tcW w:w="740" w:type="dxa"/>
          </w:tcPr>
          <w:p w:rsidR="005D09FF" w:rsidRDefault="005D09FF" w:rsidP="00674D38">
            <w:pPr>
              <w:spacing w:line="360" w:lineRule="auto"/>
              <w:rPr>
                <w:rFonts w:ascii="宋体" w:eastAsia="宋体" w:hAnsi="宋体"/>
                <w:color w:val="000000"/>
                <w:sz w:val="24"/>
              </w:rPr>
            </w:pPr>
          </w:p>
        </w:tc>
        <w:tc>
          <w:tcPr>
            <w:tcW w:w="681" w:type="dxa"/>
          </w:tcPr>
          <w:p w:rsidR="005D09FF" w:rsidRDefault="005D09FF" w:rsidP="00674D38">
            <w:pPr>
              <w:spacing w:line="360" w:lineRule="auto"/>
              <w:rPr>
                <w:rFonts w:ascii="宋体" w:eastAsia="宋体" w:hAnsi="宋体"/>
                <w:color w:val="000000"/>
                <w:sz w:val="24"/>
              </w:rPr>
            </w:pPr>
          </w:p>
        </w:tc>
      </w:tr>
      <w:tr w:rsidR="005D09FF" w:rsidTr="00674D38">
        <w:tc>
          <w:tcPr>
            <w:tcW w:w="846"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智能</w:t>
            </w:r>
            <w:r>
              <w:rPr>
                <w:rFonts w:ascii="宋体" w:eastAsia="宋体" w:hAnsi="宋体" w:hint="eastAsia"/>
                <w:color w:val="000000"/>
                <w:sz w:val="24"/>
              </w:rPr>
              <w:lastRenderedPageBreak/>
              <w:t>报警</w:t>
            </w:r>
          </w:p>
        </w:tc>
        <w:tc>
          <w:tcPr>
            <w:tcW w:w="514"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lastRenderedPageBreak/>
              <w:t>√</w:t>
            </w:r>
          </w:p>
        </w:tc>
        <w:tc>
          <w:tcPr>
            <w:tcW w:w="73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p>
        </w:tc>
        <w:tc>
          <w:tcPr>
            <w:tcW w:w="816" w:type="dxa"/>
          </w:tcPr>
          <w:p w:rsidR="005D09FF" w:rsidRDefault="005D09FF" w:rsidP="00674D38">
            <w:pPr>
              <w:spacing w:line="360" w:lineRule="auto"/>
              <w:rPr>
                <w:rFonts w:ascii="宋体" w:eastAsia="宋体" w:hAnsi="宋体"/>
                <w:color w:val="000000"/>
                <w:sz w:val="24"/>
              </w:rPr>
            </w:pPr>
          </w:p>
        </w:tc>
        <w:tc>
          <w:tcPr>
            <w:tcW w:w="71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798" w:type="dxa"/>
          </w:tcPr>
          <w:p w:rsidR="005D09FF" w:rsidRDefault="005D09FF" w:rsidP="00674D38">
            <w:pPr>
              <w:spacing w:line="360" w:lineRule="auto"/>
              <w:rPr>
                <w:rFonts w:ascii="宋体" w:eastAsia="宋体" w:hAnsi="宋体"/>
                <w:color w:val="000000"/>
                <w:sz w:val="24"/>
              </w:rPr>
            </w:pPr>
          </w:p>
        </w:tc>
        <w:tc>
          <w:tcPr>
            <w:tcW w:w="819"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c>
          <w:tcPr>
            <w:tcW w:w="816" w:type="dxa"/>
          </w:tcPr>
          <w:p w:rsidR="005D09FF" w:rsidRDefault="005D09FF" w:rsidP="00674D38">
            <w:pPr>
              <w:spacing w:line="360" w:lineRule="auto"/>
              <w:rPr>
                <w:rFonts w:ascii="宋体" w:eastAsia="宋体" w:hAnsi="宋体"/>
                <w:color w:val="000000"/>
                <w:sz w:val="24"/>
              </w:rPr>
            </w:pPr>
          </w:p>
        </w:tc>
        <w:tc>
          <w:tcPr>
            <w:tcW w:w="740" w:type="dxa"/>
          </w:tcPr>
          <w:p w:rsidR="005D09FF" w:rsidRDefault="005D09FF" w:rsidP="00674D38">
            <w:pPr>
              <w:spacing w:line="360" w:lineRule="auto"/>
              <w:rPr>
                <w:rFonts w:ascii="宋体" w:eastAsia="宋体" w:hAnsi="宋体"/>
                <w:color w:val="000000"/>
                <w:sz w:val="24"/>
              </w:rPr>
            </w:pPr>
          </w:p>
        </w:tc>
        <w:tc>
          <w:tcPr>
            <w:tcW w:w="681" w:type="dxa"/>
          </w:tcPr>
          <w:p w:rsidR="005D09FF" w:rsidRDefault="005D09FF" w:rsidP="00674D38">
            <w:pPr>
              <w:spacing w:line="360" w:lineRule="auto"/>
              <w:rPr>
                <w:rFonts w:ascii="宋体" w:eastAsia="宋体" w:hAnsi="宋体"/>
                <w:color w:val="000000"/>
                <w:sz w:val="24"/>
              </w:rPr>
            </w:pPr>
            <w:r>
              <w:rPr>
                <w:rFonts w:ascii="宋体" w:eastAsia="宋体" w:hAnsi="宋体" w:hint="eastAsia"/>
                <w:color w:val="000000"/>
                <w:sz w:val="24"/>
              </w:rPr>
              <w:t>√</w:t>
            </w:r>
          </w:p>
        </w:tc>
      </w:tr>
    </w:tbl>
    <w:p w:rsidR="005D09FF" w:rsidRPr="005D09FF" w:rsidRDefault="005D09FF" w:rsidP="005D09FF">
      <w:pPr>
        <w:spacing w:line="360" w:lineRule="auto"/>
        <w:ind w:firstLineChars="200" w:firstLine="480"/>
        <w:rPr>
          <w:rFonts w:ascii="宋体" w:eastAsia="宋体" w:hAnsi="宋体" w:cs="仿宋"/>
          <w:b/>
          <w:sz w:val="28"/>
          <w:szCs w:val="28"/>
        </w:rPr>
      </w:pPr>
      <w:r>
        <w:rPr>
          <w:rFonts w:ascii="宋体" w:eastAsia="宋体" w:hAnsi="宋体" w:hint="eastAsia"/>
          <w:color w:val="000000"/>
          <w:sz w:val="24"/>
        </w:rPr>
        <w:t>从表5.1可以得知，现阶段智能门锁的几门功能相对集中单一，功能少，除了智能密码锁的指纹锁功能，少量品牌添加磁卡和智能报警功能，增加了产品卖点。</w:t>
      </w:r>
    </w:p>
    <w:p w:rsidR="008C6986" w:rsidRDefault="008C6986" w:rsidP="008C6986">
      <w:pPr>
        <w:spacing w:line="360" w:lineRule="auto"/>
        <w:rPr>
          <w:rFonts w:ascii="宋体" w:eastAsia="宋体" w:hAnsi="宋体" w:cs="仿宋"/>
          <w:b/>
          <w:sz w:val="28"/>
          <w:szCs w:val="28"/>
        </w:rPr>
      </w:pPr>
      <w:r>
        <w:rPr>
          <w:rFonts w:ascii="宋体" w:eastAsia="宋体" w:hAnsi="宋体" w:cs="仿宋" w:hint="eastAsia"/>
          <w:b/>
          <w:sz w:val="28"/>
          <w:szCs w:val="28"/>
        </w:rPr>
        <w:t>5.1.</w:t>
      </w:r>
      <w:r w:rsidR="005D09FF">
        <w:rPr>
          <w:rFonts w:ascii="宋体" w:eastAsia="宋体" w:hAnsi="宋体" w:cs="仿宋" w:hint="eastAsia"/>
          <w:b/>
          <w:sz w:val="28"/>
          <w:szCs w:val="28"/>
        </w:rPr>
        <w:t>2</w:t>
      </w:r>
      <w:r>
        <w:rPr>
          <w:rFonts w:ascii="宋体" w:eastAsia="宋体" w:hAnsi="宋体" w:cs="仿宋" w:hint="eastAsia"/>
          <w:b/>
          <w:sz w:val="28"/>
          <w:szCs w:val="28"/>
        </w:rPr>
        <w:t>易用性及用户使用门槛</w:t>
      </w:r>
    </w:p>
    <w:p w:rsidR="008C6986" w:rsidRDefault="008C6986" w:rsidP="008C6986">
      <w:pPr>
        <w:spacing w:line="360" w:lineRule="auto"/>
        <w:ind w:firstLineChars="200" w:firstLine="480"/>
        <w:rPr>
          <w:rFonts w:ascii="宋体" w:eastAsia="宋体" w:hAnsi="宋体" w:cs="仿宋"/>
          <w:sz w:val="24"/>
        </w:rPr>
      </w:pPr>
      <w:r>
        <w:rPr>
          <w:rFonts w:ascii="宋体" w:eastAsia="宋体" w:hAnsi="宋体" w:cs="仿宋" w:hint="eastAsia"/>
          <w:sz w:val="24"/>
        </w:rPr>
        <w:t>本款安防系统用户UI分为网页和实物两部分。网页部分采用简单的注册绑定就可以使用，任何支持Flash的浏览器都可完美兼容，无用户门槛。实物部分有液晶屏作文字提示，采用键盘输入和指纹输入，几乎没有用户门槛。</w:t>
      </w:r>
    </w:p>
    <w:p w:rsidR="008C6986" w:rsidRDefault="008C6986" w:rsidP="008C6986">
      <w:pPr>
        <w:spacing w:line="360" w:lineRule="auto"/>
        <w:rPr>
          <w:rFonts w:ascii="宋体" w:eastAsia="宋体" w:hAnsi="宋体" w:cs="仿宋"/>
          <w:b/>
          <w:sz w:val="28"/>
          <w:szCs w:val="28"/>
        </w:rPr>
      </w:pPr>
      <w:r>
        <w:rPr>
          <w:rFonts w:ascii="宋体" w:eastAsia="宋体" w:hAnsi="宋体" w:cs="仿宋" w:hint="eastAsia"/>
          <w:b/>
          <w:sz w:val="28"/>
          <w:szCs w:val="28"/>
        </w:rPr>
        <w:t>5.1.</w:t>
      </w:r>
      <w:r w:rsidR="005D09FF">
        <w:rPr>
          <w:rFonts w:ascii="宋体" w:eastAsia="宋体" w:hAnsi="宋体" w:cs="仿宋" w:hint="eastAsia"/>
          <w:b/>
          <w:sz w:val="28"/>
          <w:szCs w:val="28"/>
        </w:rPr>
        <w:t>3</w:t>
      </w:r>
      <w:r>
        <w:rPr>
          <w:rFonts w:ascii="宋体" w:eastAsia="宋体" w:hAnsi="宋体" w:cs="仿宋" w:hint="eastAsia"/>
          <w:b/>
          <w:sz w:val="28"/>
          <w:szCs w:val="28"/>
        </w:rPr>
        <w:t>技术能力的可用性</w:t>
      </w:r>
    </w:p>
    <w:p w:rsidR="008C6986" w:rsidRDefault="008C6986" w:rsidP="008C6986">
      <w:pPr>
        <w:spacing w:line="360" w:lineRule="auto"/>
        <w:ind w:firstLineChars="200" w:firstLine="480"/>
        <w:rPr>
          <w:rFonts w:ascii="宋体" w:eastAsia="宋体" w:hAnsi="宋体" w:cs="仿宋"/>
          <w:sz w:val="24"/>
        </w:rPr>
      </w:pPr>
      <w:r>
        <w:rPr>
          <w:rFonts w:ascii="宋体" w:eastAsia="宋体" w:hAnsi="宋体" w:cs="仿宋" w:hint="eastAsia"/>
          <w:sz w:val="24"/>
        </w:rPr>
        <w:t>技术能力分为软件技术和硬件技术两个层面，从各个系统进行分析。</w:t>
      </w:r>
    </w:p>
    <w:p w:rsidR="008C6986" w:rsidRDefault="008C6986" w:rsidP="008C6986">
      <w:pPr>
        <w:spacing w:line="360" w:lineRule="auto"/>
        <w:ind w:firstLineChars="200" w:firstLine="480"/>
        <w:rPr>
          <w:rFonts w:ascii="宋体" w:eastAsia="宋体" w:hAnsi="宋体" w:cs="仿宋"/>
          <w:sz w:val="24"/>
        </w:rPr>
      </w:pPr>
      <w:r>
        <w:rPr>
          <w:rFonts w:ascii="宋体" w:eastAsia="宋体" w:hAnsi="宋体" w:cs="仿宋" w:hint="eastAsia"/>
          <w:sz w:val="24"/>
        </w:rPr>
        <w:t>软件技术：视频采集传输系统采用了经典的RTMP协议，实用性极高，技术非常成熟，采用ffmpeg的ffserver作为传输服务器，ffmpeg是现在大多数主流播放器的内核，其性能随着其不断扩展越发强大，也使得我们的安防系统可方便的更换为其他视频流传输协议；用户安全接口系统采用的是底层开发常用的技术，串口通信、矩阵扫描和LCD驱动等，可用性高；远程预警系统采用的红外感应同样是底层开发通用技术，人脸识别则采用了Open</w:t>
      </w:r>
      <w:r>
        <w:rPr>
          <w:rFonts w:ascii="宋体" w:eastAsia="宋体" w:hAnsi="宋体" w:cs="仿宋"/>
          <w:sz w:val="24"/>
        </w:rPr>
        <w:t>CV</w:t>
      </w:r>
      <w:r>
        <w:rPr>
          <w:rFonts w:ascii="宋体" w:eastAsia="宋体" w:hAnsi="宋体" w:cs="仿宋" w:hint="eastAsia"/>
          <w:sz w:val="24"/>
        </w:rPr>
        <w:t>的开源库，技术已相当成熟，短信通知采用的是新兴的物联网开发平台的服务，虽然新颖，但是已然成熟，可由市面上其他同类产品代替；暴力破坏报警系统，虽然在同类产品中并未采用类似的技术，但它采用的同样是底层开发通用技术，暴力破坏报警系统是对之灵活运用的结果；服务器部分采用的</w:t>
      </w:r>
      <w:r w:rsidRPr="005E25A6">
        <w:rPr>
          <w:rFonts w:ascii="宋体" w:eastAsia="宋体" w:hAnsi="宋体" w:cs="仿宋"/>
          <w:sz w:val="24"/>
        </w:rPr>
        <w:t>HTML5，CSS3，JavaScript，angular.js，meteor.js，MongoDB</w:t>
      </w:r>
      <w:r>
        <w:rPr>
          <w:rFonts w:ascii="宋体" w:eastAsia="宋体" w:hAnsi="宋体" w:cs="仿宋" w:hint="eastAsia"/>
          <w:sz w:val="24"/>
        </w:rPr>
        <w:t>等都是主流的开发技术，开发技术都较为成熟，采用的服务器为阿里云的ECS，为世界领先水平。</w:t>
      </w:r>
    </w:p>
    <w:p w:rsidR="008C6986" w:rsidRPr="000903E4" w:rsidRDefault="008C6986" w:rsidP="008C6986">
      <w:pPr>
        <w:spacing w:line="360" w:lineRule="auto"/>
        <w:ind w:firstLineChars="200" w:firstLine="480"/>
        <w:rPr>
          <w:rFonts w:ascii="宋体" w:eastAsia="宋体" w:hAnsi="宋体" w:cs="仿宋"/>
          <w:sz w:val="24"/>
        </w:rPr>
      </w:pPr>
      <w:r>
        <w:rPr>
          <w:rFonts w:ascii="宋体" w:eastAsia="宋体" w:hAnsi="宋体" w:cs="仿宋" w:hint="eastAsia"/>
          <w:sz w:val="24"/>
        </w:rPr>
        <w:t>硬件技术：视频传输系统，USB摄像头市面上有的均可兼容，树莓派用到的硬件技术相当成熟，并可由任何支持主流linux内核系统、USB接口和网络接口的设备代替；用户安全接口系统使用的指纹识别技术已非常成熟。其余硬件则是主流底层硬件，其中STM32F4系列开发板可直接由任何STM32F4系列板子代替，红外对管和光学感应模块同样可由任何支持STM32系列板子的硬件代替。</w:t>
      </w:r>
    </w:p>
    <w:p w:rsidR="008C6986" w:rsidRDefault="008C6986" w:rsidP="008C6986">
      <w:pPr>
        <w:spacing w:line="360" w:lineRule="auto"/>
        <w:rPr>
          <w:rFonts w:ascii="宋体" w:eastAsia="宋体" w:hAnsi="宋体" w:cs="仿宋"/>
          <w:b/>
          <w:sz w:val="28"/>
          <w:szCs w:val="28"/>
        </w:rPr>
      </w:pPr>
      <w:r>
        <w:rPr>
          <w:rFonts w:ascii="宋体" w:eastAsia="宋体" w:hAnsi="宋体" w:cs="仿宋" w:hint="eastAsia"/>
          <w:b/>
          <w:sz w:val="28"/>
          <w:szCs w:val="28"/>
        </w:rPr>
        <w:t>5.1.</w:t>
      </w:r>
      <w:r w:rsidR="005D09FF">
        <w:rPr>
          <w:rFonts w:ascii="宋体" w:eastAsia="宋体" w:hAnsi="宋体" w:cs="仿宋" w:hint="eastAsia"/>
          <w:b/>
          <w:sz w:val="28"/>
          <w:szCs w:val="28"/>
        </w:rPr>
        <w:t>4</w:t>
      </w:r>
      <w:r>
        <w:rPr>
          <w:rFonts w:ascii="宋体" w:eastAsia="宋体" w:hAnsi="宋体" w:cs="仿宋" w:hint="eastAsia"/>
          <w:b/>
          <w:sz w:val="28"/>
          <w:szCs w:val="28"/>
        </w:rPr>
        <w:t>物资（产品）的可用性</w:t>
      </w:r>
    </w:p>
    <w:p w:rsidR="008C6986" w:rsidRDefault="008C6986" w:rsidP="008C6986">
      <w:pPr>
        <w:spacing w:line="360" w:lineRule="auto"/>
        <w:ind w:firstLineChars="200" w:firstLine="480"/>
        <w:rPr>
          <w:rFonts w:ascii="宋体" w:eastAsia="宋体" w:hAnsi="宋体" w:cs="仿宋"/>
          <w:sz w:val="24"/>
        </w:rPr>
      </w:pPr>
      <w:r>
        <w:rPr>
          <w:rFonts w:ascii="宋体" w:eastAsia="宋体" w:hAnsi="宋体" w:cs="仿宋" w:hint="eastAsia"/>
          <w:sz w:val="24"/>
        </w:rPr>
        <w:lastRenderedPageBreak/>
        <w:t>硬件的生产工艺采用的均是市面上成熟的技术，并可随着技术的改良，将之优化的部分也纳入到我们的安防系统中。</w:t>
      </w:r>
    </w:p>
    <w:p w:rsidR="008C6986" w:rsidRDefault="008C6986" w:rsidP="008C6986">
      <w:pPr>
        <w:spacing w:line="360" w:lineRule="auto"/>
        <w:rPr>
          <w:rFonts w:ascii="宋体" w:eastAsia="宋体" w:hAnsi="宋体" w:cs="仿宋"/>
          <w:b/>
          <w:sz w:val="28"/>
          <w:szCs w:val="28"/>
        </w:rPr>
      </w:pPr>
      <w:r>
        <w:rPr>
          <w:rFonts w:ascii="宋体" w:eastAsia="宋体" w:hAnsi="宋体" w:cs="仿宋" w:hint="eastAsia"/>
          <w:b/>
          <w:sz w:val="28"/>
          <w:szCs w:val="28"/>
        </w:rPr>
        <w:t>5.1.</w:t>
      </w:r>
      <w:r w:rsidR="005D09FF">
        <w:rPr>
          <w:rFonts w:ascii="宋体" w:eastAsia="宋体" w:hAnsi="宋体" w:cs="仿宋" w:hint="eastAsia"/>
          <w:b/>
          <w:sz w:val="28"/>
          <w:szCs w:val="28"/>
        </w:rPr>
        <w:t>5</w:t>
      </w:r>
      <w:r>
        <w:rPr>
          <w:rFonts w:ascii="宋体" w:eastAsia="宋体" w:hAnsi="宋体" w:cs="仿宋" w:hint="eastAsia"/>
          <w:b/>
          <w:sz w:val="28"/>
          <w:szCs w:val="28"/>
        </w:rPr>
        <w:t>产品环境依赖性</w:t>
      </w:r>
    </w:p>
    <w:p w:rsidR="008C6986" w:rsidRPr="008C6986" w:rsidRDefault="008C6986" w:rsidP="008C6986">
      <w:pPr>
        <w:spacing w:line="360" w:lineRule="auto"/>
        <w:ind w:firstLineChars="200" w:firstLine="480"/>
        <w:rPr>
          <w:rFonts w:ascii="宋体" w:eastAsia="宋体" w:hAnsi="宋体" w:cs="仿宋"/>
          <w:b/>
          <w:sz w:val="28"/>
          <w:szCs w:val="28"/>
        </w:rPr>
      </w:pPr>
      <w:r>
        <w:rPr>
          <w:rFonts w:ascii="宋体" w:eastAsia="宋体" w:hAnsi="宋体" w:cs="仿宋" w:hint="eastAsia"/>
          <w:sz w:val="24"/>
        </w:rPr>
        <w:t>本款安防系统现在采用舵机开启机械锁，理论上可以和任何机械锁适配，需要5V供电和网络环境，当出现停电和网络断连时，依然可开锁（取决于使用的机械结构）。安防系统带有红外和人脸识别，未不影响功能使用，不宜长期在门前摆放遮挡物。</w:t>
      </w:r>
    </w:p>
    <w:p w:rsidR="00570795"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5.2</w:t>
      </w:r>
      <w:r w:rsidRPr="00570795">
        <w:rPr>
          <w:rFonts w:ascii="宋体" w:eastAsia="宋体" w:hAnsi="宋体" w:cs="仿宋" w:hint="eastAsia"/>
          <w:b/>
          <w:sz w:val="28"/>
          <w:szCs w:val="28"/>
        </w:rPr>
        <w:t>经济可行性分析</w:t>
      </w:r>
    </w:p>
    <w:p w:rsidR="000530D8" w:rsidRDefault="00454593" w:rsidP="000530D8">
      <w:pPr>
        <w:spacing w:line="360" w:lineRule="auto"/>
        <w:ind w:firstLineChars="200" w:firstLine="480"/>
        <w:rPr>
          <w:rFonts w:ascii="宋体" w:eastAsia="宋体" w:hAnsi="宋体" w:cs="仿宋"/>
          <w:sz w:val="24"/>
        </w:rPr>
      </w:pPr>
      <w:r>
        <w:rPr>
          <w:rFonts w:ascii="宋体" w:eastAsia="宋体" w:hAnsi="宋体" w:cs="仿宋" w:hint="eastAsia"/>
          <w:sz w:val="24"/>
        </w:rPr>
        <w:t>本项目的</w:t>
      </w:r>
      <w:r w:rsidR="00B37553">
        <w:rPr>
          <w:rFonts w:ascii="宋体" w:eastAsia="宋体" w:hAnsi="宋体" w:cs="仿宋" w:hint="eastAsia"/>
          <w:sz w:val="24"/>
        </w:rPr>
        <w:t>成本</w:t>
      </w:r>
      <w:r>
        <w:rPr>
          <w:rFonts w:ascii="宋体" w:eastAsia="宋体" w:hAnsi="宋体" w:cs="仿宋" w:hint="eastAsia"/>
          <w:sz w:val="24"/>
        </w:rPr>
        <w:t>主要包括</w:t>
      </w:r>
      <w:r w:rsidR="00B37553">
        <w:rPr>
          <w:rFonts w:ascii="宋体" w:eastAsia="宋体" w:hAnsi="宋体" w:cs="仿宋" w:hint="eastAsia"/>
          <w:sz w:val="24"/>
        </w:rPr>
        <w:t>以下四个方面</w:t>
      </w:r>
      <w:r>
        <w:rPr>
          <w:rFonts w:ascii="宋体" w:eastAsia="宋体" w:hAnsi="宋体" w:cs="仿宋" w:hint="eastAsia"/>
          <w:sz w:val="24"/>
        </w:rPr>
        <w:t>：</w:t>
      </w:r>
    </w:p>
    <w:p w:rsidR="00454593" w:rsidRDefault="00454593" w:rsidP="000530D8">
      <w:pPr>
        <w:spacing w:line="360" w:lineRule="auto"/>
        <w:ind w:firstLineChars="200" w:firstLine="480"/>
        <w:rPr>
          <w:rFonts w:ascii="宋体" w:eastAsia="宋体" w:hAnsi="宋体" w:cs="仿宋"/>
          <w:sz w:val="24"/>
        </w:rPr>
      </w:pPr>
      <w:r>
        <w:rPr>
          <w:rFonts w:ascii="宋体" w:eastAsia="宋体" w:hAnsi="宋体" w:cs="仿宋" w:hint="eastAsia"/>
          <w:sz w:val="24"/>
        </w:rPr>
        <w:t>1.主营业务成本。单位产品直接人工费用按产品销售费用的5%计提，单位产品的直接材料成本按产品销售费用的40%计提，单位产品的硬件设计、软件开发和硬件部分的制造费等研发费用，按照产品销售价格的5%计提；</w:t>
      </w:r>
    </w:p>
    <w:p w:rsidR="00454593" w:rsidRDefault="00454593" w:rsidP="000530D8">
      <w:pPr>
        <w:spacing w:line="360" w:lineRule="auto"/>
        <w:ind w:firstLineChars="200" w:firstLine="480"/>
        <w:rPr>
          <w:rFonts w:ascii="宋体" w:eastAsia="宋体" w:hAnsi="宋体" w:cs="仿宋"/>
          <w:sz w:val="24"/>
        </w:rPr>
      </w:pPr>
      <w:r>
        <w:rPr>
          <w:rFonts w:ascii="宋体" w:eastAsia="宋体" w:hAnsi="宋体" w:cs="仿宋" w:hint="eastAsia"/>
          <w:sz w:val="24"/>
        </w:rPr>
        <w:t>2.管理费用。管理费用包括公司管理人员的工资福利、办公用品费、税金、技术转让费、存货跌价准备、差旅费、咨询费、业务招待费、诉讼费、坏账损失准备等，按照产品销售价格的3%计提；</w:t>
      </w:r>
    </w:p>
    <w:p w:rsidR="00454593" w:rsidRDefault="00454593" w:rsidP="000530D8">
      <w:pPr>
        <w:spacing w:line="360" w:lineRule="auto"/>
        <w:ind w:firstLineChars="200" w:firstLine="480"/>
        <w:rPr>
          <w:rFonts w:ascii="宋体" w:eastAsia="宋体" w:hAnsi="宋体" w:cs="仿宋"/>
          <w:sz w:val="24"/>
        </w:rPr>
      </w:pPr>
      <w:r>
        <w:rPr>
          <w:rFonts w:ascii="宋体" w:eastAsia="宋体" w:hAnsi="宋体" w:cs="仿宋" w:hint="eastAsia"/>
          <w:sz w:val="24"/>
        </w:rPr>
        <w:t>3.销售费用。销售费用主要包括广告费、产品运输装卸费、展览费、销售机构经费、销售人员工资福利等，按照产品销售价格的5%计提；</w:t>
      </w:r>
    </w:p>
    <w:p w:rsidR="00454593" w:rsidRDefault="00454593" w:rsidP="000530D8">
      <w:pPr>
        <w:spacing w:line="360" w:lineRule="auto"/>
        <w:ind w:firstLineChars="200" w:firstLine="480"/>
        <w:rPr>
          <w:rFonts w:ascii="宋体" w:eastAsia="宋体" w:hAnsi="宋体" w:cs="仿宋"/>
          <w:sz w:val="24"/>
        </w:rPr>
      </w:pPr>
      <w:r>
        <w:rPr>
          <w:rFonts w:ascii="宋体" w:eastAsia="宋体" w:hAnsi="宋体" w:cs="仿宋" w:hint="eastAsia"/>
          <w:sz w:val="24"/>
        </w:rPr>
        <w:t>4.财务费用。财务费用主要包含利息和融资手粗肥，按照产品销售价格的2%</w:t>
      </w:r>
      <w:r w:rsidR="00B37553">
        <w:rPr>
          <w:rFonts w:ascii="宋体" w:eastAsia="宋体" w:hAnsi="宋体" w:cs="仿宋" w:hint="eastAsia"/>
          <w:sz w:val="24"/>
        </w:rPr>
        <w:t>计提。</w:t>
      </w:r>
    </w:p>
    <w:p w:rsidR="00570795"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5.3</w:t>
      </w:r>
      <w:r w:rsidR="0065202F" w:rsidRPr="00570795">
        <w:rPr>
          <w:rFonts w:ascii="宋体" w:eastAsia="宋体" w:hAnsi="宋体" w:cs="仿宋" w:hint="eastAsia"/>
          <w:b/>
          <w:sz w:val="28"/>
          <w:szCs w:val="28"/>
        </w:rPr>
        <w:t>社会影响</w:t>
      </w:r>
    </w:p>
    <w:p w:rsidR="00811FAA" w:rsidRDefault="00811FAA" w:rsidP="00811FAA">
      <w:pPr>
        <w:spacing w:line="360" w:lineRule="auto"/>
        <w:ind w:firstLineChars="200" w:firstLine="480"/>
        <w:rPr>
          <w:rFonts w:ascii="宋体" w:eastAsia="宋体" w:hAnsi="宋体" w:cs="仿宋"/>
          <w:sz w:val="24"/>
        </w:rPr>
      </w:pPr>
      <w:r>
        <w:rPr>
          <w:rFonts w:ascii="宋体" w:eastAsia="宋体" w:hAnsi="宋体" w:cs="仿宋" w:hint="eastAsia"/>
          <w:sz w:val="24"/>
        </w:rPr>
        <w:t>国家“十三五”规划的实施为经济改革注入新的活力。节能环保、新一代的信息技术、生物、高端设备制造</w:t>
      </w:r>
      <w:r w:rsidR="005F4C8C">
        <w:rPr>
          <w:rFonts w:ascii="宋体" w:eastAsia="宋体" w:hAnsi="宋体" w:cs="仿宋" w:hint="eastAsia"/>
          <w:sz w:val="24"/>
        </w:rPr>
        <w:t>、新能源、新材料等战略性新性投资项目的开工，投资的产业结构进一步提升，同时国家将不断扩增住宅、汽车、酒店等支柱型产业和安防、安全、金融等系统对高防范型安保产品的需求应用，智能门锁作为重要的安防产物，具有明朗的未来发展前景和非常重要的市场战略意义。</w:t>
      </w:r>
    </w:p>
    <w:p w:rsidR="005F4C8C" w:rsidRDefault="005F4C8C" w:rsidP="00811FAA">
      <w:pPr>
        <w:spacing w:line="360" w:lineRule="auto"/>
        <w:ind w:firstLineChars="200" w:firstLine="480"/>
        <w:rPr>
          <w:rFonts w:ascii="宋体" w:eastAsia="宋体" w:hAnsi="宋体" w:cs="仿宋"/>
          <w:sz w:val="24"/>
        </w:rPr>
      </w:pPr>
      <w:r>
        <w:rPr>
          <w:rFonts w:ascii="宋体" w:eastAsia="宋体" w:hAnsi="宋体" w:cs="仿宋" w:hint="eastAsia"/>
          <w:sz w:val="24"/>
        </w:rPr>
        <w:t>智能门锁非常适合现代人，不仅强调安全性、更加简单快捷的需求，而且不摒弃传统使用门锁开锁的方式。智能门锁在智能家居产品领域中成为最有期望的产品。智能门锁还可以与其他智能家居产品相连，实现数据交换，以满足对产品</w:t>
      </w:r>
      <w:r>
        <w:rPr>
          <w:rFonts w:ascii="宋体" w:eastAsia="宋体" w:hAnsi="宋体" w:cs="仿宋" w:hint="eastAsia"/>
          <w:sz w:val="24"/>
        </w:rPr>
        <w:lastRenderedPageBreak/>
        <w:t>功能的多样化需求。</w:t>
      </w:r>
    </w:p>
    <w:p w:rsidR="005F4C8C" w:rsidRDefault="005F4C8C" w:rsidP="005F4C8C">
      <w:pPr>
        <w:spacing w:line="360" w:lineRule="auto"/>
        <w:ind w:firstLineChars="200" w:firstLine="480"/>
        <w:rPr>
          <w:rFonts w:ascii="宋体" w:eastAsia="宋体" w:hAnsi="宋体" w:cs="仿宋"/>
          <w:sz w:val="24"/>
        </w:rPr>
      </w:pPr>
      <w:r>
        <w:rPr>
          <w:rFonts w:ascii="宋体" w:eastAsia="宋体" w:hAnsi="宋体" w:cs="仿宋" w:hint="eastAsia"/>
          <w:sz w:val="24"/>
        </w:rPr>
        <w:t>智能家居在带来便利的同时，智能化产品面临着产品稳定性、安全性等方面的挑战。与其他智能家居设备的不同在于，门锁是进入家的第一道安全保障机构，上千年来人们对传统门锁的依赖信任度，在短时间内很难接受智能化产品，这成为智能门锁普及的最大障碍。</w:t>
      </w:r>
    </w:p>
    <w:p w:rsidR="005F4C8C" w:rsidRPr="00811FAA" w:rsidRDefault="005F4C8C" w:rsidP="005F4C8C">
      <w:pPr>
        <w:spacing w:line="360" w:lineRule="auto"/>
        <w:ind w:firstLineChars="200" w:firstLine="480"/>
        <w:rPr>
          <w:rFonts w:ascii="宋体" w:eastAsia="宋体" w:hAnsi="宋体" w:cs="仿宋"/>
          <w:sz w:val="24"/>
        </w:rPr>
      </w:pPr>
      <w:r>
        <w:rPr>
          <w:rFonts w:ascii="宋体" w:eastAsia="宋体" w:hAnsi="宋体" w:cs="仿宋" w:hint="eastAsia"/>
          <w:sz w:val="24"/>
        </w:rPr>
        <w:t>因此，本产品作为一个成本较低、功能较完善、方便使用且能够体现家庭智能、适用性强、有安全保障的智能门锁产品，同时引入了网页端界面交互，</w:t>
      </w:r>
      <w:r w:rsidR="008E2178">
        <w:rPr>
          <w:rFonts w:ascii="宋体" w:eastAsia="宋体" w:hAnsi="宋体" w:cs="仿宋" w:hint="eastAsia"/>
          <w:sz w:val="24"/>
        </w:rPr>
        <w:t>以此来加强交互界面的用户体验。</w:t>
      </w:r>
    </w:p>
    <w:p w:rsidR="0065202F" w:rsidRDefault="00570795" w:rsidP="0047231C">
      <w:pPr>
        <w:spacing w:line="360" w:lineRule="auto"/>
        <w:rPr>
          <w:rFonts w:ascii="宋体" w:eastAsia="宋体" w:hAnsi="宋体" w:cs="仿宋"/>
          <w:b/>
          <w:sz w:val="28"/>
          <w:szCs w:val="28"/>
        </w:rPr>
      </w:pPr>
      <w:r>
        <w:rPr>
          <w:rFonts w:ascii="宋体" w:eastAsia="宋体" w:hAnsi="宋体" w:cs="仿宋" w:hint="eastAsia"/>
          <w:b/>
          <w:sz w:val="28"/>
          <w:szCs w:val="28"/>
        </w:rPr>
        <w:t>5.4风险因素及对策</w:t>
      </w:r>
    </w:p>
    <w:p w:rsidR="007D4D0E" w:rsidRDefault="007D4D0E" w:rsidP="0047231C">
      <w:pPr>
        <w:spacing w:line="360" w:lineRule="auto"/>
        <w:rPr>
          <w:rFonts w:ascii="宋体" w:eastAsia="宋体" w:hAnsi="宋体" w:cs="仿宋"/>
          <w:b/>
          <w:sz w:val="28"/>
          <w:szCs w:val="28"/>
        </w:rPr>
      </w:pPr>
      <w:r>
        <w:rPr>
          <w:rFonts w:ascii="宋体" w:eastAsia="宋体" w:hAnsi="宋体" w:cs="仿宋" w:hint="eastAsia"/>
          <w:b/>
          <w:sz w:val="28"/>
          <w:szCs w:val="28"/>
        </w:rPr>
        <w:t>5.4.1风险</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1</w:t>
      </w:r>
      <w:r w:rsidR="000E4B86">
        <w:rPr>
          <w:rFonts w:ascii="宋体" w:eastAsia="宋体" w:hAnsi="宋体" w:cs="仿宋"/>
          <w:sz w:val="24"/>
        </w:rPr>
        <w:t>.技术风险</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要想在激烈的竞争中立于不败之地，就必须率先抢占技术的制高点，始终保持领先的技术水平。迅速建立自己独具特色的核心竞争力将是公司亟待解决的战略性问题。</w:t>
      </w:r>
      <w:r w:rsidR="00E463C4">
        <w:rPr>
          <w:rFonts w:ascii="宋体" w:eastAsia="宋体" w:hAnsi="宋体" w:cs="仿宋" w:hint="eastAsia"/>
          <w:sz w:val="24"/>
        </w:rPr>
        <w:t>本产品的</w:t>
      </w:r>
      <w:r w:rsidRPr="007D4D0E">
        <w:rPr>
          <w:rFonts w:ascii="宋体" w:eastAsia="宋体" w:hAnsi="宋体" w:cs="仿宋"/>
          <w:sz w:val="24"/>
        </w:rPr>
        <w:t>技术风险主要体现于开发成果，而</w:t>
      </w:r>
      <w:r w:rsidR="00E463C4">
        <w:rPr>
          <w:rFonts w:ascii="宋体" w:eastAsia="宋体" w:hAnsi="宋体" w:cs="仿宋" w:hint="eastAsia"/>
          <w:sz w:val="24"/>
        </w:rPr>
        <w:t>开发成果</w:t>
      </w:r>
      <w:r w:rsidRPr="007D4D0E">
        <w:rPr>
          <w:rFonts w:ascii="宋体" w:eastAsia="宋体" w:hAnsi="宋体" w:cs="仿宋"/>
          <w:sz w:val="24"/>
        </w:rPr>
        <w:t>能否成功满足目标消费群体的需要很大程度上取决于人才素质以及对</w:t>
      </w:r>
      <w:r w:rsidR="00E463C4">
        <w:rPr>
          <w:rFonts w:ascii="宋体" w:eastAsia="宋体" w:hAnsi="宋体" w:cs="仿宋" w:hint="eastAsia"/>
          <w:sz w:val="24"/>
        </w:rPr>
        <w:t>产品应有的功能</w:t>
      </w:r>
      <w:r w:rsidRPr="007D4D0E">
        <w:rPr>
          <w:rFonts w:ascii="宋体" w:eastAsia="宋体" w:hAnsi="宋体" w:cs="仿宋"/>
          <w:sz w:val="24"/>
        </w:rPr>
        <w:t>是否有深入的调研、了解与掌握。</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2</w:t>
      </w:r>
      <w:r w:rsidR="000E4B86">
        <w:rPr>
          <w:rFonts w:ascii="宋体" w:eastAsia="宋体" w:hAnsi="宋体" w:cs="仿宋"/>
          <w:sz w:val="24"/>
        </w:rPr>
        <w:t>.</w:t>
      </w:r>
      <w:r w:rsidRPr="007D4D0E">
        <w:rPr>
          <w:rFonts w:ascii="宋体" w:eastAsia="宋体" w:hAnsi="宋体" w:cs="仿宋"/>
          <w:sz w:val="24"/>
        </w:rPr>
        <w:t>市场风险。</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首先，由于</w:t>
      </w:r>
      <w:r w:rsidR="00E463C4">
        <w:rPr>
          <w:rFonts w:ascii="宋体" w:eastAsia="宋体" w:hAnsi="宋体" w:cs="仿宋" w:hint="eastAsia"/>
          <w:sz w:val="24"/>
        </w:rPr>
        <w:t>目前市面上的智能门锁五花八门，如果在进入市场时难以打造出自己的品牌特色，则</w:t>
      </w:r>
      <w:r w:rsidRPr="007D4D0E">
        <w:rPr>
          <w:rFonts w:ascii="宋体" w:eastAsia="宋体" w:hAnsi="宋体" w:cs="仿宋" w:hint="eastAsia"/>
          <w:sz w:val="24"/>
        </w:rPr>
        <w:t>很可能受制于市场惯性，造成销售不足；其次，随着潜在进入者与行业内现有的竞争对手两种竞争力量的逐步加剧，“价格战”难以避免，因而可能会引起公司产品价格波动，进而影响公司收益。</w:t>
      </w:r>
      <w:r w:rsidRPr="007D4D0E">
        <w:rPr>
          <w:rFonts w:ascii="宋体" w:eastAsia="宋体" w:hAnsi="宋体" w:cs="仿宋"/>
          <w:sz w:val="24"/>
        </w:rPr>
        <w:t xml:space="preserve"> </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3</w:t>
      </w:r>
      <w:r w:rsidR="000E4B86">
        <w:rPr>
          <w:rFonts w:ascii="宋体" w:eastAsia="宋体" w:hAnsi="宋体" w:cs="仿宋"/>
          <w:sz w:val="24"/>
        </w:rPr>
        <w:t>.经营风险</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第一，人力成本上升，高素质人才不足。公司需要不断增加对人力成本的投入以稳定已有技术人员和吸引外部优秀人才，实行一系列的奖励措施。第二，管理风险。在公司成长期，随着规模的不断增加，公司的组织结构和管理方法可能无法及时适应不断变化的内外环境。</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4</w:t>
      </w:r>
      <w:r w:rsidR="000E4B86">
        <w:rPr>
          <w:rFonts w:ascii="宋体" w:eastAsia="宋体" w:hAnsi="宋体" w:cs="仿宋"/>
          <w:sz w:val="24"/>
        </w:rPr>
        <w:t>.</w:t>
      </w:r>
      <w:r w:rsidRPr="007D4D0E">
        <w:rPr>
          <w:rFonts w:ascii="宋体" w:eastAsia="宋体" w:hAnsi="宋体" w:cs="仿宋"/>
          <w:sz w:val="24"/>
        </w:rPr>
        <w:t>财务风险</w:t>
      </w:r>
    </w:p>
    <w:p w:rsidR="00570795" w:rsidRDefault="00151A00" w:rsidP="007D4D0E">
      <w:pPr>
        <w:spacing w:line="360" w:lineRule="auto"/>
        <w:ind w:firstLineChars="200" w:firstLine="480"/>
        <w:rPr>
          <w:rFonts w:ascii="宋体" w:eastAsia="宋体" w:hAnsi="宋体" w:cs="仿宋"/>
          <w:sz w:val="24"/>
        </w:rPr>
      </w:pPr>
      <w:r>
        <w:rPr>
          <w:rFonts w:ascii="宋体" w:eastAsia="宋体" w:hAnsi="宋体" w:cs="仿宋" w:hint="eastAsia"/>
          <w:sz w:val="24"/>
        </w:rPr>
        <w:t>公司</w:t>
      </w:r>
      <w:r w:rsidR="007D4D0E" w:rsidRPr="007D4D0E">
        <w:rPr>
          <w:rFonts w:ascii="宋体" w:eastAsia="宋体" w:hAnsi="宋体" w:cs="仿宋" w:hint="eastAsia"/>
          <w:sz w:val="24"/>
        </w:rPr>
        <w:t>发展初期，可能出现资金短缺的情况，从而抑制进一步发展。</w:t>
      </w:r>
    </w:p>
    <w:p w:rsidR="007D4D0E" w:rsidRDefault="007D4D0E" w:rsidP="007D4D0E">
      <w:pPr>
        <w:spacing w:line="360" w:lineRule="auto"/>
        <w:rPr>
          <w:rFonts w:ascii="宋体" w:eastAsia="宋体" w:hAnsi="宋体" w:cs="仿宋"/>
          <w:sz w:val="24"/>
        </w:rPr>
      </w:pPr>
      <w:r>
        <w:rPr>
          <w:rFonts w:ascii="宋体" w:eastAsia="宋体" w:hAnsi="宋体" w:cs="仿宋" w:hint="eastAsia"/>
          <w:b/>
          <w:sz w:val="28"/>
          <w:szCs w:val="28"/>
        </w:rPr>
        <w:t>5.4.2对策</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lastRenderedPageBreak/>
        <w:t>1</w:t>
      </w:r>
      <w:r w:rsidR="000E4B86">
        <w:rPr>
          <w:rFonts w:ascii="宋体" w:eastAsia="宋体" w:hAnsi="宋体" w:cs="仿宋"/>
          <w:sz w:val="24"/>
        </w:rPr>
        <w:t>.</w:t>
      </w:r>
      <w:r w:rsidRPr="007D4D0E">
        <w:rPr>
          <w:rFonts w:ascii="宋体" w:eastAsia="宋体" w:hAnsi="宋体" w:cs="仿宋"/>
          <w:sz w:val="24"/>
        </w:rPr>
        <w:t>技术风险对策</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重视产品新技术的研发进步，重视研发人员素质，持续关注科技领域和市场上的相关技术进展，汲取成功经验，结合产品自身特点不断进行创新，给予不断发展的空间和支持；开发人员的报酬与其工作量和开发质量相结合，制定项目利益分配制度和综合技能考评制度，实现技术人员考核制度化。</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同时要有专业人员负责</w:t>
      </w:r>
      <w:r w:rsidR="00BF3200">
        <w:rPr>
          <w:rFonts w:ascii="宋体" w:eastAsia="宋体" w:hAnsi="宋体" w:cs="仿宋" w:hint="eastAsia"/>
          <w:sz w:val="24"/>
        </w:rPr>
        <w:t>智能门锁</w:t>
      </w:r>
      <w:r w:rsidRPr="007D4D0E">
        <w:rPr>
          <w:rFonts w:ascii="宋体" w:eastAsia="宋体" w:hAnsi="宋体" w:cs="仿宋" w:hint="eastAsia"/>
          <w:sz w:val="24"/>
        </w:rPr>
        <w:t>的调研与持续跟进，深入了解市场需求。</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2</w:t>
      </w:r>
      <w:r w:rsidR="000E4B86">
        <w:rPr>
          <w:rFonts w:ascii="宋体" w:eastAsia="宋体" w:hAnsi="宋体" w:cs="仿宋"/>
          <w:sz w:val="24"/>
        </w:rPr>
        <w:t>.市场风险对策</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在提高产品质量的同时尽可能降低成本，提高产品的综合竞争力，增强其适应市场变化的能力；建立一套完善的市场信息网络体系，制定合理的销售策略，增强公司的盈利能力；实施品牌战略，树立品牌意识。</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sz w:val="24"/>
        </w:rPr>
        <w:t>3</w:t>
      </w:r>
      <w:r w:rsidR="000E4B86">
        <w:rPr>
          <w:rFonts w:ascii="宋体" w:eastAsia="宋体" w:hAnsi="宋体" w:cs="仿宋"/>
          <w:sz w:val="24"/>
        </w:rPr>
        <w:t>.经营风险对策</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建立科学合理的人才智力和时间结构，创造崭新的人才空间，实现人才的互补效应；建立公开、公平、公正的绩效考评体系与合理的薪酬制度；给予员工发展所需的空间和支持，满足员工自我价值实现的需要。</w:t>
      </w:r>
    </w:p>
    <w:p w:rsidR="007D4D0E" w:rsidRPr="007D4D0E" w:rsidRDefault="007D4D0E" w:rsidP="007D4D0E">
      <w:pPr>
        <w:spacing w:line="360" w:lineRule="auto"/>
        <w:ind w:firstLineChars="200" w:firstLine="480"/>
        <w:rPr>
          <w:rFonts w:ascii="宋体" w:eastAsia="宋体" w:hAnsi="宋体" w:cs="仿宋"/>
          <w:sz w:val="24"/>
        </w:rPr>
      </w:pPr>
      <w:r w:rsidRPr="007D4D0E">
        <w:rPr>
          <w:rFonts w:ascii="宋体" w:eastAsia="宋体" w:hAnsi="宋体" w:cs="仿宋" w:hint="eastAsia"/>
          <w:sz w:val="24"/>
        </w:rPr>
        <w:t>推行目标成本管理，加强成本控制；通过不同层次的培训提高管理团队的整体素质；倡导组织创新以适应不断变化的外部环境。</w:t>
      </w:r>
    </w:p>
    <w:p w:rsidR="000E4B86" w:rsidRPr="007D4D0E" w:rsidRDefault="007D4D0E" w:rsidP="000E4B86">
      <w:pPr>
        <w:spacing w:line="360" w:lineRule="auto"/>
        <w:ind w:firstLineChars="200" w:firstLine="480"/>
        <w:rPr>
          <w:rFonts w:ascii="宋体" w:eastAsia="宋体" w:hAnsi="宋体" w:cs="仿宋"/>
          <w:sz w:val="24"/>
        </w:rPr>
      </w:pPr>
      <w:r w:rsidRPr="007D4D0E">
        <w:rPr>
          <w:rFonts w:ascii="宋体" w:eastAsia="宋体" w:hAnsi="宋体" w:cs="仿宋"/>
          <w:sz w:val="24"/>
        </w:rPr>
        <w:t>4</w:t>
      </w:r>
      <w:r w:rsidR="000E4B86">
        <w:rPr>
          <w:rFonts w:ascii="宋体" w:eastAsia="宋体" w:hAnsi="宋体" w:cs="仿宋"/>
          <w:sz w:val="24"/>
        </w:rPr>
        <w:t>.财务风险对策</w:t>
      </w:r>
    </w:p>
    <w:p w:rsidR="007D4D0E" w:rsidRDefault="00BF3200" w:rsidP="007D4D0E">
      <w:pPr>
        <w:spacing w:line="360" w:lineRule="auto"/>
        <w:ind w:firstLineChars="200" w:firstLine="480"/>
        <w:rPr>
          <w:rFonts w:ascii="宋体" w:eastAsia="宋体" w:hAnsi="宋体" w:cs="仿宋"/>
          <w:sz w:val="24"/>
        </w:rPr>
      </w:pPr>
      <w:r>
        <w:rPr>
          <w:rFonts w:ascii="宋体" w:eastAsia="宋体" w:hAnsi="宋体" w:cs="仿宋" w:hint="eastAsia"/>
          <w:sz w:val="24"/>
        </w:rPr>
        <w:t>构建和拓宽畅通的融资渠道，</w:t>
      </w:r>
      <w:r w:rsidR="007D4D0E" w:rsidRPr="007D4D0E">
        <w:rPr>
          <w:rFonts w:ascii="宋体" w:eastAsia="宋体" w:hAnsi="宋体" w:cs="仿宋" w:hint="eastAsia"/>
          <w:sz w:val="24"/>
        </w:rPr>
        <w:t>不断输入充足的资金，同时要完善</w:t>
      </w:r>
      <w:r w:rsidR="00151A00">
        <w:rPr>
          <w:rFonts w:ascii="宋体" w:eastAsia="宋体" w:hAnsi="宋体" w:cs="仿宋" w:hint="eastAsia"/>
          <w:sz w:val="24"/>
        </w:rPr>
        <w:t>公司</w:t>
      </w:r>
      <w:r w:rsidR="007D4D0E" w:rsidRPr="007D4D0E">
        <w:rPr>
          <w:rFonts w:ascii="宋体" w:eastAsia="宋体" w:hAnsi="宋体" w:cs="仿宋" w:hint="eastAsia"/>
          <w:sz w:val="24"/>
        </w:rPr>
        <w:t>自身的“造血”机制；加强对资金运行情况的监控，最大限度的提高资金使用效率。</w:t>
      </w:r>
    </w:p>
    <w:p w:rsidR="00640F3E" w:rsidRDefault="00640F3E" w:rsidP="00640F3E">
      <w:pPr>
        <w:spacing w:line="360" w:lineRule="auto"/>
        <w:rPr>
          <w:rFonts w:ascii="宋体" w:eastAsia="宋体" w:hAnsi="宋体" w:cs="仿宋"/>
          <w:b/>
          <w:sz w:val="28"/>
          <w:szCs w:val="28"/>
        </w:rPr>
      </w:pPr>
      <w:r>
        <w:rPr>
          <w:rFonts w:ascii="宋体" w:eastAsia="宋体" w:hAnsi="宋体" w:cs="仿宋" w:hint="eastAsia"/>
          <w:b/>
          <w:sz w:val="28"/>
          <w:szCs w:val="28"/>
        </w:rPr>
        <w:t>5.5本章小结</w:t>
      </w:r>
      <w:r>
        <w:rPr>
          <w:rFonts w:ascii="宋体" w:eastAsia="宋体" w:hAnsi="宋体" w:cs="仿宋"/>
          <w:b/>
          <w:sz w:val="28"/>
          <w:szCs w:val="28"/>
        </w:rPr>
        <w:t xml:space="preserve"> </w:t>
      </w:r>
    </w:p>
    <w:p w:rsidR="00640F3E" w:rsidRPr="007D4D0E" w:rsidRDefault="009541E2" w:rsidP="007D4D0E">
      <w:pPr>
        <w:spacing w:line="360" w:lineRule="auto"/>
        <w:ind w:firstLineChars="200" w:firstLine="480"/>
        <w:rPr>
          <w:rFonts w:ascii="宋体" w:eastAsia="宋体" w:hAnsi="宋体" w:cs="仿宋"/>
          <w:sz w:val="24"/>
        </w:rPr>
      </w:pPr>
      <w:r>
        <w:rPr>
          <w:rFonts w:ascii="宋体" w:eastAsia="宋体" w:hAnsi="宋体" w:cs="仿宋" w:hint="eastAsia"/>
          <w:sz w:val="24"/>
        </w:rPr>
        <w:t>本章从技术、经济、社会和风险四个方面分析了项目的可行性</w:t>
      </w:r>
      <w:r w:rsidR="00F532BA">
        <w:rPr>
          <w:rFonts w:ascii="宋体" w:eastAsia="宋体" w:hAnsi="宋体" w:cs="仿宋" w:hint="eastAsia"/>
          <w:sz w:val="24"/>
        </w:rPr>
        <w:t>，并给出了相关对策，为项目的后续发展做出了指导。</w:t>
      </w:r>
    </w:p>
    <w:p w:rsidR="0065202F" w:rsidRPr="0065202F" w:rsidRDefault="00F86171" w:rsidP="0047231C">
      <w:pPr>
        <w:spacing w:line="360" w:lineRule="auto"/>
        <w:rPr>
          <w:rFonts w:ascii="宋体" w:eastAsia="宋体" w:hAnsi="宋体" w:cs="仿宋"/>
          <w:b/>
          <w:sz w:val="28"/>
          <w:szCs w:val="28"/>
        </w:rPr>
      </w:pPr>
      <w:r>
        <w:rPr>
          <w:rFonts w:ascii="宋体" w:eastAsia="宋体" w:hAnsi="宋体" w:cs="仿宋" w:hint="eastAsia"/>
          <w:b/>
          <w:sz w:val="28"/>
          <w:szCs w:val="28"/>
        </w:rPr>
        <w:t>六、</w:t>
      </w:r>
      <w:r w:rsidR="0065202F" w:rsidRPr="0065202F">
        <w:rPr>
          <w:rFonts w:ascii="宋体" w:eastAsia="宋体" w:hAnsi="宋体" w:cs="仿宋" w:hint="eastAsia"/>
          <w:b/>
          <w:sz w:val="28"/>
          <w:szCs w:val="28"/>
        </w:rPr>
        <w:t>市场营销推广计划</w:t>
      </w:r>
    </w:p>
    <w:p w:rsidR="00570795"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6.1</w:t>
      </w:r>
      <w:r w:rsidR="0065202F" w:rsidRPr="00C71B09">
        <w:rPr>
          <w:rFonts w:ascii="宋体" w:eastAsia="宋体" w:hAnsi="宋体" w:cs="仿宋" w:hint="eastAsia"/>
          <w:b/>
          <w:sz w:val="28"/>
          <w:szCs w:val="28"/>
        </w:rPr>
        <w:t>运营方式</w:t>
      </w:r>
    </w:p>
    <w:p w:rsidR="00254C8C" w:rsidRDefault="009D3E7D" w:rsidP="00AA37D9">
      <w:pPr>
        <w:spacing w:line="360" w:lineRule="auto"/>
        <w:ind w:firstLineChars="200" w:firstLine="480"/>
        <w:rPr>
          <w:rFonts w:ascii="宋体" w:eastAsia="宋体" w:hAnsi="宋体" w:cs="仿宋"/>
          <w:sz w:val="24"/>
        </w:rPr>
      </w:pPr>
      <w:r>
        <w:rPr>
          <w:rFonts w:ascii="宋体" w:eastAsia="宋体" w:hAnsi="宋体" w:cs="仿宋" w:hint="eastAsia"/>
          <w:sz w:val="24"/>
        </w:rPr>
        <w:t>基于Alexander实用型商业模式九宫格画布设计方法和</w:t>
      </w:r>
      <w:r w:rsidR="00431B50">
        <w:rPr>
          <w:rFonts w:ascii="宋体" w:eastAsia="宋体" w:hAnsi="宋体" w:cs="仿宋" w:hint="eastAsia"/>
          <w:sz w:val="24"/>
        </w:rPr>
        <w:t>基于嵌入式的</w:t>
      </w:r>
      <w:r>
        <w:rPr>
          <w:rFonts w:ascii="宋体" w:eastAsia="宋体" w:hAnsi="宋体" w:cs="仿宋" w:hint="eastAsia"/>
          <w:sz w:val="24"/>
        </w:rPr>
        <w:t>网络视频通信指纹锁的特点，确定</w:t>
      </w:r>
      <w:r w:rsidRPr="009D3E7D">
        <w:rPr>
          <w:rFonts w:ascii="宋体" w:eastAsia="宋体" w:hAnsi="宋体" w:cs="仿宋" w:hint="eastAsia"/>
          <w:sz w:val="24"/>
        </w:rPr>
        <w:t>硬件</w:t>
      </w:r>
      <w:r w:rsidRPr="009D3E7D">
        <w:rPr>
          <w:rFonts w:ascii="宋体" w:eastAsia="宋体" w:hAnsi="宋体" w:cs="仿宋"/>
          <w:sz w:val="24"/>
        </w:rPr>
        <w:t>+</w:t>
      </w:r>
      <w:r w:rsidR="003B2D96">
        <w:rPr>
          <w:rFonts w:ascii="宋体" w:eastAsia="宋体" w:hAnsi="宋体" w:cs="仿宋" w:hint="eastAsia"/>
          <w:sz w:val="24"/>
        </w:rPr>
        <w:t>网站</w:t>
      </w:r>
      <w:r>
        <w:rPr>
          <w:rFonts w:ascii="宋体" w:eastAsia="宋体" w:hAnsi="宋体" w:cs="仿宋" w:hint="eastAsia"/>
          <w:sz w:val="24"/>
        </w:rPr>
        <w:t>的</w:t>
      </w:r>
      <w:r w:rsidR="003B2D96">
        <w:rPr>
          <w:rFonts w:ascii="宋体" w:eastAsia="宋体" w:hAnsi="宋体" w:cs="仿宋" w:hint="eastAsia"/>
          <w:sz w:val="24"/>
        </w:rPr>
        <w:t>商业模式：即通过将硬件制造和网站</w:t>
      </w:r>
      <w:r w:rsidR="003B2D96" w:rsidRPr="003B2D96">
        <w:rPr>
          <w:rFonts w:ascii="宋体" w:eastAsia="宋体" w:hAnsi="宋体" w:cs="仿宋" w:hint="eastAsia"/>
          <w:sz w:val="24"/>
        </w:rPr>
        <w:t>开发进行结合，以</w:t>
      </w:r>
      <w:r w:rsidR="003B2D96">
        <w:rPr>
          <w:rFonts w:ascii="宋体" w:eastAsia="宋体" w:hAnsi="宋体" w:cs="仿宋" w:hint="eastAsia"/>
          <w:sz w:val="24"/>
        </w:rPr>
        <w:t>网站</w:t>
      </w:r>
      <w:r w:rsidR="003B2D96" w:rsidRPr="003B2D96">
        <w:rPr>
          <w:rFonts w:ascii="宋体" w:eastAsia="宋体" w:hAnsi="宋体" w:cs="仿宋" w:hint="eastAsia"/>
          <w:sz w:val="24"/>
        </w:rPr>
        <w:t>使用增加用户对硬件使用的粘性，</w:t>
      </w:r>
      <w:r w:rsidR="005627AE">
        <w:rPr>
          <w:rFonts w:ascii="宋体" w:eastAsia="宋体" w:hAnsi="宋体" w:cs="仿宋" w:hint="eastAsia"/>
          <w:sz w:val="24"/>
        </w:rPr>
        <w:t>从而获取以产品销售费用为主的</w:t>
      </w:r>
      <w:r w:rsidR="003B2D96">
        <w:rPr>
          <w:rFonts w:ascii="宋体" w:eastAsia="宋体" w:hAnsi="宋体" w:cs="仿宋" w:hint="eastAsia"/>
          <w:sz w:val="24"/>
        </w:rPr>
        <w:t>收益。如</w:t>
      </w:r>
      <w:r w:rsidR="00BA52AA">
        <w:rPr>
          <w:rFonts w:ascii="宋体" w:eastAsia="宋体" w:hAnsi="宋体" w:cs="仿宋" w:hint="eastAsia"/>
          <w:sz w:val="24"/>
        </w:rPr>
        <w:t>表</w:t>
      </w:r>
      <w:r w:rsidR="00DB189A">
        <w:rPr>
          <w:rFonts w:ascii="宋体" w:eastAsia="宋体" w:hAnsi="宋体" w:cs="仿宋" w:hint="eastAsia"/>
          <w:sz w:val="24"/>
        </w:rPr>
        <w:t>6.1</w:t>
      </w:r>
      <w:r w:rsidR="00BA52AA">
        <w:rPr>
          <w:rFonts w:ascii="宋体" w:eastAsia="宋体" w:hAnsi="宋体" w:cs="仿宋" w:hint="eastAsia"/>
          <w:sz w:val="24"/>
        </w:rPr>
        <w:t>所示。</w:t>
      </w:r>
    </w:p>
    <w:p w:rsidR="00B00DF4" w:rsidRDefault="00B00DF4" w:rsidP="00B00DF4">
      <w:pPr>
        <w:spacing w:line="360" w:lineRule="auto"/>
        <w:jc w:val="center"/>
        <w:rPr>
          <w:rFonts w:ascii="宋体" w:eastAsia="宋体" w:hAnsi="宋体" w:cs="仿宋"/>
          <w:sz w:val="24"/>
        </w:rPr>
      </w:pPr>
      <w:r w:rsidRPr="00E53C92">
        <w:rPr>
          <w:rFonts w:ascii="宋体" w:eastAsia="宋体" w:hAnsi="宋体" w:hint="eastAsia"/>
          <w:szCs w:val="21"/>
        </w:rPr>
        <w:t>表</w:t>
      </w:r>
      <w:r w:rsidRPr="00E53C92">
        <w:rPr>
          <w:rFonts w:ascii="宋体" w:eastAsia="宋体" w:hAnsi="宋体"/>
          <w:szCs w:val="21"/>
        </w:rPr>
        <w:t xml:space="preserve"> </w:t>
      </w:r>
      <w:r w:rsidR="00DB189A">
        <w:rPr>
          <w:rFonts w:ascii="宋体" w:eastAsia="宋体" w:hAnsi="宋体" w:hint="eastAsia"/>
          <w:szCs w:val="21"/>
        </w:rPr>
        <w:t>6.1</w:t>
      </w:r>
      <w:r>
        <w:rPr>
          <w:rFonts w:ascii="宋体" w:eastAsia="宋体" w:hAnsi="宋体" w:hint="eastAsia"/>
          <w:szCs w:val="21"/>
        </w:rPr>
        <w:t>商业模式九宫格画布</w:t>
      </w:r>
    </w:p>
    <w:tbl>
      <w:tblPr>
        <w:tblStyle w:val="a4"/>
        <w:tblW w:w="0" w:type="auto"/>
        <w:tblLook w:val="04A0" w:firstRow="1" w:lastRow="0" w:firstColumn="1" w:lastColumn="0" w:noHBand="0" w:noVBand="1"/>
      </w:tblPr>
      <w:tblGrid>
        <w:gridCol w:w="1659"/>
        <w:gridCol w:w="1659"/>
        <w:gridCol w:w="1659"/>
        <w:gridCol w:w="1659"/>
        <w:gridCol w:w="1660"/>
      </w:tblGrid>
      <w:tr w:rsidR="00FC2EA6" w:rsidTr="004F276B">
        <w:tc>
          <w:tcPr>
            <w:tcW w:w="1659" w:type="dxa"/>
            <w:vMerge w:val="restart"/>
          </w:tcPr>
          <w:p w:rsidR="004F276B" w:rsidRPr="002E189F" w:rsidRDefault="00B00DF4" w:rsidP="00AA37D9">
            <w:pPr>
              <w:spacing w:line="360" w:lineRule="auto"/>
              <w:rPr>
                <w:rFonts w:ascii="宋体" w:eastAsia="宋体" w:hAnsi="宋体" w:cs="仿宋"/>
                <w:b/>
                <w:sz w:val="24"/>
              </w:rPr>
            </w:pPr>
            <w:r w:rsidRPr="002E189F">
              <w:rPr>
                <w:rFonts w:ascii="宋体" w:eastAsia="宋体" w:hAnsi="宋体" w:cs="仿宋" w:hint="eastAsia"/>
                <w:b/>
                <w:sz w:val="24"/>
              </w:rPr>
              <w:lastRenderedPageBreak/>
              <w:t>重要伙伴</w:t>
            </w:r>
          </w:p>
          <w:p w:rsidR="00BA52AA" w:rsidRDefault="00BA52AA" w:rsidP="00BA52AA">
            <w:pPr>
              <w:spacing w:line="360" w:lineRule="auto"/>
              <w:rPr>
                <w:rFonts w:ascii="宋体" w:eastAsia="宋体" w:hAnsi="宋体" w:cs="仿宋"/>
                <w:sz w:val="24"/>
              </w:rPr>
            </w:pPr>
            <w:r>
              <w:rPr>
                <w:rFonts w:ascii="宋体" w:eastAsia="宋体" w:hAnsi="宋体" w:cs="仿宋" w:hint="eastAsia"/>
                <w:sz w:val="24"/>
              </w:rPr>
              <w:t>1.</w:t>
            </w:r>
            <w:r w:rsidR="00F13956">
              <w:rPr>
                <w:rFonts w:ascii="宋体" w:eastAsia="宋体" w:hAnsi="宋体" w:cs="仿宋" w:hint="eastAsia"/>
                <w:sz w:val="24"/>
              </w:rPr>
              <w:t>负责</w:t>
            </w:r>
            <w:r>
              <w:rPr>
                <w:rFonts w:ascii="宋体" w:eastAsia="宋体" w:hAnsi="宋体" w:cs="仿宋" w:hint="eastAsia"/>
                <w:sz w:val="24"/>
              </w:rPr>
              <w:t>精修房产项目、样品房项目</w:t>
            </w:r>
            <w:r w:rsidR="00F13956">
              <w:rPr>
                <w:rFonts w:ascii="宋体" w:eastAsia="宋体" w:hAnsi="宋体" w:cs="仿宋" w:hint="eastAsia"/>
                <w:sz w:val="24"/>
              </w:rPr>
              <w:t>等</w:t>
            </w:r>
            <w:r>
              <w:rPr>
                <w:rFonts w:ascii="宋体" w:eastAsia="宋体" w:hAnsi="宋体" w:cs="仿宋" w:hint="eastAsia"/>
                <w:sz w:val="24"/>
              </w:rPr>
              <w:t>的房产商</w:t>
            </w:r>
            <w:r w:rsidR="00F13956">
              <w:rPr>
                <w:rFonts w:ascii="宋体" w:eastAsia="宋体" w:hAnsi="宋体" w:cs="仿宋" w:hint="eastAsia"/>
                <w:sz w:val="24"/>
              </w:rPr>
              <w:t>。</w:t>
            </w:r>
          </w:p>
          <w:p w:rsidR="00F13956" w:rsidRDefault="00F13956" w:rsidP="00BA52AA">
            <w:pPr>
              <w:spacing w:line="360" w:lineRule="auto"/>
              <w:rPr>
                <w:rFonts w:ascii="宋体" w:eastAsia="宋体" w:hAnsi="宋体" w:cs="仿宋"/>
                <w:sz w:val="24"/>
              </w:rPr>
            </w:pPr>
            <w:r>
              <w:rPr>
                <w:rFonts w:ascii="宋体" w:eastAsia="宋体" w:hAnsi="宋体" w:cs="仿宋" w:hint="eastAsia"/>
                <w:sz w:val="24"/>
              </w:rPr>
              <w:t>2.经验丰富的优秀的装修公司。</w:t>
            </w:r>
          </w:p>
          <w:p w:rsidR="00A2132C" w:rsidRDefault="00F13956" w:rsidP="00A2132C">
            <w:pPr>
              <w:spacing w:line="360" w:lineRule="auto"/>
              <w:rPr>
                <w:rFonts w:ascii="宋体" w:eastAsia="宋体" w:hAnsi="宋体" w:cs="仿宋"/>
                <w:sz w:val="24"/>
              </w:rPr>
            </w:pPr>
            <w:r>
              <w:rPr>
                <w:rFonts w:ascii="宋体" w:eastAsia="宋体" w:hAnsi="宋体" w:cs="仿宋" w:hint="eastAsia"/>
                <w:sz w:val="24"/>
              </w:rPr>
              <w:t>3.专业的</w:t>
            </w:r>
            <w:r w:rsidR="00A2132C">
              <w:rPr>
                <w:rFonts w:ascii="宋体" w:eastAsia="宋体" w:hAnsi="宋体" w:cs="仿宋" w:hint="eastAsia"/>
                <w:sz w:val="24"/>
              </w:rPr>
              <w:t>建材市场等</w:t>
            </w:r>
          </w:p>
          <w:p w:rsidR="00A2132C" w:rsidRDefault="00F13956" w:rsidP="00A2132C">
            <w:pPr>
              <w:spacing w:line="360" w:lineRule="auto"/>
              <w:rPr>
                <w:rFonts w:ascii="宋体" w:eastAsia="宋体" w:hAnsi="宋体" w:cs="仿宋"/>
                <w:sz w:val="24"/>
              </w:rPr>
            </w:pPr>
            <w:r>
              <w:rPr>
                <w:rFonts w:ascii="宋体" w:eastAsia="宋体" w:hAnsi="宋体" w:cs="仿宋" w:hint="eastAsia"/>
                <w:sz w:val="24"/>
              </w:rPr>
              <w:t>4.</w:t>
            </w:r>
            <w:r w:rsidR="00A2132C">
              <w:rPr>
                <w:rFonts w:ascii="宋体" w:eastAsia="宋体" w:hAnsi="宋体" w:cs="仿宋" w:hint="eastAsia"/>
                <w:sz w:val="24"/>
              </w:rPr>
              <w:t>智能门锁形象店</w:t>
            </w:r>
          </w:p>
          <w:p w:rsidR="00F13956" w:rsidRPr="00F13956" w:rsidRDefault="00F13956" w:rsidP="00A2132C">
            <w:pPr>
              <w:spacing w:line="360" w:lineRule="auto"/>
              <w:rPr>
                <w:rFonts w:ascii="宋体" w:eastAsia="宋体" w:hAnsi="宋体" w:cs="仿宋"/>
                <w:sz w:val="24"/>
              </w:rPr>
            </w:pPr>
          </w:p>
        </w:tc>
        <w:tc>
          <w:tcPr>
            <w:tcW w:w="1659" w:type="dxa"/>
          </w:tcPr>
          <w:p w:rsidR="004F276B" w:rsidRPr="00FC2EA6" w:rsidRDefault="00B00DF4" w:rsidP="00AA37D9">
            <w:pPr>
              <w:spacing w:line="360" w:lineRule="auto"/>
              <w:rPr>
                <w:rFonts w:ascii="宋体" w:eastAsia="宋体" w:hAnsi="宋体" w:cs="仿宋"/>
                <w:b/>
                <w:sz w:val="24"/>
              </w:rPr>
            </w:pPr>
            <w:r w:rsidRPr="00FC2EA6">
              <w:rPr>
                <w:rFonts w:ascii="宋体" w:eastAsia="宋体" w:hAnsi="宋体" w:cs="仿宋" w:hint="eastAsia"/>
                <w:b/>
                <w:sz w:val="24"/>
              </w:rPr>
              <w:t>关键业务</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1.提供产品及网站的使用</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2.多渠道拓展企业用户</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3.加强品牌营销，吸引个人用户</w:t>
            </w:r>
          </w:p>
        </w:tc>
        <w:tc>
          <w:tcPr>
            <w:tcW w:w="1659" w:type="dxa"/>
            <w:vMerge w:val="restart"/>
          </w:tcPr>
          <w:p w:rsidR="004F276B" w:rsidRPr="0051324A" w:rsidRDefault="00B00DF4" w:rsidP="00AA37D9">
            <w:pPr>
              <w:spacing w:line="360" w:lineRule="auto"/>
              <w:rPr>
                <w:rFonts w:ascii="宋体" w:eastAsia="宋体" w:hAnsi="宋体" w:cs="仿宋"/>
                <w:b/>
                <w:sz w:val="24"/>
              </w:rPr>
            </w:pPr>
            <w:r w:rsidRPr="0051324A">
              <w:rPr>
                <w:rFonts w:ascii="宋体" w:eastAsia="宋体" w:hAnsi="宋体" w:cs="仿宋" w:hint="eastAsia"/>
                <w:b/>
                <w:sz w:val="24"/>
              </w:rPr>
              <w:t>价值主张</w:t>
            </w:r>
          </w:p>
          <w:p w:rsidR="00EB4152" w:rsidRPr="00FC2EA6" w:rsidRDefault="00EB4152" w:rsidP="00AA37D9">
            <w:pPr>
              <w:spacing w:line="360" w:lineRule="auto"/>
              <w:rPr>
                <w:rFonts w:ascii="宋体" w:eastAsia="宋体" w:hAnsi="宋体" w:cs="仿宋"/>
                <w:sz w:val="24"/>
                <w:u w:val="single"/>
              </w:rPr>
            </w:pPr>
            <w:r w:rsidRPr="00FC2EA6">
              <w:rPr>
                <w:rFonts w:ascii="宋体" w:eastAsia="宋体" w:hAnsi="宋体" w:cs="仿宋" w:hint="eastAsia"/>
                <w:sz w:val="24"/>
                <w:u w:val="single"/>
              </w:rPr>
              <w:t>企业客户：</w:t>
            </w:r>
          </w:p>
          <w:p w:rsidR="00D14944" w:rsidRPr="00FC2EA6" w:rsidRDefault="00D14944" w:rsidP="00AA37D9">
            <w:pPr>
              <w:spacing w:line="360" w:lineRule="auto"/>
              <w:rPr>
                <w:rFonts w:ascii="宋体" w:eastAsia="宋体" w:hAnsi="宋体" w:cs="仿宋"/>
                <w:sz w:val="24"/>
              </w:rPr>
            </w:pPr>
            <w:r w:rsidRPr="00FC2EA6">
              <w:rPr>
                <w:rFonts w:ascii="宋体" w:eastAsia="宋体" w:hAnsi="宋体" w:cs="仿宋" w:hint="eastAsia"/>
                <w:sz w:val="24"/>
              </w:rPr>
              <w:t>1.提供方便的解决方案，完善的售后服务体系。</w:t>
            </w:r>
          </w:p>
          <w:p w:rsidR="00D14944" w:rsidRPr="00FC2EA6" w:rsidRDefault="00D14944" w:rsidP="00AA37D9">
            <w:pPr>
              <w:spacing w:line="360" w:lineRule="auto"/>
              <w:rPr>
                <w:rFonts w:ascii="宋体" w:eastAsia="宋体" w:hAnsi="宋体" w:cs="仿宋"/>
                <w:sz w:val="24"/>
              </w:rPr>
            </w:pPr>
            <w:r w:rsidRPr="00FC2EA6">
              <w:rPr>
                <w:rFonts w:ascii="宋体" w:eastAsia="宋体" w:hAnsi="宋体" w:cs="仿宋" w:hint="eastAsia"/>
                <w:sz w:val="24"/>
              </w:rPr>
              <w:t>2.树立品牌标识，彰显客户形象与地位</w:t>
            </w:r>
          </w:p>
          <w:p w:rsidR="00D14944" w:rsidRPr="00FC2EA6" w:rsidRDefault="00D14944" w:rsidP="00AA37D9">
            <w:pPr>
              <w:spacing w:line="360" w:lineRule="auto"/>
              <w:rPr>
                <w:rFonts w:ascii="宋体" w:eastAsia="宋体" w:hAnsi="宋体" w:cs="仿宋"/>
                <w:sz w:val="24"/>
                <w:u w:val="single"/>
              </w:rPr>
            </w:pPr>
            <w:r w:rsidRPr="00FC2EA6">
              <w:rPr>
                <w:rFonts w:ascii="宋体" w:eastAsia="宋体" w:hAnsi="宋体" w:cs="仿宋" w:hint="eastAsia"/>
                <w:sz w:val="24"/>
                <w:u w:val="single"/>
              </w:rPr>
              <w:t>个人客户：</w:t>
            </w:r>
          </w:p>
          <w:p w:rsidR="00D14944" w:rsidRPr="00FC2EA6" w:rsidRDefault="00D14944" w:rsidP="00D14944">
            <w:pPr>
              <w:spacing w:line="360" w:lineRule="auto"/>
              <w:rPr>
                <w:rFonts w:ascii="宋体" w:eastAsia="宋体" w:hAnsi="宋体" w:cs="仿宋"/>
                <w:sz w:val="24"/>
              </w:rPr>
            </w:pPr>
            <w:r w:rsidRPr="00FC2EA6">
              <w:rPr>
                <w:rFonts w:ascii="宋体" w:eastAsia="宋体" w:hAnsi="宋体" w:cs="仿宋" w:hint="eastAsia"/>
                <w:sz w:val="24"/>
              </w:rPr>
              <w:t>功能集成度高，安全水平高</w:t>
            </w:r>
          </w:p>
        </w:tc>
        <w:tc>
          <w:tcPr>
            <w:tcW w:w="1659" w:type="dxa"/>
          </w:tcPr>
          <w:p w:rsidR="004F276B" w:rsidRPr="0051324A" w:rsidRDefault="00B00DF4" w:rsidP="00AA37D9">
            <w:pPr>
              <w:spacing w:line="360" w:lineRule="auto"/>
              <w:rPr>
                <w:rFonts w:ascii="宋体" w:eastAsia="宋体" w:hAnsi="宋体" w:cs="仿宋"/>
                <w:b/>
                <w:sz w:val="24"/>
              </w:rPr>
            </w:pPr>
            <w:r w:rsidRPr="0051324A">
              <w:rPr>
                <w:rFonts w:ascii="宋体" w:eastAsia="宋体" w:hAnsi="宋体" w:cs="仿宋" w:hint="eastAsia"/>
                <w:b/>
                <w:sz w:val="24"/>
              </w:rPr>
              <w:t>客户关系</w:t>
            </w:r>
          </w:p>
          <w:p w:rsidR="00FC2EA6" w:rsidRPr="00FC2EA6" w:rsidRDefault="00FC2EA6" w:rsidP="00AA37D9">
            <w:pPr>
              <w:spacing w:line="360" w:lineRule="auto"/>
              <w:rPr>
                <w:rFonts w:ascii="宋体" w:eastAsia="宋体" w:hAnsi="宋体" w:cs="仿宋"/>
                <w:sz w:val="24"/>
              </w:rPr>
            </w:pPr>
            <w:r w:rsidRPr="00FC2EA6">
              <w:rPr>
                <w:rFonts w:ascii="宋体" w:eastAsia="宋体" w:hAnsi="宋体" w:cs="仿宋" w:hint="eastAsia"/>
                <w:sz w:val="24"/>
              </w:rPr>
              <w:t>1.通过网站的运营与企业用户和个人用户长期互动</w:t>
            </w:r>
          </w:p>
          <w:p w:rsidR="00FC2EA6" w:rsidRPr="00FC2EA6" w:rsidRDefault="00FC2EA6" w:rsidP="00AA37D9">
            <w:pPr>
              <w:spacing w:line="360" w:lineRule="auto"/>
              <w:rPr>
                <w:rFonts w:ascii="宋体" w:eastAsia="宋体" w:hAnsi="宋体" w:cs="仿宋"/>
                <w:sz w:val="24"/>
              </w:rPr>
            </w:pPr>
            <w:r w:rsidRPr="00FC2EA6">
              <w:rPr>
                <w:rFonts w:ascii="宋体" w:eastAsia="宋体" w:hAnsi="宋体" w:cs="仿宋" w:hint="eastAsia"/>
                <w:sz w:val="24"/>
              </w:rPr>
              <w:t>2.企业用户关系维护</w:t>
            </w:r>
          </w:p>
        </w:tc>
        <w:tc>
          <w:tcPr>
            <w:tcW w:w="1660" w:type="dxa"/>
            <w:vMerge w:val="restart"/>
          </w:tcPr>
          <w:p w:rsidR="004F276B" w:rsidRPr="00EB4152" w:rsidRDefault="00B00DF4" w:rsidP="00AA37D9">
            <w:pPr>
              <w:spacing w:line="360" w:lineRule="auto"/>
              <w:rPr>
                <w:rFonts w:ascii="宋体" w:eastAsia="宋体" w:hAnsi="宋体" w:cs="仿宋"/>
                <w:b/>
                <w:sz w:val="24"/>
              </w:rPr>
            </w:pPr>
            <w:r w:rsidRPr="00EB4152">
              <w:rPr>
                <w:rFonts w:ascii="宋体" w:eastAsia="宋体" w:hAnsi="宋体" w:cs="仿宋" w:hint="eastAsia"/>
                <w:b/>
                <w:sz w:val="24"/>
              </w:rPr>
              <w:t>客户细分</w:t>
            </w:r>
          </w:p>
          <w:p w:rsidR="004F0037" w:rsidRDefault="004F0037" w:rsidP="00AA37D9">
            <w:pPr>
              <w:spacing w:line="360" w:lineRule="auto"/>
              <w:rPr>
                <w:rFonts w:ascii="宋体" w:eastAsia="宋体" w:hAnsi="宋体" w:cs="仿宋"/>
                <w:sz w:val="24"/>
              </w:rPr>
            </w:pPr>
            <w:r w:rsidRPr="00EB4152">
              <w:rPr>
                <w:rFonts w:ascii="宋体" w:eastAsia="宋体" w:hAnsi="宋体" w:cs="仿宋" w:hint="eastAsia"/>
                <w:sz w:val="24"/>
                <w:u w:val="single"/>
              </w:rPr>
              <w:t>企业客户（B</w:t>
            </w:r>
            <w:r w:rsidRPr="00EB4152">
              <w:rPr>
                <w:rFonts w:ascii="宋体" w:eastAsia="宋体" w:hAnsi="宋体" w:cs="仿宋"/>
                <w:sz w:val="24"/>
                <w:u w:val="single"/>
              </w:rPr>
              <w:t>）</w:t>
            </w:r>
            <w:r w:rsidRPr="00EB4152">
              <w:rPr>
                <w:rFonts w:ascii="宋体" w:eastAsia="宋体" w:hAnsi="宋体" w:cs="仿宋" w:hint="eastAsia"/>
                <w:sz w:val="24"/>
                <w:u w:val="single"/>
              </w:rPr>
              <w:t>：</w:t>
            </w:r>
            <w:r>
              <w:rPr>
                <w:rFonts w:ascii="宋体" w:eastAsia="宋体" w:hAnsi="宋体" w:cs="仿宋" w:hint="eastAsia"/>
                <w:sz w:val="24"/>
              </w:rPr>
              <w:t>采购集中、</w:t>
            </w:r>
            <w:r w:rsidRPr="004F0037">
              <w:rPr>
                <w:rFonts w:ascii="宋体" w:eastAsia="宋体" w:hAnsi="宋体" w:cs="仿宋" w:hint="eastAsia"/>
                <w:sz w:val="24"/>
              </w:rPr>
              <w:t>交易额度大</w:t>
            </w:r>
            <w:r>
              <w:rPr>
                <w:rFonts w:ascii="宋体" w:eastAsia="宋体" w:hAnsi="宋体" w:cs="仿宋" w:hint="eastAsia"/>
                <w:sz w:val="24"/>
              </w:rPr>
              <w:t>、对门锁智能化需求大的酒店、公寓、楼盘等</w:t>
            </w:r>
          </w:p>
          <w:p w:rsidR="004F0037" w:rsidRPr="004F0037" w:rsidRDefault="004F0037" w:rsidP="00AA37D9">
            <w:pPr>
              <w:spacing w:line="360" w:lineRule="auto"/>
              <w:rPr>
                <w:rFonts w:ascii="宋体" w:eastAsia="宋体" w:hAnsi="宋体" w:cs="仿宋"/>
                <w:sz w:val="24"/>
              </w:rPr>
            </w:pPr>
            <w:r w:rsidRPr="00EB4152">
              <w:rPr>
                <w:rFonts w:ascii="宋体" w:eastAsia="宋体" w:hAnsi="宋体" w:cs="仿宋" w:hint="eastAsia"/>
                <w:sz w:val="24"/>
                <w:u w:val="single"/>
              </w:rPr>
              <w:t>个人</w:t>
            </w:r>
            <w:r w:rsidR="00D14944">
              <w:rPr>
                <w:rFonts w:ascii="宋体" w:eastAsia="宋体" w:hAnsi="宋体" w:cs="仿宋" w:hint="eastAsia"/>
                <w:sz w:val="24"/>
                <w:u w:val="single"/>
              </w:rPr>
              <w:t>客</w:t>
            </w:r>
            <w:r w:rsidRPr="00EB4152">
              <w:rPr>
                <w:rFonts w:ascii="宋体" w:eastAsia="宋体" w:hAnsi="宋体" w:cs="仿宋" w:hint="eastAsia"/>
                <w:sz w:val="24"/>
                <w:u w:val="single"/>
              </w:rPr>
              <w:t>户（C</w:t>
            </w:r>
            <w:r w:rsidRPr="00EB4152">
              <w:rPr>
                <w:rFonts w:ascii="宋体" w:eastAsia="宋体" w:hAnsi="宋体" w:cs="仿宋"/>
                <w:sz w:val="24"/>
                <w:u w:val="single"/>
              </w:rPr>
              <w:t>）:</w:t>
            </w:r>
            <w:r>
              <w:rPr>
                <w:rFonts w:ascii="宋体" w:eastAsia="宋体" w:hAnsi="宋体" w:cs="仿宋" w:hint="eastAsia"/>
                <w:sz w:val="24"/>
              </w:rPr>
              <w:t>有门锁智能化需求并敢于尝试的普通个人及家庭用户</w:t>
            </w:r>
          </w:p>
        </w:tc>
      </w:tr>
      <w:tr w:rsidR="00FC2EA6" w:rsidTr="004F276B">
        <w:tc>
          <w:tcPr>
            <w:tcW w:w="1659" w:type="dxa"/>
            <w:vMerge/>
          </w:tcPr>
          <w:p w:rsidR="004F276B" w:rsidRDefault="004F276B" w:rsidP="00AA37D9">
            <w:pPr>
              <w:spacing w:line="360" w:lineRule="auto"/>
              <w:rPr>
                <w:rFonts w:ascii="宋体" w:eastAsia="宋体" w:hAnsi="宋体" w:cs="仿宋"/>
                <w:sz w:val="24"/>
              </w:rPr>
            </w:pPr>
          </w:p>
        </w:tc>
        <w:tc>
          <w:tcPr>
            <w:tcW w:w="1659" w:type="dxa"/>
          </w:tcPr>
          <w:p w:rsidR="004F276B" w:rsidRPr="00FC2EA6" w:rsidRDefault="00B00DF4" w:rsidP="00AA37D9">
            <w:pPr>
              <w:spacing w:line="360" w:lineRule="auto"/>
              <w:rPr>
                <w:rFonts w:ascii="宋体" w:eastAsia="宋体" w:hAnsi="宋体" w:cs="仿宋"/>
                <w:b/>
                <w:sz w:val="24"/>
              </w:rPr>
            </w:pPr>
            <w:r w:rsidRPr="00FC2EA6">
              <w:rPr>
                <w:rFonts w:ascii="宋体" w:eastAsia="宋体" w:hAnsi="宋体" w:cs="仿宋" w:hint="eastAsia"/>
                <w:b/>
                <w:sz w:val="24"/>
              </w:rPr>
              <w:t>核心资源</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1.研发团队资源</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2.动态密码门锁创新性</w:t>
            </w:r>
          </w:p>
        </w:tc>
        <w:tc>
          <w:tcPr>
            <w:tcW w:w="1659" w:type="dxa"/>
            <w:vMerge/>
          </w:tcPr>
          <w:p w:rsidR="004F276B" w:rsidRDefault="004F276B" w:rsidP="00AA37D9">
            <w:pPr>
              <w:spacing w:line="360" w:lineRule="auto"/>
              <w:rPr>
                <w:rFonts w:ascii="宋体" w:eastAsia="宋体" w:hAnsi="宋体" w:cs="仿宋"/>
                <w:sz w:val="24"/>
              </w:rPr>
            </w:pPr>
          </w:p>
        </w:tc>
        <w:tc>
          <w:tcPr>
            <w:tcW w:w="1659" w:type="dxa"/>
          </w:tcPr>
          <w:p w:rsidR="004F276B" w:rsidRPr="00FC2EA6" w:rsidRDefault="00B00DF4" w:rsidP="00AA37D9">
            <w:pPr>
              <w:spacing w:line="360" w:lineRule="auto"/>
              <w:rPr>
                <w:rFonts w:ascii="宋体" w:eastAsia="宋体" w:hAnsi="宋体" w:cs="仿宋"/>
                <w:b/>
                <w:sz w:val="24"/>
              </w:rPr>
            </w:pPr>
            <w:r w:rsidRPr="00FC2EA6">
              <w:rPr>
                <w:rFonts w:ascii="宋体" w:eastAsia="宋体" w:hAnsi="宋体" w:cs="仿宋" w:hint="eastAsia"/>
                <w:b/>
                <w:sz w:val="24"/>
              </w:rPr>
              <w:t>渠道通路</w:t>
            </w:r>
          </w:p>
          <w:p w:rsidR="00FC2EA6" w:rsidRDefault="00FC2EA6" w:rsidP="00AA37D9">
            <w:pPr>
              <w:spacing w:line="360" w:lineRule="auto"/>
              <w:rPr>
                <w:rFonts w:ascii="宋体" w:eastAsia="宋体" w:hAnsi="宋体" w:cs="仿宋"/>
                <w:sz w:val="24"/>
              </w:rPr>
            </w:pPr>
            <w:r>
              <w:rPr>
                <w:rFonts w:ascii="宋体" w:eastAsia="宋体" w:hAnsi="宋体" w:cs="仿宋" w:hint="eastAsia"/>
                <w:sz w:val="24"/>
              </w:rPr>
              <w:t>房产商、装修公司、专卖店、智能家居展厅</w:t>
            </w:r>
          </w:p>
        </w:tc>
        <w:tc>
          <w:tcPr>
            <w:tcW w:w="1660" w:type="dxa"/>
            <w:vMerge/>
          </w:tcPr>
          <w:p w:rsidR="004F276B" w:rsidRDefault="004F276B" w:rsidP="00AA37D9">
            <w:pPr>
              <w:spacing w:line="360" w:lineRule="auto"/>
              <w:rPr>
                <w:rFonts w:ascii="宋体" w:eastAsia="宋体" w:hAnsi="宋体" w:cs="仿宋"/>
                <w:sz w:val="24"/>
              </w:rPr>
            </w:pPr>
          </w:p>
        </w:tc>
      </w:tr>
      <w:tr w:rsidR="00FC2EA6" w:rsidTr="004F276B">
        <w:tc>
          <w:tcPr>
            <w:tcW w:w="3318" w:type="dxa"/>
            <w:gridSpan w:val="2"/>
          </w:tcPr>
          <w:p w:rsidR="004F276B" w:rsidRPr="00BA52AA" w:rsidRDefault="00B00DF4" w:rsidP="00AA37D9">
            <w:pPr>
              <w:spacing w:line="360" w:lineRule="auto"/>
              <w:rPr>
                <w:rFonts w:ascii="宋体" w:eastAsia="宋体" w:hAnsi="宋体" w:cs="仿宋"/>
                <w:b/>
                <w:sz w:val="24"/>
              </w:rPr>
            </w:pPr>
            <w:r w:rsidRPr="00BA52AA">
              <w:rPr>
                <w:rFonts w:ascii="宋体" w:eastAsia="宋体" w:hAnsi="宋体" w:cs="仿宋" w:hint="eastAsia"/>
                <w:b/>
                <w:sz w:val="24"/>
              </w:rPr>
              <w:t>成本结构</w:t>
            </w:r>
          </w:p>
          <w:p w:rsidR="0008704C" w:rsidRDefault="0008704C" w:rsidP="0008704C">
            <w:pPr>
              <w:spacing w:line="360" w:lineRule="auto"/>
              <w:rPr>
                <w:rFonts w:ascii="宋体" w:eastAsia="宋体" w:hAnsi="宋体" w:cs="仿宋"/>
                <w:sz w:val="24"/>
              </w:rPr>
            </w:pPr>
            <w:r>
              <w:rPr>
                <w:rFonts w:ascii="宋体" w:eastAsia="宋体" w:hAnsi="宋体" w:cs="仿宋" w:hint="eastAsia"/>
                <w:sz w:val="24"/>
              </w:rPr>
              <w:t>1.产品研发与运维成本</w:t>
            </w:r>
          </w:p>
          <w:p w:rsidR="0008704C" w:rsidRDefault="0008704C" w:rsidP="0008704C">
            <w:pPr>
              <w:spacing w:line="360" w:lineRule="auto"/>
              <w:rPr>
                <w:rFonts w:ascii="宋体" w:eastAsia="宋体" w:hAnsi="宋体" w:cs="仿宋"/>
                <w:sz w:val="24"/>
              </w:rPr>
            </w:pPr>
            <w:r>
              <w:rPr>
                <w:rFonts w:ascii="宋体" w:eastAsia="宋体" w:hAnsi="宋体" w:cs="仿宋" w:hint="eastAsia"/>
                <w:sz w:val="24"/>
              </w:rPr>
              <w:t>2.业务拓展成本</w:t>
            </w:r>
          </w:p>
        </w:tc>
        <w:tc>
          <w:tcPr>
            <w:tcW w:w="4978" w:type="dxa"/>
            <w:gridSpan w:val="3"/>
          </w:tcPr>
          <w:p w:rsidR="004F276B" w:rsidRPr="00BA52AA" w:rsidRDefault="00B00DF4" w:rsidP="00AA37D9">
            <w:pPr>
              <w:spacing w:line="360" w:lineRule="auto"/>
              <w:rPr>
                <w:rFonts w:ascii="宋体" w:eastAsia="宋体" w:hAnsi="宋体" w:cs="仿宋"/>
                <w:b/>
                <w:sz w:val="24"/>
              </w:rPr>
            </w:pPr>
            <w:r w:rsidRPr="00BA52AA">
              <w:rPr>
                <w:rFonts w:ascii="宋体" w:eastAsia="宋体" w:hAnsi="宋体" w:cs="仿宋" w:hint="eastAsia"/>
                <w:b/>
                <w:sz w:val="24"/>
              </w:rPr>
              <w:t>收入来源</w:t>
            </w:r>
          </w:p>
          <w:p w:rsidR="0008704C" w:rsidRDefault="0008704C" w:rsidP="0008704C">
            <w:pPr>
              <w:spacing w:line="360" w:lineRule="auto"/>
              <w:rPr>
                <w:rFonts w:ascii="宋体" w:eastAsia="宋体" w:hAnsi="宋体" w:cs="仿宋"/>
                <w:sz w:val="24"/>
              </w:rPr>
            </w:pPr>
            <w:r>
              <w:rPr>
                <w:rFonts w:ascii="宋体" w:eastAsia="宋体" w:hAnsi="宋体" w:cs="仿宋" w:hint="eastAsia"/>
                <w:sz w:val="24"/>
              </w:rPr>
              <w:t>智能门锁的销售费用</w:t>
            </w:r>
          </w:p>
        </w:tc>
      </w:tr>
    </w:tbl>
    <w:p w:rsidR="00570795"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6.2</w:t>
      </w:r>
      <w:r w:rsidR="0065202F" w:rsidRPr="00C71B09">
        <w:rPr>
          <w:rFonts w:ascii="宋体" w:eastAsia="宋体" w:hAnsi="宋体" w:cs="仿宋" w:hint="eastAsia"/>
          <w:b/>
          <w:sz w:val="28"/>
          <w:szCs w:val="28"/>
        </w:rPr>
        <w:t>推广渠道</w:t>
      </w:r>
    </w:p>
    <w:p w:rsidR="002C5B11" w:rsidRDefault="002C5B11" w:rsidP="002C5B11">
      <w:pPr>
        <w:spacing w:line="360" w:lineRule="auto"/>
        <w:ind w:firstLineChars="200" w:firstLine="480"/>
        <w:rPr>
          <w:rFonts w:ascii="宋体" w:eastAsia="宋体" w:hAnsi="宋体" w:cs="仿宋"/>
          <w:sz w:val="24"/>
        </w:rPr>
      </w:pPr>
      <w:r w:rsidRPr="002C5B11">
        <w:rPr>
          <w:rFonts w:ascii="宋体" w:eastAsia="宋体" w:hAnsi="宋体" w:cs="仿宋"/>
          <w:sz w:val="24"/>
        </w:rPr>
        <w:t>本</w:t>
      </w:r>
      <w:r>
        <w:rPr>
          <w:rFonts w:ascii="宋体" w:eastAsia="宋体" w:hAnsi="宋体" w:cs="仿宋" w:hint="eastAsia"/>
          <w:sz w:val="24"/>
        </w:rPr>
        <w:t>产品以硬件产品作为初期入口及载体，同时辅以内容及服务开发。寻找在同一生态中的合作伙伴</w:t>
      </w:r>
      <w:r w:rsidR="00AA37D9">
        <w:rPr>
          <w:rFonts w:ascii="宋体" w:eastAsia="宋体" w:hAnsi="宋体" w:cs="仿宋" w:hint="eastAsia"/>
          <w:sz w:val="24"/>
        </w:rPr>
        <w:t>，建立“品牌建设+</w:t>
      </w:r>
      <w:r w:rsidR="00E20CEA">
        <w:rPr>
          <w:rFonts w:ascii="宋体" w:eastAsia="宋体" w:hAnsi="宋体" w:cs="仿宋" w:hint="eastAsia"/>
          <w:sz w:val="24"/>
        </w:rPr>
        <w:t>双线</w:t>
      </w:r>
      <w:r w:rsidR="00AA37D9">
        <w:rPr>
          <w:rFonts w:ascii="宋体" w:eastAsia="宋体" w:hAnsi="宋体" w:cs="仿宋" w:hint="eastAsia"/>
          <w:sz w:val="24"/>
        </w:rPr>
        <w:t>营销”的营销体系</w:t>
      </w:r>
    </w:p>
    <w:p w:rsidR="00AA37D9" w:rsidRDefault="00AA37D9" w:rsidP="002C5B11">
      <w:pPr>
        <w:spacing w:line="360" w:lineRule="auto"/>
        <w:ind w:firstLineChars="200" w:firstLine="480"/>
        <w:rPr>
          <w:rFonts w:ascii="宋体" w:eastAsia="宋体" w:hAnsi="宋体" w:cs="仿宋"/>
          <w:sz w:val="24"/>
        </w:rPr>
      </w:pPr>
      <w:r>
        <w:rPr>
          <w:rFonts w:ascii="宋体" w:eastAsia="宋体" w:hAnsi="宋体" w:cs="仿宋" w:hint="eastAsia"/>
          <w:sz w:val="24"/>
        </w:rPr>
        <w:t>1</w:t>
      </w:r>
      <w:r w:rsidR="000E4B86">
        <w:rPr>
          <w:rFonts w:ascii="宋体" w:eastAsia="宋体" w:hAnsi="宋体" w:cs="仿宋" w:hint="eastAsia"/>
          <w:sz w:val="24"/>
        </w:rPr>
        <w:t>.</w:t>
      </w:r>
      <w:r>
        <w:rPr>
          <w:rFonts w:ascii="宋体" w:eastAsia="宋体" w:hAnsi="宋体" w:cs="仿宋" w:hint="eastAsia"/>
          <w:sz w:val="24"/>
        </w:rPr>
        <w:t>品牌建设。</w:t>
      </w:r>
      <w:r w:rsidR="00747614" w:rsidRPr="00747614">
        <w:rPr>
          <w:rFonts w:ascii="宋体" w:eastAsia="宋体" w:hAnsi="宋体" w:cs="仿宋" w:hint="eastAsia"/>
          <w:sz w:val="24"/>
        </w:rPr>
        <w:t>品牌是一个企业存在与发展的灵魂</w:t>
      </w:r>
      <w:r w:rsidR="00747614">
        <w:rPr>
          <w:rFonts w:ascii="宋体" w:eastAsia="宋体" w:hAnsi="宋体" w:cs="仿宋" w:hint="eastAsia"/>
          <w:sz w:val="24"/>
        </w:rPr>
        <w:t>，</w:t>
      </w:r>
      <w:r w:rsidR="004F0CDE" w:rsidRPr="004F0CDE">
        <w:rPr>
          <w:rFonts w:ascii="宋体" w:eastAsia="宋体" w:hAnsi="宋体" w:cs="仿宋" w:hint="eastAsia"/>
          <w:sz w:val="24"/>
        </w:rPr>
        <w:t>有品牌的产品不仅在质量上能给予消费者以保证，更重要的是能满足消费者在消费时的那种愉悦感，从心理上得到了更大的满足。</w:t>
      </w:r>
      <w:r w:rsidR="00151A00">
        <w:rPr>
          <w:rFonts w:ascii="宋体" w:eastAsia="宋体" w:hAnsi="宋体" w:cs="仿宋" w:hint="eastAsia"/>
          <w:sz w:val="24"/>
        </w:rPr>
        <w:t>目前市面上</w:t>
      </w:r>
      <w:r w:rsidR="005E4515">
        <w:rPr>
          <w:rFonts w:ascii="宋体" w:eastAsia="宋体" w:hAnsi="宋体" w:cs="仿宋" w:hint="eastAsia"/>
          <w:sz w:val="24"/>
        </w:rPr>
        <w:t>的</w:t>
      </w:r>
      <w:r w:rsidR="00151A00">
        <w:rPr>
          <w:rFonts w:ascii="宋体" w:eastAsia="宋体" w:hAnsi="宋体" w:cs="仿宋" w:hint="eastAsia"/>
          <w:sz w:val="24"/>
        </w:rPr>
        <w:t>智能门锁五花八门，</w:t>
      </w:r>
      <w:r w:rsidR="00747614" w:rsidRPr="00747614">
        <w:rPr>
          <w:rFonts w:ascii="宋体" w:eastAsia="宋体" w:hAnsi="宋体" w:cs="仿宋" w:hint="eastAsia"/>
          <w:sz w:val="24"/>
        </w:rPr>
        <w:t>市场碎片化</w:t>
      </w:r>
      <w:r w:rsidR="00747614">
        <w:rPr>
          <w:rFonts w:ascii="宋体" w:eastAsia="宋体" w:hAnsi="宋体" w:cs="仿宋" w:hint="eastAsia"/>
          <w:sz w:val="24"/>
        </w:rPr>
        <w:t>严重，</w:t>
      </w:r>
      <w:r w:rsidR="00747614">
        <w:rPr>
          <w:rFonts w:ascii="宋体" w:eastAsia="宋体" w:hAnsi="宋体" w:cs="仿宋"/>
          <w:sz w:val="24"/>
        </w:rPr>
        <w:t>各种品牌鱼龙混杂</w:t>
      </w:r>
      <w:r w:rsidR="00747614" w:rsidRPr="00747614">
        <w:rPr>
          <w:rFonts w:ascii="宋体" w:eastAsia="宋体" w:hAnsi="宋体" w:cs="仿宋"/>
          <w:sz w:val="24"/>
        </w:rPr>
        <w:t>。</w:t>
      </w:r>
      <w:r w:rsidR="00151A00">
        <w:rPr>
          <w:rFonts w:ascii="宋体" w:eastAsia="宋体" w:hAnsi="宋体" w:cs="仿宋" w:hint="eastAsia"/>
          <w:sz w:val="24"/>
        </w:rPr>
        <w:t>本产品</w:t>
      </w:r>
      <w:r w:rsidR="005E4515">
        <w:rPr>
          <w:rFonts w:ascii="宋体" w:eastAsia="宋体" w:hAnsi="宋体" w:cs="仿宋" w:hint="eastAsia"/>
          <w:sz w:val="24"/>
        </w:rPr>
        <w:t>目标用户定位</w:t>
      </w:r>
      <w:r w:rsidR="00022898">
        <w:rPr>
          <w:rFonts w:ascii="宋体" w:eastAsia="宋体" w:hAnsi="宋体" w:cs="仿宋" w:hint="eastAsia"/>
          <w:sz w:val="24"/>
        </w:rPr>
        <w:t>在高端企业以及</w:t>
      </w:r>
      <w:r w:rsidR="005E4515" w:rsidRPr="005E4515">
        <w:rPr>
          <w:rFonts w:ascii="宋体" w:eastAsia="宋体" w:hAnsi="宋体" w:cs="仿宋" w:hint="eastAsia"/>
          <w:sz w:val="24"/>
        </w:rPr>
        <w:t>高学历</w:t>
      </w:r>
      <w:r w:rsidR="00022898">
        <w:rPr>
          <w:rFonts w:ascii="宋体" w:eastAsia="宋体" w:hAnsi="宋体" w:cs="仿宋" w:hint="eastAsia"/>
          <w:sz w:val="24"/>
        </w:rPr>
        <w:t>和</w:t>
      </w:r>
      <w:r w:rsidR="005E4515" w:rsidRPr="005E4515">
        <w:rPr>
          <w:rFonts w:ascii="宋体" w:eastAsia="宋体" w:hAnsi="宋体" w:cs="仿宋" w:hint="eastAsia"/>
          <w:sz w:val="24"/>
        </w:rPr>
        <w:t>高收入人群，</w:t>
      </w:r>
      <w:r w:rsidR="00151A00">
        <w:rPr>
          <w:rFonts w:ascii="宋体" w:eastAsia="宋体" w:hAnsi="宋体" w:cs="仿宋" w:hint="eastAsia"/>
          <w:sz w:val="24"/>
        </w:rPr>
        <w:t>与价格相比，更注重</w:t>
      </w:r>
      <w:r w:rsidR="005E4515">
        <w:rPr>
          <w:rFonts w:ascii="宋体" w:eastAsia="宋体" w:hAnsi="宋体" w:cs="仿宋" w:hint="eastAsia"/>
          <w:sz w:val="24"/>
        </w:rPr>
        <w:t>产品本身的质量</w:t>
      </w:r>
      <w:r w:rsidR="001E6131">
        <w:rPr>
          <w:rFonts w:ascii="宋体" w:eastAsia="宋体" w:hAnsi="宋体" w:cs="仿宋" w:hint="eastAsia"/>
          <w:sz w:val="24"/>
        </w:rPr>
        <w:t>，因此在产品进入市场的初期，公司将打造</w:t>
      </w:r>
      <w:r w:rsidR="00E723E4">
        <w:rPr>
          <w:rFonts w:ascii="宋体" w:eastAsia="宋体" w:hAnsi="宋体" w:cs="仿宋" w:hint="eastAsia"/>
          <w:sz w:val="24"/>
        </w:rPr>
        <w:t>以</w:t>
      </w:r>
      <w:r w:rsidR="001E6131">
        <w:rPr>
          <w:rFonts w:ascii="宋体" w:eastAsia="宋体" w:hAnsi="宋体" w:cs="仿宋" w:hint="eastAsia"/>
          <w:sz w:val="24"/>
        </w:rPr>
        <w:t>高质量</w:t>
      </w:r>
      <w:r w:rsidR="00E723E4">
        <w:rPr>
          <w:rFonts w:ascii="宋体" w:eastAsia="宋体" w:hAnsi="宋体" w:cs="仿宋" w:hint="eastAsia"/>
          <w:sz w:val="24"/>
        </w:rPr>
        <w:t>为</w:t>
      </w:r>
      <w:r w:rsidR="00022898">
        <w:rPr>
          <w:rFonts w:ascii="宋体" w:eastAsia="宋体" w:hAnsi="宋体" w:cs="仿宋" w:hint="eastAsia"/>
          <w:sz w:val="24"/>
        </w:rPr>
        <w:t>代表</w:t>
      </w:r>
      <w:r w:rsidR="001E6131">
        <w:rPr>
          <w:rFonts w:ascii="宋体" w:eastAsia="宋体" w:hAnsi="宋体" w:cs="仿宋" w:hint="eastAsia"/>
          <w:sz w:val="24"/>
        </w:rPr>
        <w:t>的品牌</w:t>
      </w:r>
      <w:r w:rsidR="00022898">
        <w:rPr>
          <w:rFonts w:ascii="宋体" w:eastAsia="宋体" w:hAnsi="宋体" w:cs="仿宋" w:hint="eastAsia"/>
          <w:sz w:val="24"/>
        </w:rPr>
        <w:t>形象</w:t>
      </w:r>
      <w:r w:rsidR="00E723E4">
        <w:rPr>
          <w:rFonts w:ascii="宋体" w:eastAsia="宋体" w:hAnsi="宋体" w:cs="仿宋" w:hint="eastAsia"/>
          <w:sz w:val="24"/>
        </w:rPr>
        <w:t>。</w:t>
      </w:r>
    </w:p>
    <w:p w:rsidR="00E723E4" w:rsidRDefault="00E723E4" w:rsidP="002C5B11">
      <w:pPr>
        <w:spacing w:line="360" w:lineRule="auto"/>
        <w:ind w:firstLineChars="200" w:firstLine="480"/>
        <w:rPr>
          <w:rFonts w:ascii="宋体" w:eastAsia="宋体" w:hAnsi="宋体" w:cs="仿宋"/>
          <w:sz w:val="24"/>
        </w:rPr>
      </w:pPr>
      <w:r>
        <w:rPr>
          <w:rFonts w:ascii="宋体" w:eastAsia="宋体" w:hAnsi="宋体" w:cs="仿宋" w:hint="eastAsia"/>
          <w:sz w:val="24"/>
        </w:rPr>
        <w:t>2</w:t>
      </w:r>
      <w:r w:rsidR="000E4B86">
        <w:rPr>
          <w:rFonts w:ascii="宋体" w:eastAsia="宋体" w:hAnsi="宋体" w:cs="仿宋" w:hint="eastAsia"/>
          <w:sz w:val="24"/>
        </w:rPr>
        <w:t>.</w:t>
      </w:r>
      <w:r w:rsidR="00E20CEA">
        <w:rPr>
          <w:rFonts w:ascii="宋体" w:eastAsia="宋体" w:hAnsi="宋体" w:cs="仿宋" w:hint="eastAsia"/>
          <w:sz w:val="24"/>
        </w:rPr>
        <w:t>双线</w:t>
      </w:r>
      <w:r>
        <w:rPr>
          <w:rFonts w:ascii="宋体" w:eastAsia="宋体" w:hAnsi="宋体" w:cs="仿宋" w:hint="eastAsia"/>
          <w:sz w:val="24"/>
        </w:rPr>
        <w:t>营销。</w:t>
      </w:r>
      <w:r w:rsidR="00A366E9">
        <w:rPr>
          <w:rFonts w:ascii="宋体" w:eastAsia="宋体" w:hAnsi="宋体" w:cs="仿宋" w:hint="eastAsia"/>
          <w:sz w:val="24"/>
        </w:rPr>
        <w:t>既要与房产商、装修公司</w:t>
      </w:r>
      <w:r w:rsidR="00E20CEA">
        <w:rPr>
          <w:rFonts w:ascii="宋体" w:eastAsia="宋体" w:hAnsi="宋体" w:cs="仿宋" w:hint="eastAsia"/>
          <w:sz w:val="24"/>
        </w:rPr>
        <w:t>保持良好的合作关系，加大推广力度，同时开设品牌专卖店，积极参与智能家居相关展览，提高知名度，除此之外还要利用互联网的热潮，增加对个人用户的曝光度，对产品进行进一步的宣传。</w:t>
      </w:r>
    </w:p>
    <w:p w:rsidR="00570795"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6.3</w:t>
      </w:r>
      <w:r w:rsidR="0065202F" w:rsidRPr="00C71B09">
        <w:rPr>
          <w:rFonts w:ascii="宋体" w:eastAsia="宋体" w:hAnsi="宋体" w:cs="仿宋" w:hint="eastAsia"/>
          <w:b/>
          <w:sz w:val="28"/>
          <w:szCs w:val="28"/>
        </w:rPr>
        <w:t>推广平台</w:t>
      </w:r>
    </w:p>
    <w:p w:rsidR="00F4549E" w:rsidRDefault="00F4549E" w:rsidP="00F4549E">
      <w:pPr>
        <w:spacing w:line="360" w:lineRule="auto"/>
        <w:ind w:firstLineChars="200" w:firstLine="480"/>
        <w:rPr>
          <w:rFonts w:ascii="宋体" w:eastAsia="宋体" w:hAnsi="宋体" w:cs="仿宋"/>
          <w:sz w:val="24"/>
        </w:rPr>
      </w:pPr>
      <w:r w:rsidRPr="00F4549E">
        <w:rPr>
          <w:rFonts w:ascii="宋体" w:eastAsia="宋体" w:hAnsi="宋体" w:cs="仿宋" w:hint="eastAsia"/>
          <w:sz w:val="24"/>
        </w:rPr>
        <w:lastRenderedPageBreak/>
        <w:t>在推广平台的选择上</w:t>
      </w:r>
      <w:r>
        <w:rPr>
          <w:rFonts w:ascii="宋体" w:eastAsia="宋体" w:hAnsi="宋体" w:cs="仿宋" w:hint="eastAsia"/>
          <w:sz w:val="24"/>
        </w:rPr>
        <w:t>，本公司采用全方位整体推广布局，线上推广包括：搜索引擎广告推广、在线广告推广、社会化媒体推广、视频推广等方式，除了人工成本，花费极少，受众广，性价比高。</w:t>
      </w:r>
    </w:p>
    <w:p w:rsidR="00F4549E" w:rsidRPr="00F4549E" w:rsidRDefault="00F4549E" w:rsidP="00F4549E">
      <w:pPr>
        <w:spacing w:line="360" w:lineRule="auto"/>
        <w:ind w:firstLineChars="200" w:firstLine="480"/>
        <w:rPr>
          <w:rFonts w:ascii="宋体" w:eastAsia="宋体" w:hAnsi="宋体" w:cs="仿宋"/>
          <w:sz w:val="24"/>
        </w:rPr>
      </w:pPr>
      <w:r>
        <w:rPr>
          <w:rFonts w:ascii="宋体" w:eastAsia="宋体" w:hAnsi="宋体" w:cs="仿宋" w:hint="eastAsia"/>
          <w:sz w:val="24"/>
        </w:rPr>
        <w:t>线下推广包括：展会、论坛、地下媒体广告和软文、房产商合作、装修公司推广等。特别是展会和论坛，虽然受众较少，但影响很大，通过媒体报道后广告效应很好。</w:t>
      </w:r>
    </w:p>
    <w:p w:rsidR="0065202F"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6.4</w:t>
      </w:r>
      <w:r w:rsidR="0065202F" w:rsidRPr="00C71B09">
        <w:rPr>
          <w:rFonts w:ascii="宋体" w:eastAsia="宋体" w:hAnsi="宋体" w:cs="仿宋" w:hint="eastAsia"/>
          <w:b/>
          <w:sz w:val="28"/>
          <w:szCs w:val="28"/>
        </w:rPr>
        <w:t>推广方法</w:t>
      </w:r>
    </w:p>
    <w:p w:rsidR="00F4549E" w:rsidRDefault="00F4549E" w:rsidP="00F4549E">
      <w:pPr>
        <w:spacing w:line="360" w:lineRule="auto"/>
        <w:ind w:firstLineChars="200" w:firstLine="480"/>
        <w:rPr>
          <w:rFonts w:ascii="宋体" w:eastAsia="宋体" w:hAnsi="宋体" w:cs="仿宋"/>
          <w:sz w:val="24"/>
        </w:rPr>
      </w:pPr>
      <w:r w:rsidRPr="00F4549E">
        <w:rPr>
          <w:rFonts w:ascii="宋体" w:eastAsia="宋体" w:hAnsi="宋体" w:cs="仿宋" w:hint="eastAsia"/>
          <w:sz w:val="24"/>
        </w:rPr>
        <w:t>1.参加线下展厅</w:t>
      </w:r>
      <w:r>
        <w:rPr>
          <w:rFonts w:ascii="宋体" w:eastAsia="宋体" w:hAnsi="宋体" w:cs="仿宋" w:hint="eastAsia"/>
          <w:sz w:val="24"/>
        </w:rPr>
        <w:t>与论坛</w:t>
      </w:r>
    </w:p>
    <w:p w:rsidR="00F4549E" w:rsidRDefault="00DE1450" w:rsidP="00F4549E">
      <w:pPr>
        <w:spacing w:line="360" w:lineRule="auto"/>
        <w:ind w:firstLineChars="200" w:firstLine="480"/>
        <w:rPr>
          <w:rFonts w:ascii="宋体" w:eastAsia="宋体" w:hAnsi="宋体" w:cs="仿宋"/>
          <w:sz w:val="24"/>
        </w:rPr>
      </w:pPr>
      <w:r>
        <w:rPr>
          <w:rFonts w:ascii="宋体" w:eastAsia="宋体" w:hAnsi="宋体" w:cs="仿宋" w:hint="eastAsia"/>
          <w:sz w:val="24"/>
        </w:rPr>
        <w:t>积极参与智能家居相关展示与论坛：如中国国际消费电子博览会（SINOCES）、中国家电博览会（Appliance&amp;</w:t>
      </w:r>
      <w:r>
        <w:rPr>
          <w:rFonts w:ascii="宋体" w:eastAsia="宋体" w:hAnsi="宋体" w:cs="仿宋"/>
          <w:sz w:val="24"/>
        </w:rPr>
        <w:t>electronics World Expo</w:t>
      </w:r>
      <w:r>
        <w:rPr>
          <w:rFonts w:ascii="宋体" w:eastAsia="宋体" w:hAnsi="宋体" w:cs="仿宋" w:hint="eastAsia"/>
          <w:sz w:val="24"/>
        </w:rPr>
        <w:t>，简称AWE）、智能家居世界大会、“亚洲最佳电器贸易平台”之称的中国顺德国际家用电器博览会、中国家用电器技术大会等等。这种方式有助于公司取得极大的影响力与良好的行业声誉，便于扩大品牌知名度和美誉度。</w:t>
      </w:r>
    </w:p>
    <w:p w:rsidR="00DE1450" w:rsidRDefault="00DE1450" w:rsidP="00DE1450">
      <w:pPr>
        <w:spacing w:line="360" w:lineRule="auto"/>
        <w:ind w:firstLineChars="200" w:firstLine="480"/>
        <w:rPr>
          <w:rFonts w:ascii="宋体" w:eastAsia="宋体" w:hAnsi="宋体" w:cs="仿宋"/>
          <w:sz w:val="24"/>
        </w:rPr>
      </w:pPr>
      <w:r>
        <w:rPr>
          <w:rFonts w:ascii="宋体" w:eastAsia="宋体" w:hAnsi="宋体" w:cs="仿宋" w:hint="eastAsia"/>
          <w:sz w:val="24"/>
        </w:rPr>
        <w:t>2.公共软文</w:t>
      </w:r>
    </w:p>
    <w:p w:rsidR="00DE1450" w:rsidRPr="00F4549E" w:rsidRDefault="00DE1450" w:rsidP="00DE1450">
      <w:pPr>
        <w:spacing w:line="360" w:lineRule="auto"/>
        <w:ind w:firstLineChars="200" w:firstLine="480"/>
        <w:rPr>
          <w:rFonts w:ascii="宋体" w:eastAsia="宋体" w:hAnsi="宋体" w:cs="仿宋"/>
          <w:sz w:val="24"/>
        </w:rPr>
      </w:pPr>
      <w:r>
        <w:rPr>
          <w:rFonts w:ascii="宋体" w:eastAsia="宋体" w:hAnsi="宋体" w:cs="仿宋" w:hint="eastAsia"/>
          <w:sz w:val="24"/>
        </w:rPr>
        <w:t>再权威期刊或媒体上发布测评，提高产品的可信度。还可以借助特殊事件如有影响力的展会和科普活动，积极提升产品形象。</w:t>
      </w:r>
    </w:p>
    <w:p w:rsidR="00570795"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3.</w:t>
      </w:r>
      <w:r w:rsidR="000E4B86" w:rsidRPr="000E4B86">
        <w:rPr>
          <w:rFonts w:ascii="宋体" w:eastAsia="宋体" w:hAnsi="宋体" w:cs="仿宋" w:hint="eastAsia"/>
          <w:sz w:val="24"/>
        </w:rPr>
        <w:t>精装修房产</w:t>
      </w:r>
      <w:r w:rsidR="000E4B86">
        <w:rPr>
          <w:rFonts w:ascii="宋体" w:eastAsia="宋体" w:hAnsi="宋体" w:cs="仿宋" w:hint="eastAsia"/>
          <w:sz w:val="24"/>
        </w:rPr>
        <w:t>项目合作</w:t>
      </w:r>
    </w:p>
    <w:p w:rsidR="000E4B86" w:rsidRDefault="000E4B86" w:rsidP="000E4B86">
      <w:pPr>
        <w:spacing w:line="360" w:lineRule="auto"/>
        <w:ind w:firstLineChars="200" w:firstLine="480"/>
        <w:rPr>
          <w:rFonts w:ascii="宋体" w:eastAsia="宋体" w:hAnsi="宋体" w:cs="仿宋"/>
          <w:sz w:val="24"/>
        </w:rPr>
      </w:pPr>
      <w:r>
        <w:rPr>
          <w:rFonts w:ascii="宋体" w:eastAsia="宋体" w:hAnsi="宋体" w:cs="仿宋" w:hint="eastAsia"/>
          <w:sz w:val="24"/>
        </w:rPr>
        <w:t>针对高档的精装修房产项目，把</w:t>
      </w:r>
      <w:r w:rsidR="00431B50">
        <w:rPr>
          <w:rFonts w:ascii="宋体" w:eastAsia="宋体" w:hAnsi="宋体" w:cs="仿宋" w:hint="eastAsia"/>
          <w:sz w:val="24"/>
        </w:rPr>
        <w:t>基于嵌入式的</w:t>
      </w:r>
      <w:r>
        <w:rPr>
          <w:rFonts w:ascii="宋体" w:eastAsia="宋体" w:hAnsi="宋体" w:cs="仿宋" w:hint="eastAsia"/>
          <w:sz w:val="24"/>
        </w:rPr>
        <w:t>网络视频通信指纹锁纳入房产预算中，这样对房产商来说，既可以让网络视频通信指纹锁成为楼盘一个很好的“卖点”，又是一个</w:t>
      </w:r>
      <w:r w:rsidR="0058432C">
        <w:rPr>
          <w:rFonts w:ascii="宋体" w:eastAsia="宋体" w:hAnsi="宋体" w:cs="仿宋" w:hint="eastAsia"/>
          <w:sz w:val="24"/>
        </w:rPr>
        <w:t>赢利</w:t>
      </w:r>
      <w:r>
        <w:rPr>
          <w:rFonts w:ascii="宋体" w:eastAsia="宋体" w:hAnsi="宋体" w:cs="仿宋" w:hint="eastAsia"/>
          <w:sz w:val="24"/>
        </w:rPr>
        <w:t>点。这种推广方式要在房产预算前进行，优点在于利润</w:t>
      </w:r>
      <w:r w:rsidR="001128BC">
        <w:rPr>
          <w:rFonts w:ascii="宋体" w:eastAsia="宋体" w:hAnsi="宋体" w:cs="仿宋" w:hint="eastAsia"/>
          <w:sz w:val="24"/>
        </w:rPr>
        <w:t>最</w:t>
      </w:r>
      <w:r>
        <w:rPr>
          <w:rFonts w:ascii="宋体" w:eastAsia="宋体" w:hAnsi="宋体" w:cs="仿宋" w:hint="eastAsia"/>
          <w:sz w:val="24"/>
        </w:rPr>
        <w:t>丰厚、影响面大。</w:t>
      </w:r>
    </w:p>
    <w:p w:rsidR="000E4B86"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4</w:t>
      </w:r>
      <w:r w:rsidR="000E4B86">
        <w:rPr>
          <w:rFonts w:ascii="宋体" w:eastAsia="宋体" w:hAnsi="宋体" w:cs="仿宋" w:hint="eastAsia"/>
          <w:sz w:val="24"/>
        </w:rPr>
        <w:t>.样品房项目合作</w:t>
      </w:r>
    </w:p>
    <w:p w:rsidR="000E4B86" w:rsidRDefault="000E4B86" w:rsidP="000E4B86">
      <w:pPr>
        <w:spacing w:line="360" w:lineRule="auto"/>
        <w:ind w:firstLineChars="200" w:firstLine="480"/>
        <w:rPr>
          <w:rFonts w:ascii="宋体" w:eastAsia="宋体" w:hAnsi="宋体" w:cs="仿宋"/>
          <w:sz w:val="24"/>
        </w:rPr>
      </w:pPr>
      <w:r>
        <w:rPr>
          <w:rFonts w:ascii="宋体" w:eastAsia="宋体" w:hAnsi="宋体" w:cs="仿宋" w:hint="eastAsia"/>
          <w:sz w:val="24"/>
        </w:rPr>
        <w:t>在楼盘建造样板房时，跟房产商合作，将</w:t>
      </w:r>
      <w:r w:rsidR="00431B50">
        <w:rPr>
          <w:rFonts w:ascii="宋体" w:eastAsia="宋体" w:hAnsi="宋体" w:cs="仿宋" w:hint="eastAsia"/>
          <w:sz w:val="24"/>
        </w:rPr>
        <w:t>基于嵌入式的</w:t>
      </w:r>
      <w:r>
        <w:rPr>
          <w:rFonts w:ascii="宋体" w:eastAsia="宋体" w:hAnsi="宋体" w:cs="仿宋" w:hint="eastAsia"/>
          <w:sz w:val="24"/>
        </w:rPr>
        <w:t>网络视频通信指纹锁作为样板房的一部分，</w:t>
      </w:r>
      <w:r w:rsidR="002808D2">
        <w:rPr>
          <w:rFonts w:ascii="宋体" w:eastAsia="宋体" w:hAnsi="宋体" w:cs="仿宋" w:hint="eastAsia"/>
          <w:sz w:val="24"/>
        </w:rPr>
        <w:t>对房产商来说既是一个宣传点，又是一个</w:t>
      </w:r>
      <w:r w:rsidR="0058432C">
        <w:rPr>
          <w:rFonts w:ascii="宋体" w:eastAsia="宋体" w:hAnsi="宋体" w:cs="仿宋" w:hint="eastAsia"/>
          <w:sz w:val="24"/>
        </w:rPr>
        <w:t>赢利</w:t>
      </w:r>
      <w:r w:rsidR="002808D2">
        <w:rPr>
          <w:rFonts w:ascii="宋体" w:eastAsia="宋体" w:hAnsi="宋体" w:cs="仿宋" w:hint="eastAsia"/>
          <w:sz w:val="24"/>
        </w:rPr>
        <w:t>点。这种推广方式要在房产打桩时，就要立即考虑跟房产商的样板房合作事宜，优点在于成交率高、影响面大、利润丰厚、资金回收快。</w:t>
      </w:r>
    </w:p>
    <w:p w:rsidR="002808D2"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5</w:t>
      </w:r>
      <w:r w:rsidR="002808D2">
        <w:rPr>
          <w:rFonts w:ascii="宋体" w:eastAsia="宋体" w:hAnsi="宋体" w:cs="仿宋" w:hint="eastAsia"/>
          <w:sz w:val="24"/>
        </w:rPr>
        <w:t>.楼盘交房定点展示合作</w:t>
      </w:r>
    </w:p>
    <w:p w:rsidR="002808D2" w:rsidRDefault="002808D2" w:rsidP="000E4B86">
      <w:pPr>
        <w:spacing w:line="360" w:lineRule="auto"/>
        <w:ind w:firstLineChars="200" w:firstLine="480"/>
        <w:rPr>
          <w:rFonts w:ascii="宋体" w:eastAsia="宋体" w:hAnsi="宋体" w:cs="仿宋"/>
          <w:sz w:val="24"/>
        </w:rPr>
      </w:pPr>
      <w:r>
        <w:rPr>
          <w:rFonts w:ascii="宋体" w:eastAsia="宋体" w:hAnsi="宋体" w:cs="仿宋" w:hint="eastAsia"/>
          <w:sz w:val="24"/>
        </w:rPr>
        <w:t>在楼盘即将交房给户主时，在楼盘处悬挂展板等展示品，设点展示，演示</w:t>
      </w:r>
      <w:r w:rsidR="00431B50">
        <w:rPr>
          <w:rFonts w:ascii="宋体" w:eastAsia="宋体" w:hAnsi="宋体" w:cs="仿宋" w:hint="eastAsia"/>
          <w:sz w:val="24"/>
        </w:rPr>
        <w:t>基于嵌入式的</w:t>
      </w:r>
      <w:r>
        <w:rPr>
          <w:rFonts w:ascii="宋体" w:eastAsia="宋体" w:hAnsi="宋体" w:cs="仿宋" w:hint="eastAsia"/>
          <w:sz w:val="24"/>
        </w:rPr>
        <w:t>网络视频通信指纹锁的使用优点。</w:t>
      </w:r>
      <w:r w:rsidR="0058432C">
        <w:rPr>
          <w:rFonts w:ascii="宋体" w:eastAsia="宋体" w:hAnsi="宋体" w:cs="仿宋" w:hint="eastAsia"/>
          <w:sz w:val="24"/>
        </w:rPr>
        <w:t>这段时间为装修高峰期，对房产商</w:t>
      </w:r>
      <w:r w:rsidR="0058432C">
        <w:rPr>
          <w:rFonts w:ascii="宋体" w:eastAsia="宋体" w:hAnsi="宋体" w:cs="仿宋" w:hint="eastAsia"/>
          <w:sz w:val="24"/>
        </w:rPr>
        <w:lastRenderedPageBreak/>
        <w:t>来说是一个赢利点。这种推广方式的优点在于</w:t>
      </w:r>
      <w:r w:rsidR="001128BC">
        <w:rPr>
          <w:rFonts w:ascii="宋体" w:eastAsia="宋体" w:hAnsi="宋体" w:cs="仿宋" w:hint="eastAsia"/>
          <w:sz w:val="24"/>
        </w:rPr>
        <w:t>最</w:t>
      </w:r>
      <w:r w:rsidR="0058432C">
        <w:rPr>
          <w:rFonts w:ascii="宋体" w:eastAsia="宋体" w:hAnsi="宋体" w:cs="仿宋" w:hint="eastAsia"/>
          <w:sz w:val="24"/>
        </w:rPr>
        <w:t>实用、</w:t>
      </w:r>
      <w:r w:rsidR="001128BC">
        <w:rPr>
          <w:rFonts w:ascii="宋体" w:eastAsia="宋体" w:hAnsi="宋体" w:cs="仿宋" w:hint="eastAsia"/>
          <w:sz w:val="24"/>
        </w:rPr>
        <w:t>最</w:t>
      </w:r>
      <w:r w:rsidR="0058432C">
        <w:rPr>
          <w:rFonts w:ascii="宋体" w:eastAsia="宋体" w:hAnsi="宋体" w:cs="仿宋" w:hint="eastAsia"/>
          <w:sz w:val="24"/>
        </w:rPr>
        <w:t>有效、</w:t>
      </w:r>
      <w:r w:rsidR="001128BC">
        <w:rPr>
          <w:rFonts w:ascii="宋体" w:eastAsia="宋体" w:hAnsi="宋体" w:cs="仿宋" w:hint="eastAsia"/>
          <w:sz w:val="24"/>
        </w:rPr>
        <w:t>最</w:t>
      </w:r>
      <w:r w:rsidR="0058432C">
        <w:rPr>
          <w:rFonts w:ascii="宋体" w:eastAsia="宋体" w:hAnsi="宋体" w:cs="仿宋" w:hint="eastAsia"/>
          <w:sz w:val="24"/>
        </w:rPr>
        <w:t>直接和</w:t>
      </w:r>
      <w:r w:rsidR="001128BC">
        <w:rPr>
          <w:rFonts w:ascii="宋体" w:eastAsia="宋体" w:hAnsi="宋体" w:cs="仿宋" w:hint="eastAsia"/>
          <w:sz w:val="24"/>
        </w:rPr>
        <w:t>最</w:t>
      </w:r>
      <w:r w:rsidR="0058432C">
        <w:rPr>
          <w:rFonts w:ascii="宋体" w:eastAsia="宋体" w:hAnsi="宋体" w:cs="仿宋" w:hint="eastAsia"/>
          <w:sz w:val="24"/>
        </w:rPr>
        <w:t>经济。</w:t>
      </w:r>
    </w:p>
    <w:p w:rsidR="0058432C"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6</w:t>
      </w:r>
      <w:r w:rsidR="0058432C">
        <w:rPr>
          <w:rFonts w:ascii="宋体" w:eastAsia="宋体" w:hAnsi="宋体" w:cs="仿宋" w:hint="eastAsia"/>
          <w:sz w:val="24"/>
        </w:rPr>
        <w:t>.装修合作</w:t>
      </w:r>
    </w:p>
    <w:p w:rsidR="0058432C" w:rsidRDefault="0058432C" w:rsidP="000E4B86">
      <w:pPr>
        <w:spacing w:line="360" w:lineRule="auto"/>
        <w:ind w:firstLineChars="200" w:firstLine="480"/>
        <w:rPr>
          <w:rFonts w:ascii="宋体" w:eastAsia="宋体" w:hAnsi="宋体" w:cs="仿宋"/>
          <w:sz w:val="24"/>
        </w:rPr>
      </w:pPr>
      <w:r>
        <w:rPr>
          <w:rFonts w:ascii="宋体" w:eastAsia="宋体" w:hAnsi="宋体" w:cs="仿宋" w:hint="eastAsia"/>
          <w:sz w:val="24"/>
        </w:rPr>
        <w:t>与</w:t>
      </w:r>
      <w:r w:rsidR="001128BC">
        <w:rPr>
          <w:rFonts w:ascii="宋体" w:eastAsia="宋体" w:hAnsi="宋体" w:cs="仿宋" w:hint="eastAsia"/>
          <w:sz w:val="24"/>
        </w:rPr>
        <w:t>各</w:t>
      </w:r>
      <w:r>
        <w:rPr>
          <w:rFonts w:ascii="宋体" w:eastAsia="宋体" w:hAnsi="宋体" w:cs="仿宋" w:hint="eastAsia"/>
          <w:sz w:val="24"/>
        </w:rPr>
        <w:t>装修公司合作，利润共享，由代理商负责安装及售后服务，对装修公司设计人员进行集中培训，</w:t>
      </w:r>
      <w:r w:rsidR="001128BC">
        <w:rPr>
          <w:rFonts w:ascii="宋体" w:eastAsia="宋体" w:hAnsi="宋体" w:cs="仿宋" w:hint="eastAsia"/>
          <w:sz w:val="24"/>
        </w:rPr>
        <w:t>由装修公司来负责产品推荐。在进行利润分配时把更多的利润点让给装修公司，充分调动装修公司的宣传积极性，初步定在20%的利润好处在于销售面最广、销售效果比较快、资金回收比较快。</w:t>
      </w:r>
    </w:p>
    <w:p w:rsidR="001128BC"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7</w:t>
      </w:r>
      <w:r w:rsidR="001128BC">
        <w:rPr>
          <w:rFonts w:ascii="宋体" w:eastAsia="宋体" w:hAnsi="宋体" w:cs="仿宋" w:hint="eastAsia"/>
          <w:sz w:val="24"/>
        </w:rPr>
        <w:t>.专业市场设点</w:t>
      </w:r>
    </w:p>
    <w:p w:rsidR="001128BC" w:rsidRDefault="001128BC" w:rsidP="000E4B86">
      <w:pPr>
        <w:spacing w:line="360" w:lineRule="auto"/>
        <w:ind w:firstLineChars="200" w:firstLine="480"/>
        <w:rPr>
          <w:rFonts w:ascii="宋体" w:eastAsia="宋体" w:hAnsi="宋体" w:cs="仿宋"/>
          <w:sz w:val="24"/>
        </w:rPr>
      </w:pPr>
      <w:r>
        <w:rPr>
          <w:rFonts w:ascii="宋体" w:eastAsia="宋体" w:hAnsi="宋体" w:cs="仿宋" w:hint="eastAsia"/>
          <w:sz w:val="24"/>
        </w:rPr>
        <w:t>通过在专业市场设点来宣传和推广本产品，例如大型建材市场、专业电子市场等，来到这些地方的客户大部分是装修户，即准客户。这种推广方式的优点在于成交率比较高、客户群比较集中、成交速度比较快、资金回收比较快。</w:t>
      </w:r>
    </w:p>
    <w:p w:rsidR="001128BC" w:rsidRDefault="00DE1450" w:rsidP="000E4B86">
      <w:pPr>
        <w:spacing w:line="360" w:lineRule="auto"/>
        <w:ind w:firstLineChars="200" w:firstLine="480"/>
        <w:rPr>
          <w:rFonts w:ascii="宋体" w:eastAsia="宋体" w:hAnsi="宋体" w:cs="仿宋"/>
          <w:sz w:val="24"/>
        </w:rPr>
      </w:pPr>
      <w:r>
        <w:rPr>
          <w:rFonts w:ascii="宋体" w:eastAsia="宋体" w:hAnsi="宋体" w:cs="仿宋" w:hint="eastAsia"/>
          <w:sz w:val="24"/>
        </w:rPr>
        <w:t>8</w:t>
      </w:r>
      <w:r w:rsidR="001128BC">
        <w:rPr>
          <w:rFonts w:ascii="宋体" w:eastAsia="宋体" w:hAnsi="宋体" w:cs="仿宋" w:hint="eastAsia"/>
          <w:sz w:val="24"/>
        </w:rPr>
        <w:t>.智能门锁专卖店</w:t>
      </w:r>
    </w:p>
    <w:p w:rsidR="001128BC" w:rsidRDefault="001128BC" w:rsidP="000E4B86">
      <w:pPr>
        <w:spacing w:line="360" w:lineRule="auto"/>
        <w:ind w:firstLineChars="200" w:firstLine="480"/>
        <w:rPr>
          <w:rFonts w:ascii="宋体" w:eastAsia="宋体" w:hAnsi="宋体" w:cs="仿宋"/>
          <w:sz w:val="24"/>
        </w:rPr>
      </w:pPr>
      <w:r>
        <w:rPr>
          <w:rFonts w:ascii="宋体" w:eastAsia="宋体" w:hAnsi="宋体" w:cs="仿宋" w:hint="eastAsia"/>
          <w:sz w:val="24"/>
        </w:rPr>
        <w:t>通过设立专业的智能门锁形象店，一方面销售产品，一方面在无形中推广智能生活的理念，让本产品真正贴近普通用户的生活。优点在于影响面比较大、比较稳健和经济，能够较为直接的接触户主，资金回收快。</w:t>
      </w:r>
    </w:p>
    <w:p w:rsidR="00DE1450" w:rsidRDefault="00DE1450" w:rsidP="00DE1450">
      <w:pPr>
        <w:spacing w:line="360" w:lineRule="auto"/>
        <w:rPr>
          <w:rFonts w:ascii="宋体" w:eastAsia="宋体" w:hAnsi="宋体" w:cs="仿宋"/>
          <w:b/>
          <w:sz w:val="28"/>
          <w:szCs w:val="28"/>
        </w:rPr>
      </w:pPr>
      <w:r>
        <w:rPr>
          <w:rFonts w:ascii="宋体" w:eastAsia="宋体" w:hAnsi="宋体" w:cs="仿宋" w:hint="eastAsia"/>
          <w:b/>
          <w:sz w:val="28"/>
          <w:szCs w:val="28"/>
        </w:rPr>
        <w:t>6.5本章小结</w:t>
      </w:r>
    </w:p>
    <w:p w:rsidR="00DE1450" w:rsidRDefault="00B34CBF" w:rsidP="000E4B86">
      <w:pPr>
        <w:spacing w:line="360" w:lineRule="auto"/>
        <w:ind w:firstLineChars="200" w:firstLine="480"/>
        <w:rPr>
          <w:rFonts w:ascii="宋体" w:eastAsia="宋体" w:hAnsi="宋体" w:cs="仿宋"/>
          <w:sz w:val="24"/>
        </w:rPr>
      </w:pPr>
      <w:r>
        <w:rPr>
          <w:rFonts w:ascii="宋体" w:eastAsia="宋体" w:hAnsi="宋体" w:cs="仿宋" w:hint="eastAsia"/>
          <w:sz w:val="24"/>
        </w:rPr>
        <w:t>本章详细阐述了产品的市场推广计划，首先确定了</w:t>
      </w:r>
      <w:r w:rsidR="00602A6D">
        <w:rPr>
          <w:rFonts w:ascii="宋体" w:eastAsia="宋体" w:hAnsi="宋体" w:cs="仿宋" w:hint="eastAsia"/>
          <w:sz w:val="24"/>
        </w:rPr>
        <w:t>“硬件+网站”的</w:t>
      </w:r>
      <w:r>
        <w:rPr>
          <w:rFonts w:ascii="宋体" w:eastAsia="宋体" w:hAnsi="宋体" w:cs="仿宋" w:hint="eastAsia"/>
          <w:sz w:val="24"/>
        </w:rPr>
        <w:t>商业模式</w:t>
      </w:r>
      <w:r w:rsidR="00602A6D">
        <w:rPr>
          <w:rFonts w:ascii="宋体" w:eastAsia="宋体" w:hAnsi="宋体" w:cs="仿宋" w:hint="eastAsia"/>
          <w:sz w:val="24"/>
        </w:rPr>
        <w:t>，再确立“品牌建设+双线营销”的营销体系，为产品进入市场打开了渠道。</w:t>
      </w:r>
    </w:p>
    <w:p w:rsidR="0065202F" w:rsidRPr="00D967D0" w:rsidRDefault="0065202F" w:rsidP="00D967D0">
      <w:pPr>
        <w:pStyle w:val="a3"/>
        <w:numPr>
          <w:ilvl w:val="0"/>
          <w:numId w:val="4"/>
        </w:numPr>
        <w:spacing w:line="360" w:lineRule="auto"/>
        <w:ind w:firstLineChars="0"/>
        <w:rPr>
          <w:rFonts w:ascii="宋体" w:eastAsia="宋体" w:hAnsi="宋体" w:cs="仿宋"/>
          <w:b/>
          <w:bCs/>
          <w:sz w:val="28"/>
          <w:szCs w:val="28"/>
        </w:rPr>
      </w:pPr>
      <w:r w:rsidRPr="00D967D0">
        <w:rPr>
          <w:rFonts w:ascii="宋体" w:eastAsia="宋体" w:hAnsi="宋体" w:cs="仿宋" w:hint="eastAsia"/>
          <w:b/>
          <w:bCs/>
          <w:sz w:val="28"/>
          <w:szCs w:val="28"/>
        </w:rPr>
        <w:t>融资方案和回报</w:t>
      </w:r>
    </w:p>
    <w:p w:rsidR="00544A0A" w:rsidRPr="00544A0A" w:rsidRDefault="00544A0A" w:rsidP="00544A0A">
      <w:pPr>
        <w:spacing w:line="360" w:lineRule="auto"/>
        <w:ind w:firstLineChars="200" w:firstLine="480"/>
        <w:rPr>
          <w:rFonts w:ascii="宋体" w:eastAsia="宋体" w:hAnsi="宋体" w:cs="仿宋"/>
          <w:b/>
          <w:bCs/>
          <w:sz w:val="28"/>
          <w:szCs w:val="28"/>
        </w:rPr>
      </w:pPr>
      <w:r w:rsidRPr="000604C9">
        <w:rPr>
          <w:rFonts w:ascii="宋体" w:eastAsia="宋体" w:hAnsi="宋体" w:cs="仿宋" w:hint="eastAsia"/>
          <w:sz w:val="24"/>
        </w:rPr>
        <w:t>根据项目的经营预测和本项目的发展规划，该项目运转的建设期</w:t>
      </w:r>
      <w:r>
        <w:rPr>
          <w:rFonts w:ascii="宋体" w:eastAsia="宋体" w:hAnsi="宋体" w:cs="仿宋" w:hint="eastAsia"/>
          <w:sz w:val="24"/>
        </w:rPr>
        <w:t>至少需要657.86万元，为保证项目的顺利实施，必须备足充足的资金，以避免相关的风险，因此我们认为</w:t>
      </w:r>
      <w:r w:rsidRPr="000604C9">
        <w:rPr>
          <w:rFonts w:ascii="宋体" w:eastAsia="宋体" w:hAnsi="宋体" w:cs="仿宋" w:hint="eastAsia"/>
          <w:sz w:val="24"/>
        </w:rPr>
        <w:t>基于嵌入式的网络视频通信指纹锁项目</w:t>
      </w:r>
      <w:r>
        <w:rPr>
          <w:rFonts w:ascii="宋体" w:eastAsia="宋体" w:hAnsi="宋体" w:cs="仿宋" w:hint="eastAsia"/>
          <w:sz w:val="24"/>
        </w:rPr>
        <w:t>所需要的整体资金是750万元</w:t>
      </w:r>
      <w:r w:rsidR="002D442E">
        <w:rPr>
          <w:rFonts w:ascii="宋体" w:eastAsia="宋体" w:hAnsi="宋体" w:cs="仿宋" w:hint="eastAsia"/>
          <w:sz w:val="24"/>
        </w:rPr>
        <w:t>。</w:t>
      </w:r>
    </w:p>
    <w:p w:rsidR="00570795"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7.1</w:t>
      </w:r>
      <w:r w:rsidR="0065202F" w:rsidRPr="00C71B09">
        <w:rPr>
          <w:rFonts w:ascii="宋体" w:eastAsia="宋体" w:hAnsi="宋体" w:cs="仿宋" w:hint="eastAsia"/>
          <w:b/>
          <w:sz w:val="28"/>
          <w:szCs w:val="28"/>
        </w:rPr>
        <w:t>资金结构及数量</w:t>
      </w:r>
    </w:p>
    <w:p w:rsidR="00DB189A" w:rsidRDefault="00C34F87" w:rsidP="00DB189A">
      <w:pPr>
        <w:spacing w:line="360" w:lineRule="auto"/>
        <w:ind w:firstLineChars="200" w:firstLine="480"/>
        <w:rPr>
          <w:rFonts w:ascii="宋体" w:eastAsia="宋体" w:hAnsi="宋体" w:cs="仿宋"/>
          <w:sz w:val="24"/>
        </w:rPr>
      </w:pPr>
      <w:r w:rsidRPr="00C34F87">
        <w:rPr>
          <w:rFonts w:ascii="宋体" w:eastAsia="宋体" w:hAnsi="宋体" w:cs="仿宋" w:hint="eastAsia"/>
          <w:sz w:val="24"/>
        </w:rPr>
        <w:t>本项目</w:t>
      </w:r>
      <w:r w:rsidR="008F22A1">
        <w:rPr>
          <w:rFonts w:ascii="宋体" w:eastAsia="宋体" w:hAnsi="宋体" w:cs="仿宋" w:hint="eastAsia"/>
          <w:sz w:val="24"/>
        </w:rPr>
        <w:t>采取创立新公司单独运作的方式</w:t>
      </w:r>
      <w:r w:rsidR="000964F4">
        <w:rPr>
          <w:rFonts w:ascii="宋体" w:eastAsia="宋体" w:hAnsi="宋体" w:cs="仿宋" w:hint="eastAsia"/>
          <w:sz w:val="24"/>
        </w:rPr>
        <w:t>，</w:t>
      </w:r>
      <w:r w:rsidRPr="00C34F87">
        <w:rPr>
          <w:rFonts w:ascii="宋体" w:eastAsia="宋体" w:hAnsi="宋体" w:cs="仿宋" w:hint="eastAsia"/>
          <w:sz w:val="24"/>
        </w:rPr>
        <w:t>预期</w:t>
      </w:r>
      <w:r w:rsidR="00A659C1">
        <w:rPr>
          <w:rFonts w:ascii="宋体" w:eastAsia="宋体" w:hAnsi="宋体" w:cs="仿宋" w:hint="eastAsia"/>
          <w:sz w:val="24"/>
        </w:rPr>
        <w:t>注册资本</w:t>
      </w:r>
      <w:r w:rsidRPr="00C34F87">
        <w:rPr>
          <w:rFonts w:ascii="宋体" w:eastAsia="宋体" w:hAnsi="宋体" w:cs="仿宋" w:hint="eastAsia"/>
          <w:sz w:val="24"/>
        </w:rPr>
        <w:t>为</w:t>
      </w:r>
      <w:r w:rsidR="00544A0A">
        <w:rPr>
          <w:rFonts w:ascii="宋体" w:eastAsia="宋体" w:hAnsi="宋体" w:cs="仿宋" w:hint="eastAsia"/>
          <w:sz w:val="24"/>
        </w:rPr>
        <w:t>一</w:t>
      </w:r>
      <w:r w:rsidR="00E96810">
        <w:rPr>
          <w:rFonts w:ascii="宋体" w:eastAsia="宋体" w:hAnsi="宋体" w:cs="仿宋" w:hint="eastAsia"/>
          <w:sz w:val="24"/>
        </w:rPr>
        <w:t>千万</w:t>
      </w:r>
      <w:r>
        <w:rPr>
          <w:rFonts w:ascii="宋体" w:eastAsia="宋体" w:hAnsi="宋体" w:cs="仿宋" w:hint="eastAsia"/>
          <w:sz w:val="24"/>
        </w:rPr>
        <w:t>元，</w:t>
      </w:r>
      <w:r w:rsidR="000964F4">
        <w:rPr>
          <w:rFonts w:ascii="宋体" w:eastAsia="宋体" w:hAnsi="宋体" w:cs="仿宋" w:hint="eastAsia"/>
          <w:sz w:val="24"/>
        </w:rPr>
        <w:t>所需资金采取创始团队技术入股、自筹资金和吸引外部风险投资三种方式。股权结构表如表7.1所示。</w:t>
      </w:r>
      <w:r w:rsidR="00DB189A">
        <w:rPr>
          <w:rFonts w:ascii="宋体" w:eastAsia="宋体" w:hAnsi="宋体" w:cs="仿宋" w:hint="eastAsia"/>
          <w:sz w:val="24"/>
        </w:rPr>
        <w:t>为保证项目成功运营，拟向公司认可的战略投资方让出20%的股权，</w:t>
      </w:r>
      <w:r w:rsidR="00F022D1">
        <w:rPr>
          <w:rFonts w:ascii="宋体" w:eastAsia="宋体" w:hAnsi="宋体" w:cs="仿宋" w:hint="eastAsia"/>
          <w:sz w:val="24"/>
        </w:rPr>
        <w:t>以</w:t>
      </w:r>
      <w:r w:rsidR="00DB189A">
        <w:rPr>
          <w:rFonts w:ascii="宋体" w:eastAsia="宋体" w:hAnsi="宋体" w:cs="仿宋" w:hint="eastAsia"/>
          <w:sz w:val="24"/>
        </w:rPr>
        <w:t>达到优化公司股权组成结构，扩充运营资金，加速拓展市场的目的。</w:t>
      </w:r>
    </w:p>
    <w:p w:rsidR="000964F4" w:rsidRDefault="000964F4" w:rsidP="000964F4">
      <w:pPr>
        <w:spacing w:line="360" w:lineRule="auto"/>
        <w:jc w:val="center"/>
        <w:rPr>
          <w:rFonts w:ascii="宋体" w:eastAsia="宋体" w:hAnsi="宋体" w:cs="仿宋"/>
          <w:sz w:val="24"/>
        </w:rPr>
      </w:pPr>
      <w:r w:rsidRPr="00E53C92">
        <w:rPr>
          <w:rFonts w:ascii="宋体" w:eastAsia="宋体" w:hAnsi="宋体" w:hint="eastAsia"/>
          <w:szCs w:val="21"/>
        </w:rPr>
        <w:t>表</w:t>
      </w:r>
      <w:r>
        <w:rPr>
          <w:rFonts w:ascii="宋体" w:eastAsia="宋体" w:hAnsi="宋体" w:hint="eastAsia"/>
          <w:szCs w:val="21"/>
        </w:rPr>
        <w:t>7.1股权结构表（单位：万元）</w:t>
      </w:r>
    </w:p>
    <w:tbl>
      <w:tblPr>
        <w:tblStyle w:val="a4"/>
        <w:tblW w:w="0" w:type="auto"/>
        <w:tblLook w:val="04A0" w:firstRow="1" w:lastRow="0" w:firstColumn="1" w:lastColumn="0" w:noHBand="0" w:noVBand="1"/>
      </w:tblPr>
      <w:tblGrid>
        <w:gridCol w:w="1659"/>
        <w:gridCol w:w="1659"/>
        <w:gridCol w:w="1659"/>
        <w:gridCol w:w="1659"/>
        <w:gridCol w:w="1660"/>
      </w:tblGrid>
      <w:tr w:rsidR="000964F4" w:rsidTr="000964F4">
        <w:tc>
          <w:tcPr>
            <w:tcW w:w="1659" w:type="dxa"/>
          </w:tcPr>
          <w:p w:rsidR="000964F4" w:rsidRDefault="000964F4" w:rsidP="00DB189A">
            <w:pPr>
              <w:spacing w:line="360" w:lineRule="auto"/>
              <w:rPr>
                <w:rFonts w:ascii="宋体" w:eastAsia="宋体" w:hAnsi="宋体" w:cs="仿宋"/>
                <w:sz w:val="24"/>
              </w:rPr>
            </w:pP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技术入股</w:t>
            </w: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自筹资金</w:t>
            </w: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外部风险资金</w:t>
            </w:r>
          </w:p>
        </w:tc>
        <w:tc>
          <w:tcPr>
            <w:tcW w:w="1660"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合计</w:t>
            </w:r>
          </w:p>
        </w:tc>
      </w:tr>
      <w:tr w:rsidR="000964F4" w:rsidTr="000964F4">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资金</w:t>
            </w:r>
          </w:p>
        </w:tc>
        <w:tc>
          <w:tcPr>
            <w:tcW w:w="1659" w:type="dxa"/>
          </w:tcPr>
          <w:p w:rsidR="000964F4" w:rsidRDefault="00544A0A" w:rsidP="00DB189A">
            <w:pPr>
              <w:spacing w:line="360" w:lineRule="auto"/>
              <w:rPr>
                <w:rFonts w:ascii="宋体" w:eastAsia="宋体" w:hAnsi="宋体" w:cs="仿宋"/>
                <w:sz w:val="24"/>
              </w:rPr>
            </w:pPr>
            <w:r>
              <w:rPr>
                <w:rFonts w:ascii="宋体" w:eastAsia="宋体" w:hAnsi="宋体" w:cs="仿宋" w:hint="eastAsia"/>
                <w:sz w:val="24"/>
              </w:rPr>
              <w:t>2</w:t>
            </w:r>
            <w:r w:rsidR="003A681D">
              <w:rPr>
                <w:rFonts w:ascii="宋体" w:eastAsia="宋体" w:hAnsi="宋体" w:cs="仿宋" w:hint="eastAsia"/>
                <w:sz w:val="24"/>
              </w:rPr>
              <w:t>00</w:t>
            </w:r>
          </w:p>
        </w:tc>
        <w:tc>
          <w:tcPr>
            <w:tcW w:w="1659" w:type="dxa"/>
          </w:tcPr>
          <w:p w:rsidR="000964F4" w:rsidRDefault="00544A0A" w:rsidP="00DB189A">
            <w:pPr>
              <w:spacing w:line="360" w:lineRule="auto"/>
              <w:rPr>
                <w:rFonts w:ascii="宋体" w:eastAsia="宋体" w:hAnsi="宋体" w:cs="仿宋"/>
                <w:sz w:val="24"/>
              </w:rPr>
            </w:pPr>
            <w:r>
              <w:rPr>
                <w:rFonts w:ascii="宋体" w:eastAsia="宋体" w:hAnsi="宋体" w:cs="仿宋" w:hint="eastAsia"/>
                <w:sz w:val="24"/>
              </w:rPr>
              <w:t>31</w:t>
            </w:r>
            <w:r w:rsidR="000964F4">
              <w:rPr>
                <w:rFonts w:ascii="宋体" w:eastAsia="宋体" w:hAnsi="宋体" w:cs="仿宋" w:hint="eastAsia"/>
                <w:sz w:val="24"/>
              </w:rPr>
              <w:t>0</w:t>
            </w:r>
          </w:p>
        </w:tc>
        <w:tc>
          <w:tcPr>
            <w:tcW w:w="1659" w:type="dxa"/>
          </w:tcPr>
          <w:p w:rsidR="000964F4" w:rsidRDefault="00544A0A" w:rsidP="00DB189A">
            <w:pPr>
              <w:spacing w:line="360" w:lineRule="auto"/>
              <w:rPr>
                <w:rFonts w:ascii="宋体" w:eastAsia="宋体" w:hAnsi="宋体" w:cs="仿宋"/>
                <w:sz w:val="24"/>
              </w:rPr>
            </w:pPr>
            <w:r>
              <w:rPr>
                <w:rFonts w:ascii="宋体" w:eastAsia="宋体" w:hAnsi="宋体" w:cs="仿宋" w:hint="eastAsia"/>
                <w:sz w:val="24"/>
              </w:rPr>
              <w:t>49</w:t>
            </w:r>
            <w:r w:rsidR="003A681D">
              <w:rPr>
                <w:rFonts w:ascii="宋体" w:eastAsia="宋体" w:hAnsi="宋体" w:cs="仿宋" w:hint="eastAsia"/>
                <w:sz w:val="24"/>
              </w:rPr>
              <w:t>0</w:t>
            </w:r>
          </w:p>
        </w:tc>
        <w:tc>
          <w:tcPr>
            <w:tcW w:w="1660" w:type="dxa"/>
          </w:tcPr>
          <w:p w:rsidR="000964F4" w:rsidRDefault="00544A0A" w:rsidP="00DB189A">
            <w:pPr>
              <w:spacing w:line="360" w:lineRule="auto"/>
              <w:rPr>
                <w:rFonts w:ascii="宋体" w:eastAsia="宋体" w:hAnsi="宋体" w:cs="仿宋"/>
                <w:sz w:val="24"/>
              </w:rPr>
            </w:pPr>
            <w:r>
              <w:rPr>
                <w:rFonts w:ascii="宋体" w:eastAsia="宋体" w:hAnsi="宋体" w:cs="仿宋" w:hint="eastAsia"/>
                <w:sz w:val="24"/>
              </w:rPr>
              <w:t>1</w:t>
            </w:r>
            <w:r w:rsidR="000964F4">
              <w:rPr>
                <w:rFonts w:ascii="宋体" w:eastAsia="宋体" w:hAnsi="宋体" w:cs="仿宋" w:hint="eastAsia"/>
                <w:sz w:val="24"/>
              </w:rPr>
              <w:t>000</w:t>
            </w:r>
          </w:p>
        </w:tc>
      </w:tr>
      <w:tr w:rsidR="000964F4" w:rsidTr="000964F4">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股权</w:t>
            </w: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20%</w:t>
            </w: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31%</w:t>
            </w:r>
          </w:p>
        </w:tc>
        <w:tc>
          <w:tcPr>
            <w:tcW w:w="1659"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49%</w:t>
            </w:r>
          </w:p>
        </w:tc>
        <w:tc>
          <w:tcPr>
            <w:tcW w:w="1660" w:type="dxa"/>
          </w:tcPr>
          <w:p w:rsidR="000964F4" w:rsidRDefault="000964F4" w:rsidP="00DB189A">
            <w:pPr>
              <w:spacing w:line="360" w:lineRule="auto"/>
              <w:rPr>
                <w:rFonts w:ascii="宋体" w:eastAsia="宋体" w:hAnsi="宋体" w:cs="仿宋"/>
                <w:sz w:val="24"/>
              </w:rPr>
            </w:pPr>
            <w:r>
              <w:rPr>
                <w:rFonts w:ascii="宋体" w:eastAsia="宋体" w:hAnsi="宋体" w:cs="仿宋" w:hint="eastAsia"/>
                <w:sz w:val="24"/>
              </w:rPr>
              <w:t>100%</w:t>
            </w:r>
          </w:p>
        </w:tc>
      </w:tr>
    </w:tbl>
    <w:p w:rsidR="00570795"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7.2</w:t>
      </w:r>
      <w:r w:rsidR="0065202F" w:rsidRPr="00C71B09">
        <w:rPr>
          <w:rFonts w:ascii="宋体" w:eastAsia="宋体" w:hAnsi="宋体" w:cs="仿宋" w:hint="eastAsia"/>
          <w:b/>
          <w:sz w:val="28"/>
          <w:szCs w:val="28"/>
        </w:rPr>
        <w:t>投资回报率</w:t>
      </w:r>
    </w:p>
    <w:p w:rsidR="00F15D30" w:rsidRDefault="00F15D30" w:rsidP="0047231C">
      <w:pPr>
        <w:spacing w:line="360" w:lineRule="auto"/>
        <w:rPr>
          <w:rFonts w:ascii="宋体" w:eastAsia="宋体" w:hAnsi="宋体" w:cs="仿宋"/>
          <w:b/>
          <w:sz w:val="28"/>
          <w:szCs w:val="28"/>
        </w:rPr>
      </w:pPr>
      <w:r w:rsidRPr="00F15D30">
        <w:rPr>
          <w:rFonts w:ascii="宋体" w:eastAsia="宋体" w:hAnsi="宋体" w:cs="仿宋" w:hint="eastAsia"/>
          <w:b/>
          <w:sz w:val="28"/>
          <w:szCs w:val="28"/>
        </w:rPr>
        <w:t>投资回报率（</w:t>
      </w:r>
      <w:r w:rsidRPr="00F15D30">
        <w:rPr>
          <w:rFonts w:ascii="宋体" w:eastAsia="宋体" w:hAnsi="宋体" w:cs="仿宋"/>
          <w:b/>
          <w:sz w:val="28"/>
          <w:szCs w:val="28"/>
        </w:rPr>
        <w:t>ROI）=年利润或年均利润/投资总额×100%，</w:t>
      </w:r>
    </w:p>
    <w:p w:rsidR="00F15D30" w:rsidRPr="00C71B09" w:rsidRDefault="00F15D30" w:rsidP="00F15D30">
      <w:pPr>
        <w:spacing w:line="360" w:lineRule="auto"/>
        <w:ind w:firstLineChars="200" w:firstLine="480"/>
        <w:rPr>
          <w:rFonts w:ascii="宋体" w:eastAsia="宋体" w:hAnsi="宋体" w:cs="仿宋"/>
          <w:b/>
          <w:sz w:val="28"/>
          <w:szCs w:val="28"/>
        </w:rPr>
      </w:pPr>
      <w:r>
        <w:rPr>
          <w:rFonts w:ascii="宋体" w:eastAsia="宋体" w:hAnsi="宋体" w:cs="仿宋" w:hint="eastAsia"/>
          <w:sz w:val="24"/>
        </w:rPr>
        <w:t>本项目所有投资必须在3年内收回</w:t>
      </w:r>
      <w:r w:rsidR="00B600AD">
        <w:rPr>
          <w:rFonts w:ascii="宋体" w:eastAsia="宋体" w:hAnsi="宋体" w:cs="仿宋" w:hint="eastAsia"/>
          <w:sz w:val="24"/>
        </w:rPr>
        <w:t>，根据财务报表，3年的年均营业利润为</w:t>
      </w:r>
      <w:r w:rsidR="006E42C2" w:rsidRPr="006E42C2">
        <w:rPr>
          <w:rFonts w:ascii="宋体" w:eastAsia="宋体" w:hAnsi="宋体" w:cs="仿宋"/>
          <w:sz w:val="24"/>
        </w:rPr>
        <w:t>17390.75</w:t>
      </w:r>
      <w:r w:rsidR="006E42C2">
        <w:rPr>
          <w:rFonts w:ascii="宋体" w:eastAsia="宋体" w:hAnsi="宋体" w:cs="仿宋" w:hint="eastAsia"/>
          <w:sz w:val="24"/>
        </w:rPr>
        <w:t>万元，投资总额为</w:t>
      </w:r>
    </w:p>
    <w:p w:rsidR="00DB189A"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7.3</w:t>
      </w:r>
      <w:r w:rsidR="0065202F" w:rsidRPr="00C71B09">
        <w:rPr>
          <w:rFonts w:ascii="宋体" w:eastAsia="宋体" w:hAnsi="宋体" w:cs="仿宋" w:hint="eastAsia"/>
          <w:b/>
          <w:sz w:val="28"/>
          <w:szCs w:val="28"/>
        </w:rPr>
        <w:t>利益分配方式</w:t>
      </w:r>
    </w:p>
    <w:p w:rsidR="00570795" w:rsidRPr="00667681" w:rsidRDefault="00667681" w:rsidP="00962D6F">
      <w:pPr>
        <w:spacing w:line="360" w:lineRule="auto"/>
        <w:ind w:firstLineChars="200" w:firstLine="480"/>
        <w:rPr>
          <w:rFonts w:ascii="宋体" w:eastAsia="宋体" w:hAnsi="宋体" w:cs="仿宋"/>
          <w:sz w:val="24"/>
        </w:rPr>
      </w:pPr>
      <w:r w:rsidRPr="00667681">
        <w:rPr>
          <w:rFonts w:ascii="宋体" w:eastAsia="宋体" w:hAnsi="宋体" w:cs="仿宋" w:hint="eastAsia"/>
          <w:sz w:val="24"/>
        </w:rPr>
        <w:t>本项目在</w:t>
      </w:r>
      <w:r>
        <w:rPr>
          <w:rFonts w:ascii="宋体" w:eastAsia="宋体" w:hAnsi="宋体" w:cs="仿宋" w:hint="eastAsia"/>
          <w:sz w:val="24"/>
        </w:rPr>
        <w:t>第一年（不含建设期）就有现金收入，但是没有盈利，在第二年开始盈利，考虑到项目运营初期，仍需要较大的投资，因此第二年不考虑分配股息。股东分配股息时间从第三年开始，按照投资和占股比例开始分配。</w:t>
      </w:r>
    </w:p>
    <w:p w:rsidR="0065202F" w:rsidRPr="00C71B09" w:rsidRDefault="00570795" w:rsidP="0047231C">
      <w:pPr>
        <w:spacing w:line="360" w:lineRule="auto"/>
        <w:rPr>
          <w:rFonts w:ascii="宋体" w:eastAsia="宋体" w:hAnsi="宋体" w:cs="仿宋"/>
          <w:b/>
          <w:sz w:val="28"/>
          <w:szCs w:val="28"/>
        </w:rPr>
      </w:pPr>
      <w:r w:rsidRPr="00C71B09">
        <w:rPr>
          <w:rFonts w:ascii="宋体" w:eastAsia="宋体" w:hAnsi="宋体" w:cs="仿宋" w:hint="eastAsia"/>
          <w:b/>
          <w:sz w:val="28"/>
          <w:szCs w:val="28"/>
        </w:rPr>
        <w:t>7.4可能的退出方式</w:t>
      </w:r>
    </w:p>
    <w:p w:rsidR="00570795" w:rsidRDefault="000964F4" w:rsidP="004D606E">
      <w:pPr>
        <w:spacing w:line="360" w:lineRule="auto"/>
        <w:ind w:firstLineChars="200" w:firstLine="480"/>
        <w:rPr>
          <w:rFonts w:ascii="宋体" w:eastAsia="宋体" w:hAnsi="宋体" w:cs="仿宋"/>
          <w:sz w:val="24"/>
        </w:rPr>
      </w:pPr>
      <w:r>
        <w:rPr>
          <w:rFonts w:ascii="宋体" w:eastAsia="宋体" w:hAnsi="宋体" w:cs="仿宋" w:hint="eastAsia"/>
          <w:sz w:val="24"/>
        </w:rPr>
        <w:t>项目发展到一定阶段后，风险投资者认为是时候将风险资本撤出所投项目以追求资本增值或降低损失，风险资本通过成功退出而实现高收益或低损失。完善的退出机制是风险投资成功与否的关键所在，</w:t>
      </w:r>
      <w:r w:rsidR="004D606E" w:rsidRPr="004D606E">
        <w:rPr>
          <w:rFonts w:ascii="宋体" w:eastAsia="宋体" w:hAnsi="宋体" w:cs="仿宋" w:hint="eastAsia"/>
          <w:sz w:val="24"/>
        </w:rPr>
        <w:t>为保证项目的正常运营和投资方权益</w:t>
      </w:r>
      <w:r w:rsidR="004D606E">
        <w:rPr>
          <w:rFonts w:ascii="宋体" w:eastAsia="宋体" w:hAnsi="宋体" w:cs="仿宋" w:hint="eastAsia"/>
          <w:sz w:val="24"/>
        </w:rPr>
        <w:t>，投资方客通过协议方式选择如下退出方式：</w:t>
      </w:r>
    </w:p>
    <w:p w:rsidR="004D606E" w:rsidRPr="004D606E" w:rsidRDefault="004D606E" w:rsidP="004D606E">
      <w:pPr>
        <w:pStyle w:val="a3"/>
        <w:numPr>
          <w:ilvl w:val="0"/>
          <w:numId w:val="3"/>
        </w:numPr>
        <w:spacing w:line="360" w:lineRule="auto"/>
        <w:ind w:firstLineChars="0"/>
        <w:rPr>
          <w:rFonts w:ascii="宋体" w:eastAsia="宋体" w:hAnsi="宋体" w:cs="仿宋"/>
          <w:sz w:val="24"/>
        </w:rPr>
      </w:pPr>
      <w:r w:rsidRPr="004D606E">
        <w:rPr>
          <w:rFonts w:ascii="宋体" w:eastAsia="宋体" w:hAnsi="宋体" w:cs="仿宋" w:hint="eastAsia"/>
          <w:sz w:val="24"/>
        </w:rPr>
        <w:t>公司视情况进行多轮融资，投资方可以通过并购转让方式</w:t>
      </w:r>
      <w:r>
        <w:rPr>
          <w:rFonts w:ascii="宋体" w:eastAsia="宋体" w:hAnsi="宋体" w:cs="仿宋" w:hint="eastAsia"/>
          <w:sz w:val="24"/>
        </w:rPr>
        <w:t>退</w:t>
      </w:r>
      <w:r w:rsidRPr="004D606E">
        <w:rPr>
          <w:rFonts w:ascii="宋体" w:eastAsia="宋体" w:hAnsi="宋体" w:cs="仿宋" w:hint="eastAsia"/>
          <w:sz w:val="24"/>
        </w:rPr>
        <w:t>出；</w:t>
      </w:r>
    </w:p>
    <w:p w:rsidR="004D606E" w:rsidRDefault="004D606E" w:rsidP="004D606E">
      <w:pPr>
        <w:pStyle w:val="a3"/>
        <w:numPr>
          <w:ilvl w:val="0"/>
          <w:numId w:val="3"/>
        </w:numPr>
        <w:spacing w:line="360" w:lineRule="auto"/>
        <w:ind w:firstLineChars="0"/>
        <w:rPr>
          <w:rFonts w:ascii="宋体" w:eastAsia="宋体" w:hAnsi="宋体" w:cs="仿宋"/>
          <w:sz w:val="24"/>
        </w:rPr>
      </w:pPr>
      <w:r>
        <w:rPr>
          <w:rFonts w:ascii="宋体" w:eastAsia="宋体" w:hAnsi="宋体" w:cs="仿宋" w:hint="eastAsia"/>
          <w:sz w:val="24"/>
        </w:rPr>
        <w:t>三年内公司通过创业板上市后，投资方可通过上市后股权转让退出；</w:t>
      </w:r>
    </w:p>
    <w:p w:rsidR="004D606E" w:rsidRPr="004D606E" w:rsidRDefault="004D606E" w:rsidP="004D606E">
      <w:pPr>
        <w:pStyle w:val="a3"/>
        <w:numPr>
          <w:ilvl w:val="0"/>
          <w:numId w:val="3"/>
        </w:numPr>
        <w:spacing w:line="360" w:lineRule="auto"/>
        <w:ind w:firstLineChars="0"/>
        <w:rPr>
          <w:rFonts w:ascii="宋体" w:eastAsia="宋体" w:hAnsi="宋体" w:cs="仿宋"/>
          <w:sz w:val="24"/>
        </w:rPr>
      </w:pPr>
      <w:r>
        <w:rPr>
          <w:rFonts w:ascii="宋体" w:eastAsia="宋体" w:hAnsi="宋体" w:cs="仿宋" w:hint="eastAsia"/>
          <w:sz w:val="24"/>
        </w:rPr>
        <w:t>三年内公司如未能上市，发起人股东可以股权回购。</w:t>
      </w:r>
    </w:p>
    <w:p w:rsidR="00952032" w:rsidRPr="00952032" w:rsidRDefault="00952032" w:rsidP="00952032">
      <w:pPr>
        <w:spacing w:line="360" w:lineRule="auto"/>
        <w:rPr>
          <w:rFonts w:ascii="宋体" w:eastAsia="宋体" w:hAnsi="宋体" w:cs="仿宋"/>
          <w:b/>
          <w:sz w:val="28"/>
          <w:szCs w:val="28"/>
        </w:rPr>
      </w:pPr>
      <w:r w:rsidRPr="00952032">
        <w:rPr>
          <w:rFonts w:ascii="宋体" w:eastAsia="宋体" w:hAnsi="宋体" w:cs="仿宋" w:hint="eastAsia"/>
          <w:b/>
          <w:sz w:val="28"/>
          <w:szCs w:val="28"/>
        </w:rPr>
        <w:t>7.</w:t>
      </w:r>
      <w:r>
        <w:rPr>
          <w:rFonts w:ascii="宋体" w:eastAsia="宋体" w:hAnsi="宋体" w:cs="仿宋" w:hint="eastAsia"/>
          <w:b/>
          <w:sz w:val="28"/>
          <w:szCs w:val="28"/>
        </w:rPr>
        <w:t>5本章小结</w:t>
      </w:r>
      <w:r w:rsidRPr="00952032">
        <w:rPr>
          <w:rFonts w:ascii="宋体" w:eastAsia="宋体" w:hAnsi="宋体" w:cs="仿宋"/>
          <w:b/>
          <w:sz w:val="28"/>
          <w:szCs w:val="28"/>
        </w:rPr>
        <w:t xml:space="preserve"> </w:t>
      </w:r>
    </w:p>
    <w:p w:rsidR="00952032" w:rsidRPr="00F022D1" w:rsidRDefault="00F022D1" w:rsidP="00F022D1">
      <w:pPr>
        <w:spacing w:line="360" w:lineRule="auto"/>
        <w:ind w:firstLineChars="200" w:firstLine="480"/>
        <w:rPr>
          <w:rFonts w:ascii="宋体" w:eastAsia="宋体" w:hAnsi="宋体" w:cs="仿宋"/>
          <w:sz w:val="24"/>
        </w:rPr>
      </w:pPr>
      <w:r w:rsidRPr="00F022D1">
        <w:rPr>
          <w:rFonts w:ascii="宋体" w:eastAsia="宋体" w:hAnsi="宋体" w:cs="仿宋" w:hint="eastAsia"/>
          <w:sz w:val="24"/>
        </w:rPr>
        <w:t>本章阐述了本项目的融资方案</w:t>
      </w:r>
      <w:r>
        <w:rPr>
          <w:rFonts w:ascii="宋体" w:eastAsia="宋体" w:hAnsi="宋体" w:cs="仿宋" w:hint="eastAsia"/>
          <w:sz w:val="24"/>
        </w:rPr>
        <w:t>，对本项目所需的资金数量、结构安排、利润分配以及相应的退出机制，为项目的正常运营提供了保障。</w:t>
      </w:r>
    </w:p>
    <w:p w:rsidR="0065202F" w:rsidRPr="0065202F" w:rsidRDefault="00637DEC" w:rsidP="0047231C">
      <w:pPr>
        <w:spacing w:line="360" w:lineRule="auto"/>
        <w:rPr>
          <w:rFonts w:ascii="宋体" w:eastAsia="宋体" w:hAnsi="宋体" w:cs="仿宋"/>
          <w:b/>
          <w:sz w:val="28"/>
          <w:szCs w:val="28"/>
        </w:rPr>
      </w:pPr>
      <w:r>
        <w:rPr>
          <w:rFonts w:ascii="宋体" w:eastAsia="宋体" w:hAnsi="宋体" w:cs="仿宋" w:hint="eastAsia"/>
          <w:b/>
          <w:sz w:val="28"/>
          <w:szCs w:val="28"/>
        </w:rPr>
        <w:t>八、</w:t>
      </w:r>
      <w:r w:rsidR="0065202F" w:rsidRPr="0065202F">
        <w:rPr>
          <w:rFonts w:ascii="宋体" w:eastAsia="宋体" w:hAnsi="宋体" w:cs="仿宋" w:hint="eastAsia"/>
          <w:b/>
          <w:sz w:val="28"/>
          <w:szCs w:val="28"/>
        </w:rPr>
        <w:t>投资预算和效益分析</w:t>
      </w:r>
    </w:p>
    <w:p w:rsidR="005B1700" w:rsidRDefault="005B1700" w:rsidP="0047231C">
      <w:pPr>
        <w:spacing w:line="360" w:lineRule="auto"/>
        <w:rPr>
          <w:rFonts w:ascii="宋体" w:eastAsia="宋体" w:hAnsi="宋体" w:cs="仿宋"/>
          <w:b/>
          <w:sz w:val="28"/>
          <w:szCs w:val="28"/>
        </w:rPr>
      </w:pPr>
      <w:r>
        <w:rPr>
          <w:rFonts w:ascii="宋体" w:eastAsia="宋体" w:hAnsi="宋体" w:cs="仿宋" w:hint="eastAsia"/>
          <w:b/>
          <w:sz w:val="28"/>
          <w:szCs w:val="28"/>
        </w:rPr>
        <w:t>8.1</w:t>
      </w:r>
      <w:r w:rsidR="00B4424F">
        <w:rPr>
          <w:rFonts w:ascii="宋体" w:eastAsia="宋体" w:hAnsi="宋体" w:cs="仿宋" w:hint="eastAsia"/>
          <w:b/>
          <w:sz w:val="28"/>
          <w:szCs w:val="28"/>
        </w:rPr>
        <w:t>资金使用计划和进度</w:t>
      </w:r>
    </w:p>
    <w:p w:rsidR="005B1700" w:rsidRPr="005B1700" w:rsidRDefault="00384EAC" w:rsidP="005B1700">
      <w:pPr>
        <w:spacing w:line="360" w:lineRule="auto"/>
        <w:ind w:firstLineChars="200" w:firstLine="480"/>
        <w:rPr>
          <w:rFonts w:ascii="宋体" w:eastAsia="宋体" w:hAnsi="宋体" w:cs="仿宋"/>
          <w:sz w:val="24"/>
        </w:rPr>
      </w:pPr>
      <w:r>
        <w:rPr>
          <w:rFonts w:ascii="宋体" w:eastAsia="宋体" w:hAnsi="宋体" w:cs="仿宋" w:hint="eastAsia"/>
          <w:sz w:val="24"/>
        </w:rPr>
        <w:t>基于嵌入式的</w:t>
      </w:r>
      <w:r w:rsidR="00B4424F">
        <w:rPr>
          <w:rFonts w:ascii="宋体" w:eastAsia="宋体" w:hAnsi="宋体" w:cs="仿宋" w:hint="eastAsia"/>
          <w:sz w:val="24"/>
        </w:rPr>
        <w:t>网络视频通信指纹锁项目资金来源主要包括创始团队技术入股和自筹、引入外部风险投资，资金的使用计划如</w:t>
      </w:r>
      <w:r w:rsidR="005B1700" w:rsidRPr="005B1700">
        <w:rPr>
          <w:rFonts w:ascii="宋体" w:eastAsia="宋体" w:hAnsi="宋体" w:cs="仿宋" w:hint="eastAsia"/>
          <w:sz w:val="24"/>
        </w:rPr>
        <w:t>表8.1所示。</w:t>
      </w:r>
    </w:p>
    <w:p w:rsidR="00F94344" w:rsidRDefault="00F94344" w:rsidP="00F94344">
      <w:pPr>
        <w:spacing w:line="360" w:lineRule="auto"/>
        <w:ind w:firstLineChars="200" w:firstLine="420"/>
        <w:jc w:val="center"/>
        <w:rPr>
          <w:rFonts w:ascii="宋体" w:eastAsia="宋体" w:hAnsi="宋体"/>
          <w:szCs w:val="21"/>
        </w:rPr>
      </w:pPr>
      <w:r w:rsidRPr="00E53C92">
        <w:rPr>
          <w:rFonts w:ascii="宋体" w:eastAsia="宋体" w:hAnsi="宋体" w:hint="eastAsia"/>
          <w:szCs w:val="21"/>
        </w:rPr>
        <w:t>表</w:t>
      </w:r>
      <w:r>
        <w:rPr>
          <w:rFonts w:ascii="宋体" w:eastAsia="宋体" w:hAnsi="宋体" w:hint="eastAsia"/>
          <w:szCs w:val="21"/>
        </w:rPr>
        <w:t>8.1</w:t>
      </w:r>
      <w:r w:rsidR="00B4424F">
        <w:rPr>
          <w:rFonts w:ascii="宋体" w:eastAsia="宋体" w:hAnsi="宋体" w:hint="eastAsia"/>
          <w:szCs w:val="21"/>
        </w:rPr>
        <w:t>资金使用计划</w:t>
      </w:r>
      <w:r>
        <w:rPr>
          <w:rFonts w:ascii="宋体" w:eastAsia="宋体" w:hAnsi="宋体" w:hint="eastAsia"/>
          <w:szCs w:val="21"/>
        </w:rPr>
        <w:t>表（万元）</w:t>
      </w:r>
    </w:p>
    <w:tbl>
      <w:tblPr>
        <w:tblStyle w:val="a4"/>
        <w:tblW w:w="0" w:type="auto"/>
        <w:tblLook w:val="04A0" w:firstRow="1" w:lastRow="0" w:firstColumn="1" w:lastColumn="0" w:noHBand="0" w:noVBand="1"/>
      </w:tblPr>
      <w:tblGrid>
        <w:gridCol w:w="2074"/>
        <w:gridCol w:w="2074"/>
        <w:gridCol w:w="2074"/>
        <w:gridCol w:w="2074"/>
      </w:tblGrid>
      <w:tr w:rsidR="00B4424F" w:rsidTr="00B4424F">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lastRenderedPageBreak/>
              <w:t>时间</w:t>
            </w:r>
          </w:p>
        </w:tc>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主要工作</w:t>
            </w:r>
          </w:p>
        </w:tc>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所需资金</w:t>
            </w:r>
          </w:p>
        </w:tc>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资金来源</w:t>
            </w:r>
          </w:p>
        </w:tc>
      </w:tr>
      <w:tr w:rsidR="00B4424F" w:rsidTr="00B4424F">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第一年</w:t>
            </w:r>
          </w:p>
        </w:tc>
        <w:tc>
          <w:tcPr>
            <w:tcW w:w="2074" w:type="dxa"/>
          </w:tcPr>
          <w:p w:rsidR="00B4424F" w:rsidRDefault="00B4424F" w:rsidP="00B4424F">
            <w:pPr>
              <w:spacing w:line="360" w:lineRule="auto"/>
              <w:rPr>
                <w:rFonts w:ascii="宋体" w:eastAsia="宋体" w:hAnsi="宋体" w:cs="仿宋"/>
                <w:sz w:val="24"/>
              </w:rPr>
            </w:pPr>
            <w:r>
              <w:rPr>
                <w:rFonts w:ascii="宋体" w:eastAsia="宋体" w:hAnsi="宋体" w:cs="仿宋" w:hint="eastAsia"/>
                <w:sz w:val="24"/>
              </w:rPr>
              <w:t>1.完成初级版本产品研发</w:t>
            </w:r>
          </w:p>
          <w:p w:rsidR="00B4424F" w:rsidRDefault="00B4424F" w:rsidP="00567A6D">
            <w:pPr>
              <w:spacing w:line="360" w:lineRule="auto"/>
              <w:rPr>
                <w:rFonts w:ascii="宋体" w:eastAsia="宋体" w:hAnsi="宋体" w:cs="仿宋"/>
                <w:sz w:val="24"/>
              </w:rPr>
            </w:pPr>
            <w:r>
              <w:rPr>
                <w:rFonts w:ascii="宋体" w:eastAsia="宋体" w:hAnsi="宋体" w:cs="仿宋" w:hint="eastAsia"/>
                <w:sz w:val="24"/>
              </w:rPr>
              <w:t>2.初级产品上市销售完成出货量</w:t>
            </w:r>
            <w:r w:rsidR="003D7FFC">
              <w:rPr>
                <w:rFonts w:ascii="宋体" w:eastAsia="宋体" w:hAnsi="宋体" w:cs="仿宋" w:hint="eastAsia"/>
                <w:sz w:val="24"/>
              </w:rPr>
              <w:t>1</w:t>
            </w:r>
            <w:r>
              <w:rPr>
                <w:rFonts w:ascii="宋体" w:eastAsia="宋体" w:hAnsi="宋体" w:cs="仿宋" w:hint="eastAsia"/>
                <w:sz w:val="24"/>
              </w:rPr>
              <w:t>万个</w:t>
            </w:r>
          </w:p>
        </w:tc>
        <w:tc>
          <w:tcPr>
            <w:tcW w:w="2074" w:type="dxa"/>
          </w:tcPr>
          <w:p w:rsidR="00B4424F" w:rsidRDefault="00913171" w:rsidP="00F94344">
            <w:pPr>
              <w:spacing w:line="360" w:lineRule="auto"/>
              <w:jc w:val="center"/>
              <w:rPr>
                <w:rFonts w:ascii="宋体" w:eastAsia="宋体" w:hAnsi="宋体" w:cs="仿宋"/>
                <w:sz w:val="24"/>
              </w:rPr>
            </w:pPr>
            <w:r>
              <w:rPr>
                <w:rFonts w:ascii="宋体" w:eastAsia="宋体" w:hAnsi="宋体" w:cs="仿宋" w:hint="eastAsia"/>
                <w:sz w:val="24"/>
              </w:rPr>
              <w:t>17</w:t>
            </w:r>
            <w:r w:rsidR="00B4424F">
              <w:rPr>
                <w:rFonts w:ascii="宋体" w:eastAsia="宋体" w:hAnsi="宋体" w:cs="仿宋" w:hint="eastAsia"/>
                <w:sz w:val="24"/>
              </w:rPr>
              <w:t>09.5</w:t>
            </w:r>
          </w:p>
        </w:tc>
        <w:tc>
          <w:tcPr>
            <w:tcW w:w="2074" w:type="dxa"/>
          </w:tcPr>
          <w:p w:rsidR="00B4424F" w:rsidRDefault="00B4424F" w:rsidP="00B4424F">
            <w:pPr>
              <w:spacing w:line="360" w:lineRule="auto"/>
              <w:jc w:val="center"/>
              <w:rPr>
                <w:rFonts w:ascii="宋体" w:eastAsia="宋体" w:hAnsi="宋体" w:cs="仿宋"/>
                <w:sz w:val="24"/>
              </w:rPr>
            </w:pPr>
            <w:r>
              <w:rPr>
                <w:rFonts w:ascii="宋体" w:eastAsia="宋体" w:hAnsi="宋体" w:cs="仿宋" w:hint="eastAsia"/>
                <w:sz w:val="24"/>
              </w:rPr>
              <w:t>自筹资金+风险投资+产品收入</w:t>
            </w:r>
          </w:p>
        </w:tc>
      </w:tr>
      <w:tr w:rsidR="00B4424F" w:rsidTr="00B4424F">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第二年</w:t>
            </w:r>
          </w:p>
        </w:tc>
        <w:tc>
          <w:tcPr>
            <w:tcW w:w="2074" w:type="dxa"/>
          </w:tcPr>
          <w:p w:rsidR="00B4424F" w:rsidRDefault="00B4424F" w:rsidP="00B4424F">
            <w:pPr>
              <w:spacing w:line="360" w:lineRule="auto"/>
              <w:rPr>
                <w:rFonts w:ascii="宋体" w:eastAsia="宋体" w:hAnsi="宋体" w:cs="仿宋"/>
                <w:sz w:val="24"/>
              </w:rPr>
            </w:pPr>
            <w:r>
              <w:rPr>
                <w:rFonts w:ascii="宋体" w:eastAsia="宋体" w:hAnsi="宋体" w:cs="仿宋" w:hint="eastAsia"/>
                <w:sz w:val="24"/>
              </w:rPr>
              <w:t>1.继续优化产品功能，突出特色</w:t>
            </w:r>
          </w:p>
          <w:p w:rsidR="00B4424F" w:rsidRDefault="00B4424F" w:rsidP="00B4424F">
            <w:pPr>
              <w:spacing w:line="360" w:lineRule="auto"/>
              <w:rPr>
                <w:rFonts w:ascii="宋体" w:eastAsia="宋体" w:hAnsi="宋体" w:cs="仿宋"/>
                <w:sz w:val="24"/>
              </w:rPr>
            </w:pPr>
            <w:r>
              <w:rPr>
                <w:rFonts w:ascii="宋体" w:eastAsia="宋体" w:hAnsi="宋体" w:cs="仿宋" w:hint="eastAsia"/>
                <w:sz w:val="24"/>
              </w:rPr>
              <w:t>2.市场宣传</w:t>
            </w:r>
          </w:p>
          <w:p w:rsidR="00B4424F" w:rsidRDefault="00B4424F" w:rsidP="00567A6D">
            <w:pPr>
              <w:spacing w:line="360" w:lineRule="auto"/>
              <w:rPr>
                <w:rFonts w:ascii="宋体" w:eastAsia="宋体" w:hAnsi="宋体" w:cs="仿宋"/>
                <w:sz w:val="24"/>
              </w:rPr>
            </w:pPr>
            <w:r>
              <w:rPr>
                <w:rFonts w:ascii="宋体" w:eastAsia="宋体" w:hAnsi="宋体" w:cs="仿宋" w:hint="eastAsia"/>
                <w:sz w:val="24"/>
              </w:rPr>
              <w:t>3.优化版本上市销售完成出货量</w:t>
            </w:r>
            <w:r w:rsidR="003D7FFC">
              <w:rPr>
                <w:rFonts w:ascii="宋体" w:eastAsia="宋体" w:hAnsi="宋体" w:cs="仿宋" w:hint="eastAsia"/>
                <w:sz w:val="24"/>
              </w:rPr>
              <w:t>10</w:t>
            </w:r>
            <w:r>
              <w:rPr>
                <w:rFonts w:ascii="宋体" w:eastAsia="宋体" w:hAnsi="宋体" w:cs="仿宋" w:hint="eastAsia"/>
                <w:sz w:val="24"/>
              </w:rPr>
              <w:t>万个</w:t>
            </w:r>
          </w:p>
        </w:tc>
        <w:tc>
          <w:tcPr>
            <w:tcW w:w="2074" w:type="dxa"/>
          </w:tcPr>
          <w:p w:rsidR="00B4424F" w:rsidRDefault="00B1515F" w:rsidP="00F94344">
            <w:pPr>
              <w:spacing w:line="360" w:lineRule="auto"/>
              <w:jc w:val="center"/>
              <w:rPr>
                <w:rFonts w:ascii="宋体" w:eastAsia="宋体" w:hAnsi="宋体" w:cs="仿宋"/>
                <w:sz w:val="24"/>
              </w:rPr>
            </w:pPr>
            <w:r>
              <w:rPr>
                <w:rFonts w:ascii="宋体" w:eastAsia="宋体" w:hAnsi="宋体" w:cs="仿宋"/>
                <w:sz w:val="24"/>
              </w:rPr>
              <w:t>52</w:t>
            </w:r>
            <w:r w:rsidR="00B4424F">
              <w:rPr>
                <w:rFonts w:ascii="宋体" w:eastAsia="宋体" w:hAnsi="宋体" w:cs="仿宋" w:hint="eastAsia"/>
                <w:sz w:val="24"/>
              </w:rPr>
              <w:t>76.8</w:t>
            </w:r>
          </w:p>
        </w:tc>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自筹资金+风险投资+产品收入</w:t>
            </w:r>
          </w:p>
        </w:tc>
      </w:tr>
      <w:tr w:rsidR="00B4424F" w:rsidTr="00B4424F">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第三年</w:t>
            </w:r>
          </w:p>
        </w:tc>
        <w:tc>
          <w:tcPr>
            <w:tcW w:w="2074" w:type="dxa"/>
          </w:tcPr>
          <w:p w:rsidR="00B4424F" w:rsidRDefault="00B4424F" w:rsidP="00B4424F">
            <w:pPr>
              <w:spacing w:line="360" w:lineRule="auto"/>
              <w:rPr>
                <w:rFonts w:ascii="宋体" w:eastAsia="宋体" w:hAnsi="宋体" w:cs="仿宋"/>
                <w:sz w:val="24"/>
              </w:rPr>
            </w:pPr>
            <w:r>
              <w:rPr>
                <w:rFonts w:ascii="宋体" w:eastAsia="宋体" w:hAnsi="宋体" w:cs="仿宋" w:hint="eastAsia"/>
                <w:sz w:val="24"/>
              </w:rPr>
              <w:t>1.强化产品功能</w:t>
            </w:r>
          </w:p>
          <w:p w:rsidR="00B4424F" w:rsidRDefault="00B4424F" w:rsidP="00B4424F">
            <w:pPr>
              <w:spacing w:line="360" w:lineRule="auto"/>
              <w:rPr>
                <w:rFonts w:ascii="宋体" w:eastAsia="宋体" w:hAnsi="宋体" w:cs="仿宋"/>
                <w:sz w:val="24"/>
              </w:rPr>
            </w:pPr>
            <w:r>
              <w:rPr>
                <w:rFonts w:ascii="宋体" w:eastAsia="宋体" w:hAnsi="宋体" w:cs="仿宋" w:hint="eastAsia"/>
                <w:sz w:val="24"/>
              </w:rPr>
              <w:t>2.市场宣传</w:t>
            </w:r>
          </w:p>
          <w:p w:rsidR="00B4424F" w:rsidRDefault="00B4424F" w:rsidP="00567A6D">
            <w:pPr>
              <w:spacing w:line="360" w:lineRule="auto"/>
              <w:rPr>
                <w:rFonts w:ascii="宋体" w:eastAsia="宋体" w:hAnsi="宋体" w:cs="仿宋"/>
                <w:sz w:val="24"/>
              </w:rPr>
            </w:pPr>
            <w:r>
              <w:rPr>
                <w:rFonts w:ascii="宋体" w:eastAsia="宋体" w:hAnsi="宋体" w:cs="仿宋" w:hint="eastAsia"/>
                <w:sz w:val="24"/>
              </w:rPr>
              <w:t>3.优化版本上市销售完成出货量</w:t>
            </w:r>
            <w:r w:rsidR="003D7FFC">
              <w:rPr>
                <w:rFonts w:ascii="宋体" w:eastAsia="宋体" w:hAnsi="宋体" w:cs="仿宋" w:hint="eastAsia"/>
                <w:sz w:val="24"/>
              </w:rPr>
              <w:t>40</w:t>
            </w:r>
            <w:r>
              <w:rPr>
                <w:rFonts w:ascii="宋体" w:eastAsia="宋体" w:hAnsi="宋体" w:cs="仿宋" w:hint="eastAsia"/>
                <w:sz w:val="24"/>
              </w:rPr>
              <w:t>万个</w:t>
            </w:r>
          </w:p>
        </w:tc>
        <w:tc>
          <w:tcPr>
            <w:tcW w:w="2074" w:type="dxa"/>
          </w:tcPr>
          <w:p w:rsidR="00B4424F" w:rsidRDefault="00B4424F" w:rsidP="00B1515F">
            <w:pPr>
              <w:spacing w:line="360" w:lineRule="auto"/>
              <w:jc w:val="center"/>
              <w:rPr>
                <w:rFonts w:ascii="宋体" w:eastAsia="宋体" w:hAnsi="宋体" w:cs="仿宋"/>
                <w:sz w:val="24"/>
              </w:rPr>
            </w:pPr>
            <w:r>
              <w:rPr>
                <w:rFonts w:ascii="宋体" w:eastAsia="宋体" w:hAnsi="宋体" w:cs="仿宋" w:hint="eastAsia"/>
                <w:sz w:val="24"/>
              </w:rPr>
              <w:t>7</w:t>
            </w:r>
            <w:r w:rsidR="00B1515F">
              <w:rPr>
                <w:rFonts w:ascii="宋体" w:eastAsia="宋体" w:hAnsi="宋体" w:cs="仿宋"/>
                <w:sz w:val="24"/>
              </w:rPr>
              <w:t>7</w:t>
            </w:r>
            <w:r>
              <w:rPr>
                <w:rFonts w:ascii="宋体" w:eastAsia="宋体" w:hAnsi="宋体" w:cs="仿宋" w:hint="eastAsia"/>
                <w:sz w:val="24"/>
              </w:rPr>
              <w:t>75.4</w:t>
            </w:r>
          </w:p>
        </w:tc>
        <w:tc>
          <w:tcPr>
            <w:tcW w:w="2074" w:type="dxa"/>
          </w:tcPr>
          <w:p w:rsidR="00B4424F" w:rsidRDefault="00B4424F" w:rsidP="00F94344">
            <w:pPr>
              <w:spacing w:line="360" w:lineRule="auto"/>
              <w:jc w:val="center"/>
              <w:rPr>
                <w:rFonts w:ascii="宋体" w:eastAsia="宋体" w:hAnsi="宋体" w:cs="仿宋"/>
                <w:sz w:val="24"/>
              </w:rPr>
            </w:pPr>
            <w:r>
              <w:rPr>
                <w:rFonts w:ascii="宋体" w:eastAsia="宋体" w:hAnsi="宋体" w:cs="仿宋" w:hint="eastAsia"/>
                <w:sz w:val="24"/>
              </w:rPr>
              <w:t>自筹资金+风险投资+产品收入</w:t>
            </w:r>
          </w:p>
        </w:tc>
      </w:tr>
    </w:tbl>
    <w:p w:rsidR="009F1645" w:rsidRDefault="009F1645" w:rsidP="009F1645">
      <w:pPr>
        <w:spacing w:line="360" w:lineRule="auto"/>
        <w:rPr>
          <w:rFonts w:ascii="宋体" w:eastAsia="宋体" w:hAnsi="宋体" w:cs="仿宋"/>
          <w:b/>
          <w:sz w:val="28"/>
          <w:szCs w:val="28"/>
        </w:rPr>
      </w:pPr>
      <w:r>
        <w:rPr>
          <w:rFonts w:ascii="宋体" w:eastAsia="宋体" w:hAnsi="宋体" w:cs="仿宋" w:hint="eastAsia"/>
          <w:b/>
          <w:sz w:val="28"/>
          <w:szCs w:val="28"/>
        </w:rPr>
        <w:t>8.2营收预测</w:t>
      </w:r>
    </w:p>
    <w:p w:rsidR="00CA4363" w:rsidRPr="00CA4363" w:rsidRDefault="00CA4363" w:rsidP="00CA4363">
      <w:pPr>
        <w:spacing w:line="360" w:lineRule="auto"/>
        <w:ind w:firstLineChars="200" w:firstLine="482"/>
        <w:rPr>
          <w:rFonts w:ascii="宋体" w:eastAsia="宋体" w:hAnsi="宋体" w:cs="仿宋"/>
          <w:b/>
          <w:sz w:val="24"/>
        </w:rPr>
      </w:pPr>
      <w:r w:rsidRPr="00CA4363">
        <w:rPr>
          <w:rFonts w:ascii="宋体" w:eastAsia="宋体" w:hAnsi="宋体" w:cs="仿宋" w:hint="eastAsia"/>
          <w:b/>
          <w:sz w:val="24"/>
        </w:rPr>
        <w:t>1.未来3年销售收入分析</w:t>
      </w:r>
    </w:p>
    <w:p w:rsidR="000B59A5" w:rsidRDefault="00567A6D" w:rsidP="00CC1C90">
      <w:pPr>
        <w:spacing w:line="360" w:lineRule="auto"/>
        <w:ind w:firstLineChars="200" w:firstLine="480"/>
        <w:rPr>
          <w:rFonts w:ascii="宋体" w:eastAsia="宋体" w:hAnsi="宋体" w:cs="仿宋"/>
          <w:sz w:val="24"/>
        </w:rPr>
      </w:pPr>
      <w:r>
        <w:rPr>
          <w:rFonts w:ascii="宋体" w:eastAsia="宋体" w:hAnsi="宋体" w:cs="仿宋" w:hint="eastAsia"/>
          <w:sz w:val="24"/>
        </w:rPr>
        <w:t>目前项目盈利模式主要硬件销售为主，</w:t>
      </w:r>
      <w:r w:rsidR="000B59A5">
        <w:rPr>
          <w:rFonts w:ascii="宋体" w:eastAsia="宋体" w:hAnsi="宋体" w:cs="仿宋" w:hint="eastAsia"/>
          <w:sz w:val="24"/>
        </w:rPr>
        <w:t>根据公司的计划，结合智能门锁市场的发展趋势和总体规模以及竞争对手的影响，未来3年的收入测算如表8.2所示。</w:t>
      </w:r>
    </w:p>
    <w:p w:rsidR="00992E2D" w:rsidRPr="00992E2D" w:rsidRDefault="00992E2D" w:rsidP="00992E2D">
      <w:pPr>
        <w:spacing w:line="360" w:lineRule="auto"/>
        <w:ind w:firstLineChars="200" w:firstLine="420"/>
        <w:jc w:val="center"/>
        <w:rPr>
          <w:rFonts w:ascii="宋体" w:eastAsia="宋体" w:hAnsi="宋体" w:cs="仿宋"/>
          <w:sz w:val="24"/>
        </w:rPr>
      </w:pPr>
      <w:r w:rsidRPr="00E53C92">
        <w:rPr>
          <w:rFonts w:ascii="宋体" w:eastAsia="宋体" w:hAnsi="宋体" w:hint="eastAsia"/>
          <w:szCs w:val="21"/>
        </w:rPr>
        <w:t>表</w:t>
      </w:r>
      <w:r>
        <w:rPr>
          <w:rFonts w:ascii="宋体" w:eastAsia="宋体" w:hAnsi="宋体" w:hint="eastAsia"/>
          <w:szCs w:val="21"/>
        </w:rPr>
        <w:t>8.2</w:t>
      </w:r>
      <w:r w:rsidR="00C0418A">
        <w:rPr>
          <w:rFonts w:ascii="宋体" w:eastAsia="宋体" w:hAnsi="宋体" w:hint="eastAsia"/>
          <w:szCs w:val="21"/>
        </w:rPr>
        <w:t>未来3年</w:t>
      </w:r>
      <w:r>
        <w:rPr>
          <w:rFonts w:ascii="宋体" w:eastAsia="宋体" w:hAnsi="宋体" w:hint="eastAsia"/>
          <w:szCs w:val="21"/>
        </w:rPr>
        <w:t>销售收入预测</w:t>
      </w:r>
    </w:p>
    <w:tbl>
      <w:tblPr>
        <w:tblStyle w:val="a4"/>
        <w:tblW w:w="0" w:type="auto"/>
        <w:tblLook w:val="04A0" w:firstRow="1" w:lastRow="0" w:firstColumn="1" w:lastColumn="0" w:noHBand="0" w:noVBand="1"/>
      </w:tblPr>
      <w:tblGrid>
        <w:gridCol w:w="2074"/>
        <w:gridCol w:w="2074"/>
        <w:gridCol w:w="2074"/>
        <w:gridCol w:w="2074"/>
      </w:tblGrid>
      <w:tr w:rsidR="009813B5" w:rsidTr="00992E2D">
        <w:tc>
          <w:tcPr>
            <w:tcW w:w="2074" w:type="dxa"/>
            <w:tcBorders>
              <w:tl2br w:val="single" w:sz="4" w:space="0" w:color="auto"/>
            </w:tcBorders>
          </w:tcPr>
          <w:p w:rsidR="009813B5" w:rsidRDefault="009813B5" w:rsidP="009813B5">
            <w:pPr>
              <w:spacing w:line="360" w:lineRule="auto"/>
              <w:rPr>
                <w:rFonts w:ascii="宋体" w:eastAsia="宋体" w:hAnsi="宋体" w:cs="仿宋"/>
                <w:sz w:val="24"/>
              </w:rPr>
            </w:pPr>
            <w:r>
              <w:rPr>
                <w:rFonts w:ascii="宋体" w:eastAsia="宋体" w:hAnsi="宋体" w:cs="仿宋" w:hint="eastAsia"/>
                <w:sz w:val="24"/>
              </w:rPr>
              <w:t>收益       年份</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第一年</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第二年</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第三年</w:t>
            </w:r>
          </w:p>
        </w:tc>
      </w:tr>
      <w:tr w:rsidR="003D7FFC" w:rsidTr="0085105A">
        <w:tc>
          <w:tcPr>
            <w:tcW w:w="2074" w:type="dxa"/>
          </w:tcPr>
          <w:p w:rsidR="003D7FFC" w:rsidRDefault="003D7FFC" w:rsidP="003D7FFC">
            <w:pPr>
              <w:spacing w:line="360" w:lineRule="auto"/>
              <w:rPr>
                <w:rFonts w:ascii="宋体" w:eastAsia="宋体" w:hAnsi="宋体" w:cs="仿宋"/>
                <w:sz w:val="24"/>
              </w:rPr>
            </w:pPr>
            <w:r>
              <w:rPr>
                <w:rFonts w:ascii="宋体" w:eastAsia="宋体" w:hAnsi="宋体" w:cs="仿宋" w:hint="eastAsia"/>
                <w:sz w:val="24"/>
              </w:rPr>
              <w:t>产品销售数量（万个）</w:t>
            </w:r>
          </w:p>
        </w:tc>
        <w:tc>
          <w:tcPr>
            <w:tcW w:w="2074" w:type="dxa"/>
            <w:vAlign w:val="center"/>
          </w:tcPr>
          <w:p w:rsidR="003D7FFC" w:rsidRPr="003D7FFC" w:rsidRDefault="003D7FFC" w:rsidP="003D7FFC">
            <w:pPr>
              <w:widowControl/>
              <w:jc w:val="center"/>
              <w:rPr>
                <w:rFonts w:ascii="宋体" w:eastAsia="宋体" w:hAnsi="宋体"/>
                <w:color w:val="000000"/>
                <w:sz w:val="24"/>
              </w:rPr>
            </w:pPr>
            <w:r w:rsidRPr="003D7FFC">
              <w:rPr>
                <w:rFonts w:ascii="宋体" w:eastAsia="宋体" w:hAnsi="宋体" w:hint="eastAsia"/>
                <w:color w:val="000000"/>
                <w:sz w:val="24"/>
              </w:rPr>
              <w:t>1</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10</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40</w:t>
            </w:r>
          </w:p>
        </w:tc>
      </w:tr>
      <w:tr w:rsidR="003D7FFC" w:rsidTr="0085105A">
        <w:tc>
          <w:tcPr>
            <w:tcW w:w="2074" w:type="dxa"/>
          </w:tcPr>
          <w:p w:rsidR="003D7FFC" w:rsidRPr="00992E2D" w:rsidRDefault="003D7FFC" w:rsidP="003D7FFC">
            <w:pPr>
              <w:spacing w:line="360" w:lineRule="auto"/>
              <w:rPr>
                <w:rFonts w:ascii="宋体" w:eastAsia="宋体" w:hAnsi="宋体" w:cs="仿宋"/>
                <w:sz w:val="24"/>
              </w:rPr>
            </w:pPr>
            <w:r>
              <w:rPr>
                <w:rFonts w:ascii="宋体" w:eastAsia="宋体" w:hAnsi="宋体" w:cs="仿宋" w:hint="eastAsia"/>
                <w:sz w:val="24"/>
              </w:rPr>
              <w:t>产品单价（元）</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4699</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4399</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3999</w:t>
            </w:r>
          </w:p>
        </w:tc>
      </w:tr>
      <w:tr w:rsidR="003D7FFC" w:rsidTr="0085105A">
        <w:tc>
          <w:tcPr>
            <w:tcW w:w="2074" w:type="dxa"/>
          </w:tcPr>
          <w:p w:rsidR="003D7FFC" w:rsidRDefault="003D7FFC" w:rsidP="003D7FFC">
            <w:pPr>
              <w:spacing w:line="360" w:lineRule="auto"/>
              <w:rPr>
                <w:rFonts w:ascii="宋体" w:eastAsia="宋体" w:hAnsi="宋体" w:cs="仿宋"/>
                <w:sz w:val="24"/>
              </w:rPr>
            </w:pPr>
            <w:r>
              <w:rPr>
                <w:rFonts w:ascii="宋体" w:eastAsia="宋体" w:hAnsi="宋体" w:cs="仿宋" w:hint="eastAsia"/>
                <w:sz w:val="24"/>
              </w:rPr>
              <w:t>产品收入(万元)</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4699</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43990</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159960</w:t>
            </w:r>
          </w:p>
        </w:tc>
      </w:tr>
    </w:tbl>
    <w:p w:rsidR="000B59A5" w:rsidRDefault="003C04DA" w:rsidP="00CC1C90">
      <w:pPr>
        <w:spacing w:line="360" w:lineRule="auto"/>
        <w:ind w:firstLineChars="200" w:firstLine="480"/>
        <w:rPr>
          <w:rFonts w:ascii="宋体" w:eastAsia="宋体" w:hAnsi="宋体" w:cs="仿宋"/>
          <w:sz w:val="24"/>
        </w:rPr>
      </w:pPr>
      <w:r>
        <w:rPr>
          <w:rFonts w:ascii="宋体" w:eastAsia="宋体" w:hAnsi="宋体" w:cs="仿宋" w:hint="eastAsia"/>
          <w:sz w:val="24"/>
        </w:rPr>
        <w:t>关于税金计量，</w:t>
      </w:r>
      <w:r w:rsidR="00DA79FF">
        <w:rPr>
          <w:rFonts w:ascii="宋体" w:eastAsia="宋体" w:hAnsi="宋体" w:cs="仿宋" w:hint="eastAsia"/>
          <w:sz w:val="24"/>
        </w:rPr>
        <w:t>智能家居和物联网是国家政策大力扶持的战略新兴产业，依</w:t>
      </w:r>
      <w:r w:rsidR="00DA79FF">
        <w:rPr>
          <w:rFonts w:ascii="宋体" w:eastAsia="宋体" w:hAnsi="宋体" w:cs="仿宋" w:hint="eastAsia"/>
          <w:sz w:val="24"/>
        </w:rPr>
        <w:lastRenderedPageBreak/>
        <w:t>据国家鼓励高新技术发展的有关政策，</w:t>
      </w:r>
      <w:r w:rsidR="00990E04">
        <w:rPr>
          <w:rFonts w:ascii="宋体" w:eastAsia="宋体" w:hAnsi="宋体" w:cs="仿宋" w:hint="eastAsia"/>
          <w:sz w:val="24"/>
        </w:rPr>
        <w:t>公司</w:t>
      </w:r>
      <w:r w:rsidR="00DA79FF">
        <w:rPr>
          <w:rFonts w:ascii="宋体" w:eastAsia="宋体" w:hAnsi="宋体" w:cs="仿宋" w:hint="eastAsia"/>
          <w:sz w:val="24"/>
        </w:rPr>
        <w:t>可享受15%的税收优惠。</w:t>
      </w:r>
    </w:p>
    <w:p w:rsidR="00CA4363" w:rsidRPr="00CA4363" w:rsidRDefault="00CA4363" w:rsidP="00487225">
      <w:pPr>
        <w:spacing w:line="360" w:lineRule="auto"/>
        <w:ind w:firstLineChars="200" w:firstLine="482"/>
        <w:rPr>
          <w:rFonts w:ascii="宋体" w:eastAsia="宋体" w:hAnsi="宋体" w:cs="仿宋"/>
          <w:b/>
          <w:sz w:val="24"/>
        </w:rPr>
      </w:pPr>
      <w:r w:rsidRPr="00CA4363">
        <w:rPr>
          <w:rFonts w:ascii="宋体" w:eastAsia="宋体" w:hAnsi="宋体" w:cs="仿宋" w:hint="eastAsia"/>
          <w:b/>
          <w:sz w:val="24"/>
        </w:rPr>
        <w:t>2.未来3年成本分析</w:t>
      </w:r>
    </w:p>
    <w:p w:rsidR="00487225" w:rsidRDefault="00487225" w:rsidP="00487225">
      <w:pPr>
        <w:spacing w:line="360" w:lineRule="auto"/>
        <w:ind w:firstLineChars="200" w:firstLine="480"/>
        <w:rPr>
          <w:rFonts w:ascii="宋体" w:eastAsia="宋体" w:hAnsi="宋体" w:cs="仿宋"/>
          <w:sz w:val="24"/>
        </w:rPr>
      </w:pPr>
      <w:r w:rsidRPr="00487225">
        <w:rPr>
          <w:rFonts w:ascii="宋体" w:eastAsia="宋体" w:hAnsi="宋体" w:cs="仿宋" w:hint="eastAsia"/>
          <w:sz w:val="24"/>
        </w:rPr>
        <w:t>通过成本的事前分析，在成本未形成之前，对</w:t>
      </w:r>
      <w:r w:rsidR="005E55E6">
        <w:rPr>
          <w:rFonts w:ascii="宋体" w:eastAsia="宋体" w:hAnsi="宋体" w:cs="仿宋" w:hint="eastAsia"/>
          <w:sz w:val="24"/>
        </w:rPr>
        <w:t>基于嵌入式的</w:t>
      </w:r>
      <w:r w:rsidRPr="00487225">
        <w:rPr>
          <w:rFonts w:ascii="宋体" w:eastAsia="宋体" w:hAnsi="宋体" w:cs="仿宋" w:hint="eastAsia"/>
          <w:sz w:val="24"/>
        </w:rPr>
        <w:t>网络视频</w:t>
      </w:r>
      <w:r w:rsidR="005E55E6">
        <w:rPr>
          <w:rFonts w:ascii="宋体" w:eastAsia="宋体" w:hAnsi="宋体" w:cs="仿宋" w:hint="eastAsia"/>
          <w:sz w:val="24"/>
        </w:rPr>
        <w:t>通信</w:t>
      </w:r>
      <w:r w:rsidRPr="00487225">
        <w:rPr>
          <w:rFonts w:ascii="宋体" w:eastAsia="宋体" w:hAnsi="宋体" w:cs="仿宋" w:hint="eastAsia"/>
          <w:sz w:val="24"/>
        </w:rPr>
        <w:t>指纹锁</w:t>
      </w:r>
      <w:r w:rsidR="005E55E6">
        <w:rPr>
          <w:rFonts w:ascii="宋体" w:eastAsia="宋体" w:hAnsi="宋体" w:cs="仿宋" w:hint="eastAsia"/>
          <w:sz w:val="24"/>
        </w:rPr>
        <w:t>项目</w:t>
      </w:r>
      <w:r w:rsidRPr="00487225">
        <w:rPr>
          <w:rFonts w:ascii="宋体" w:eastAsia="宋体" w:hAnsi="宋体" w:cs="仿宋" w:hint="eastAsia"/>
          <w:sz w:val="24"/>
        </w:rPr>
        <w:t>的成本进行预测。本项目的成本费用主要包括主营业务成本、营业税金、销售费用、管理费用和财务费用。</w:t>
      </w:r>
      <w:r w:rsidR="008F2E4A">
        <w:rPr>
          <w:rFonts w:ascii="宋体" w:eastAsia="宋体" w:hAnsi="宋体" w:cs="仿宋" w:hint="eastAsia"/>
          <w:sz w:val="24"/>
        </w:rPr>
        <w:t>未来3年的预测成本分析如表8.3所示。</w:t>
      </w:r>
    </w:p>
    <w:p w:rsidR="00C0418A" w:rsidRPr="00C0418A" w:rsidRDefault="00C0418A" w:rsidP="00C0418A">
      <w:pPr>
        <w:spacing w:line="360" w:lineRule="auto"/>
        <w:ind w:firstLineChars="200" w:firstLine="420"/>
        <w:jc w:val="center"/>
        <w:rPr>
          <w:rFonts w:ascii="宋体" w:eastAsia="宋体" w:hAnsi="宋体" w:cs="仿宋"/>
          <w:sz w:val="24"/>
        </w:rPr>
      </w:pPr>
      <w:r w:rsidRPr="00E53C92">
        <w:rPr>
          <w:rFonts w:ascii="宋体" w:eastAsia="宋体" w:hAnsi="宋体" w:hint="eastAsia"/>
          <w:szCs w:val="21"/>
        </w:rPr>
        <w:t>表</w:t>
      </w:r>
      <w:r>
        <w:rPr>
          <w:rFonts w:ascii="宋体" w:eastAsia="宋体" w:hAnsi="宋体" w:hint="eastAsia"/>
          <w:szCs w:val="21"/>
        </w:rPr>
        <w:t>8.3未来3年成本预测</w:t>
      </w:r>
      <w:r w:rsidR="00F428AA">
        <w:rPr>
          <w:rFonts w:ascii="宋体" w:eastAsia="宋体" w:hAnsi="宋体" w:hint="eastAsia"/>
          <w:szCs w:val="21"/>
        </w:rPr>
        <w:t>（单位：万元）</w:t>
      </w:r>
    </w:p>
    <w:tbl>
      <w:tblPr>
        <w:tblStyle w:val="a4"/>
        <w:tblW w:w="0" w:type="auto"/>
        <w:tblLook w:val="04A0" w:firstRow="1" w:lastRow="0" w:firstColumn="1" w:lastColumn="0" w:noHBand="0" w:noVBand="1"/>
      </w:tblPr>
      <w:tblGrid>
        <w:gridCol w:w="2074"/>
        <w:gridCol w:w="2074"/>
        <w:gridCol w:w="2074"/>
        <w:gridCol w:w="2074"/>
      </w:tblGrid>
      <w:tr w:rsidR="009813B5" w:rsidTr="009813B5">
        <w:tc>
          <w:tcPr>
            <w:tcW w:w="2074" w:type="dxa"/>
            <w:tcBorders>
              <w:tl2br w:val="single" w:sz="4" w:space="0" w:color="auto"/>
            </w:tcBorders>
          </w:tcPr>
          <w:p w:rsidR="009813B5" w:rsidRDefault="009813B5" w:rsidP="00487225">
            <w:pPr>
              <w:spacing w:line="360" w:lineRule="auto"/>
              <w:rPr>
                <w:rFonts w:ascii="宋体" w:eastAsia="宋体" w:hAnsi="宋体" w:cs="仿宋"/>
                <w:sz w:val="24"/>
              </w:rPr>
            </w:pPr>
            <w:r>
              <w:rPr>
                <w:rFonts w:ascii="宋体" w:eastAsia="宋体" w:hAnsi="宋体" w:cs="仿宋" w:hint="eastAsia"/>
                <w:sz w:val="24"/>
              </w:rPr>
              <w:t xml:space="preserve">项目   </w:t>
            </w:r>
            <w:r>
              <w:rPr>
                <w:rFonts w:ascii="宋体" w:eastAsia="宋体" w:hAnsi="宋体" w:cs="仿宋"/>
                <w:sz w:val="24"/>
              </w:rPr>
              <w:t xml:space="preserve">    </w:t>
            </w:r>
            <w:r>
              <w:rPr>
                <w:rFonts w:ascii="宋体" w:eastAsia="宋体" w:hAnsi="宋体" w:cs="仿宋" w:hint="eastAsia"/>
                <w:sz w:val="24"/>
              </w:rPr>
              <w:t>年份</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第一年</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第二年</w:t>
            </w:r>
          </w:p>
        </w:tc>
        <w:tc>
          <w:tcPr>
            <w:tcW w:w="2074" w:type="dxa"/>
          </w:tcPr>
          <w:p w:rsidR="009813B5" w:rsidRDefault="009813B5" w:rsidP="009813B5">
            <w:pPr>
              <w:spacing w:line="360" w:lineRule="auto"/>
              <w:jc w:val="center"/>
              <w:rPr>
                <w:rFonts w:ascii="宋体" w:eastAsia="宋体" w:hAnsi="宋体" w:cs="仿宋"/>
                <w:sz w:val="24"/>
              </w:rPr>
            </w:pPr>
            <w:r>
              <w:rPr>
                <w:rFonts w:ascii="宋体" w:eastAsia="宋体" w:hAnsi="宋体" w:cs="仿宋" w:hint="eastAsia"/>
                <w:sz w:val="24"/>
              </w:rPr>
              <w:t>第三年</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sidRPr="00487225">
              <w:rPr>
                <w:rFonts w:ascii="宋体" w:eastAsia="宋体" w:hAnsi="宋体" w:cs="仿宋" w:hint="eastAsia"/>
                <w:sz w:val="24"/>
              </w:rPr>
              <w:t>主营业务成本</w:t>
            </w:r>
          </w:p>
        </w:tc>
        <w:tc>
          <w:tcPr>
            <w:tcW w:w="2074" w:type="dxa"/>
            <w:vAlign w:val="center"/>
          </w:tcPr>
          <w:p w:rsidR="003D7FFC" w:rsidRPr="003D7FFC" w:rsidRDefault="003D7FFC" w:rsidP="003D7FFC">
            <w:pPr>
              <w:widowControl/>
              <w:jc w:val="center"/>
              <w:rPr>
                <w:rFonts w:ascii="宋体" w:eastAsia="宋体" w:hAnsi="宋体"/>
                <w:color w:val="000000"/>
                <w:sz w:val="24"/>
              </w:rPr>
            </w:pPr>
            <w:r w:rsidRPr="003D7FFC">
              <w:rPr>
                <w:rFonts w:ascii="宋体" w:eastAsia="宋体" w:hAnsi="宋体" w:hint="eastAsia"/>
                <w:color w:val="000000"/>
                <w:sz w:val="24"/>
              </w:rPr>
              <w:t>2349.5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21995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79980</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sidRPr="00487225">
              <w:rPr>
                <w:rFonts w:ascii="宋体" w:eastAsia="宋体" w:hAnsi="宋体" w:cs="仿宋" w:hint="eastAsia"/>
                <w:sz w:val="24"/>
              </w:rPr>
              <w:t>营业税金</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704.85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6598.5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23994</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Pr>
                <w:rFonts w:ascii="宋体" w:eastAsia="宋体" w:hAnsi="宋体" w:cs="仿宋" w:hint="eastAsia"/>
                <w:sz w:val="24"/>
              </w:rPr>
              <w:t>销售费用</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140.97</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1319.7</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4798.8</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Pr>
                <w:rFonts w:ascii="宋体" w:eastAsia="宋体" w:hAnsi="宋体" w:cs="仿宋" w:hint="eastAsia"/>
                <w:sz w:val="24"/>
              </w:rPr>
              <w:t>管理费用</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234.95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2199.5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7998</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Pr>
                <w:rFonts w:ascii="宋体" w:eastAsia="宋体" w:hAnsi="宋体" w:cs="仿宋" w:hint="eastAsia"/>
                <w:sz w:val="24"/>
              </w:rPr>
              <w:t>财务费用</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93.98</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879.8</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3199.2</w:t>
            </w:r>
          </w:p>
        </w:tc>
      </w:tr>
      <w:tr w:rsidR="003D7FFC" w:rsidTr="00FE5ED2">
        <w:tc>
          <w:tcPr>
            <w:tcW w:w="2074" w:type="dxa"/>
          </w:tcPr>
          <w:p w:rsidR="003D7FFC" w:rsidRDefault="003D7FFC" w:rsidP="003D7FFC">
            <w:pPr>
              <w:spacing w:line="360" w:lineRule="auto"/>
              <w:jc w:val="center"/>
              <w:rPr>
                <w:rFonts w:ascii="宋体" w:eastAsia="宋体" w:hAnsi="宋体" w:cs="仿宋"/>
                <w:sz w:val="24"/>
              </w:rPr>
            </w:pPr>
            <w:r>
              <w:rPr>
                <w:rFonts w:ascii="宋体" w:eastAsia="宋体" w:hAnsi="宋体" w:cs="仿宋" w:hint="eastAsia"/>
                <w:sz w:val="24"/>
              </w:rPr>
              <w:t>合计</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3524.25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32992.5</w:t>
            </w:r>
          </w:p>
        </w:tc>
        <w:tc>
          <w:tcPr>
            <w:tcW w:w="2074" w:type="dxa"/>
            <w:vAlign w:val="center"/>
          </w:tcPr>
          <w:p w:rsidR="003D7FFC" w:rsidRPr="003D7FFC" w:rsidRDefault="003D7FFC" w:rsidP="003D7FFC">
            <w:pPr>
              <w:jc w:val="center"/>
              <w:rPr>
                <w:rFonts w:ascii="宋体" w:eastAsia="宋体" w:hAnsi="宋体"/>
                <w:color w:val="000000"/>
                <w:sz w:val="24"/>
              </w:rPr>
            </w:pPr>
            <w:r w:rsidRPr="003D7FFC">
              <w:rPr>
                <w:rFonts w:ascii="宋体" w:eastAsia="宋体" w:hAnsi="宋体" w:hint="eastAsia"/>
                <w:color w:val="000000"/>
                <w:sz w:val="24"/>
              </w:rPr>
              <w:t>119970</w:t>
            </w:r>
          </w:p>
        </w:tc>
      </w:tr>
    </w:tbl>
    <w:p w:rsidR="00CA4363" w:rsidRPr="00CA4363" w:rsidRDefault="00CA4363" w:rsidP="00CC1C90">
      <w:pPr>
        <w:spacing w:line="360" w:lineRule="auto"/>
        <w:ind w:firstLineChars="200" w:firstLine="482"/>
        <w:rPr>
          <w:rFonts w:ascii="宋体" w:eastAsia="宋体" w:hAnsi="宋体" w:cs="仿宋"/>
          <w:b/>
          <w:sz w:val="24"/>
        </w:rPr>
      </w:pPr>
      <w:r w:rsidRPr="00CA4363">
        <w:rPr>
          <w:rFonts w:ascii="宋体" w:eastAsia="宋体" w:hAnsi="宋体" w:cs="仿宋" w:hint="eastAsia"/>
          <w:b/>
          <w:sz w:val="24"/>
        </w:rPr>
        <w:t>3.损益表</w:t>
      </w:r>
    </w:p>
    <w:p w:rsidR="00990E04" w:rsidRDefault="00C0418A" w:rsidP="00CC1C90">
      <w:pPr>
        <w:spacing w:line="360" w:lineRule="auto"/>
        <w:ind w:firstLineChars="200" w:firstLine="480"/>
        <w:rPr>
          <w:rFonts w:ascii="宋体" w:eastAsia="宋体" w:hAnsi="宋体" w:cs="仿宋"/>
          <w:sz w:val="24"/>
        </w:rPr>
      </w:pPr>
      <w:r>
        <w:rPr>
          <w:rFonts w:ascii="宋体" w:eastAsia="宋体" w:hAnsi="宋体" w:cs="仿宋" w:hint="eastAsia"/>
          <w:sz w:val="24"/>
        </w:rPr>
        <w:t>根据前面未来</w:t>
      </w:r>
      <w:r w:rsidR="00CA4363">
        <w:rPr>
          <w:rFonts w:ascii="宋体" w:eastAsia="宋体" w:hAnsi="宋体" w:cs="仿宋" w:hint="eastAsia"/>
          <w:sz w:val="24"/>
        </w:rPr>
        <w:t>3</w:t>
      </w:r>
      <w:r>
        <w:rPr>
          <w:rFonts w:ascii="宋体" w:eastAsia="宋体" w:hAnsi="宋体" w:cs="仿宋" w:hint="eastAsia"/>
          <w:sz w:val="24"/>
        </w:rPr>
        <w:t>年</w:t>
      </w:r>
      <w:r w:rsidR="00CA4363">
        <w:rPr>
          <w:rFonts w:ascii="宋体" w:eastAsia="宋体" w:hAnsi="宋体" w:cs="仿宋" w:hint="eastAsia"/>
          <w:sz w:val="24"/>
        </w:rPr>
        <w:t>销售收入分析和成本分析预测，对</w:t>
      </w:r>
      <w:r w:rsidR="005E55E6">
        <w:rPr>
          <w:rFonts w:ascii="宋体" w:eastAsia="宋体" w:hAnsi="宋体" w:cs="仿宋" w:hint="eastAsia"/>
          <w:sz w:val="24"/>
        </w:rPr>
        <w:t>基于嵌入式的</w:t>
      </w:r>
      <w:r w:rsidR="00CA4363">
        <w:rPr>
          <w:rFonts w:ascii="宋体" w:eastAsia="宋体" w:hAnsi="宋体" w:cs="仿宋" w:hint="eastAsia"/>
          <w:sz w:val="24"/>
        </w:rPr>
        <w:t>网络视频指纹锁</w:t>
      </w:r>
      <w:r w:rsidR="005E55E6">
        <w:rPr>
          <w:rFonts w:ascii="宋体" w:eastAsia="宋体" w:hAnsi="宋体" w:cs="仿宋" w:hint="eastAsia"/>
          <w:sz w:val="24"/>
        </w:rPr>
        <w:t>项目</w:t>
      </w:r>
      <w:r w:rsidR="00CA4363">
        <w:rPr>
          <w:rFonts w:ascii="宋体" w:eastAsia="宋体" w:hAnsi="宋体" w:cs="仿宋" w:hint="eastAsia"/>
          <w:sz w:val="24"/>
        </w:rPr>
        <w:t>未来3年的损益进行分析反映出企业未来3年每年的销售收入、销售成本、经营费用以及税收的状况，预测公司实现的利润或亏损如表8.4所示</w:t>
      </w:r>
    </w:p>
    <w:p w:rsidR="00CA4363" w:rsidRDefault="00F428AA" w:rsidP="00F428AA">
      <w:pPr>
        <w:spacing w:line="360" w:lineRule="auto"/>
        <w:jc w:val="center"/>
        <w:rPr>
          <w:rFonts w:ascii="宋体" w:eastAsia="宋体" w:hAnsi="宋体"/>
          <w:szCs w:val="21"/>
        </w:rPr>
      </w:pPr>
      <w:r w:rsidRPr="00E53C92">
        <w:rPr>
          <w:rFonts w:ascii="宋体" w:eastAsia="宋体" w:hAnsi="宋体" w:hint="eastAsia"/>
          <w:szCs w:val="21"/>
        </w:rPr>
        <w:t>表</w:t>
      </w:r>
      <w:r>
        <w:rPr>
          <w:rFonts w:ascii="宋体" w:eastAsia="宋体" w:hAnsi="宋体" w:hint="eastAsia"/>
          <w:szCs w:val="21"/>
        </w:rPr>
        <w:t>8.4未来3年损益表（单位：万元）</w:t>
      </w:r>
    </w:p>
    <w:tbl>
      <w:tblPr>
        <w:tblStyle w:val="a4"/>
        <w:tblW w:w="0" w:type="auto"/>
        <w:tblLook w:val="04A0" w:firstRow="1" w:lastRow="0" w:firstColumn="1" w:lastColumn="0" w:noHBand="0" w:noVBand="1"/>
      </w:tblPr>
      <w:tblGrid>
        <w:gridCol w:w="2074"/>
        <w:gridCol w:w="2074"/>
        <w:gridCol w:w="2074"/>
        <w:gridCol w:w="2074"/>
      </w:tblGrid>
      <w:tr w:rsidR="00F428AA" w:rsidTr="00F428AA">
        <w:tc>
          <w:tcPr>
            <w:tcW w:w="2074" w:type="dxa"/>
            <w:tcBorders>
              <w:tl2br w:val="single" w:sz="4" w:space="0" w:color="auto"/>
            </w:tcBorders>
          </w:tcPr>
          <w:p w:rsidR="00F428AA" w:rsidRDefault="00F428AA" w:rsidP="00F428AA">
            <w:pPr>
              <w:spacing w:line="360" w:lineRule="auto"/>
              <w:jc w:val="center"/>
              <w:rPr>
                <w:rFonts w:ascii="宋体" w:eastAsia="宋体" w:hAnsi="宋体" w:cs="仿宋"/>
                <w:sz w:val="24"/>
              </w:rPr>
            </w:pPr>
            <w:r>
              <w:rPr>
                <w:rFonts w:ascii="宋体" w:eastAsia="宋体" w:hAnsi="宋体" w:cs="仿宋" w:hint="eastAsia"/>
                <w:sz w:val="24"/>
              </w:rPr>
              <w:t xml:space="preserve">项目   </w:t>
            </w:r>
            <w:r>
              <w:rPr>
                <w:rFonts w:ascii="宋体" w:eastAsia="宋体" w:hAnsi="宋体" w:cs="仿宋"/>
                <w:sz w:val="24"/>
              </w:rPr>
              <w:t xml:space="preserve">    </w:t>
            </w:r>
            <w:r>
              <w:rPr>
                <w:rFonts w:ascii="宋体" w:eastAsia="宋体" w:hAnsi="宋体" w:cs="仿宋" w:hint="eastAsia"/>
                <w:sz w:val="24"/>
              </w:rPr>
              <w:t>年份</w:t>
            </w:r>
          </w:p>
        </w:tc>
        <w:tc>
          <w:tcPr>
            <w:tcW w:w="2074" w:type="dxa"/>
          </w:tcPr>
          <w:p w:rsidR="00F428AA" w:rsidRDefault="00F428AA" w:rsidP="00F428AA">
            <w:pPr>
              <w:spacing w:line="360" w:lineRule="auto"/>
              <w:jc w:val="center"/>
              <w:rPr>
                <w:rFonts w:ascii="宋体" w:eastAsia="宋体" w:hAnsi="宋体" w:cs="仿宋"/>
                <w:sz w:val="24"/>
              </w:rPr>
            </w:pPr>
            <w:r>
              <w:rPr>
                <w:rFonts w:ascii="宋体" w:eastAsia="宋体" w:hAnsi="宋体" w:cs="仿宋" w:hint="eastAsia"/>
                <w:sz w:val="24"/>
              </w:rPr>
              <w:t>第一年</w:t>
            </w:r>
          </w:p>
        </w:tc>
        <w:tc>
          <w:tcPr>
            <w:tcW w:w="2074" w:type="dxa"/>
          </w:tcPr>
          <w:p w:rsidR="00F428AA" w:rsidRDefault="00F428AA" w:rsidP="00F428AA">
            <w:pPr>
              <w:spacing w:line="360" w:lineRule="auto"/>
              <w:jc w:val="center"/>
              <w:rPr>
                <w:rFonts w:ascii="宋体" w:eastAsia="宋体" w:hAnsi="宋体" w:cs="仿宋"/>
                <w:sz w:val="24"/>
              </w:rPr>
            </w:pPr>
            <w:r>
              <w:rPr>
                <w:rFonts w:ascii="宋体" w:eastAsia="宋体" w:hAnsi="宋体" w:cs="仿宋" w:hint="eastAsia"/>
                <w:sz w:val="24"/>
              </w:rPr>
              <w:t>第二年</w:t>
            </w:r>
          </w:p>
        </w:tc>
        <w:tc>
          <w:tcPr>
            <w:tcW w:w="2074" w:type="dxa"/>
          </w:tcPr>
          <w:p w:rsidR="00F428AA" w:rsidRDefault="00F428AA" w:rsidP="00F428AA">
            <w:pPr>
              <w:spacing w:line="360" w:lineRule="auto"/>
              <w:jc w:val="center"/>
              <w:rPr>
                <w:rFonts w:ascii="宋体" w:eastAsia="宋体" w:hAnsi="宋体" w:cs="仿宋"/>
                <w:sz w:val="24"/>
              </w:rPr>
            </w:pPr>
            <w:r>
              <w:rPr>
                <w:rFonts w:ascii="宋体" w:eastAsia="宋体" w:hAnsi="宋体" w:cs="仿宋" w:hint="eastAsia"/>
                <w:sz w:val="24"/>
              </w:rPr>
              <w:t>第三年</w:t>
            </w:r>
          </w:p>
        </w:tc>
      </w:tr>
      <w:tr w:rsidR="006B2B6B" w:rsidTr="0009471C">
        <w:tc>
          <w:tcPr>
            <w:tcW w:w="2074" w:type="dxa"/>
          </w:tcPr>
          <w:p w:rsidR="006B2B6B" w:rsidRDefault="006B2B6B" w:rsidP="006B2B6B">
            <w:pPr>
              <w:spacing w:line="360" w:lineRule="auto"/>
              <w:jc w:val="left"/>
              <w:rPr>
                <w:rFonts w:ascii="宋体" w:eastAsia="宋体" w:hAnsi="宋体" w:cs="仿宋"/>
                <w:sz w:val="24"/>
              </w:rPr>
            </w:pPr>
            <w:r>
              <w:rPr>
                <w:rFonts w:ascii="宋体" w:eastAsia="宋体" w:hAnsi="宋体" w:cs="仿宋" w:hint="eastAsia"/>
                <w:sz w:val="24"/>
              </w:rPr>
              <w:t>一、销售收入</w:t>
            </w:r>
          </w:p>
        </w:tc>
        <w:tc>
          <w:tcPr>
            <w:tcW w:w="2074" w:type="dxa"/>
            <w:vAlign w:val="center"/>
          </w:tcPr>
          <w:p w:rsidR="006B2B6B" w:rsidRPr="006B2B6B" w:rsidRDefault="006B2B6B" w:rsidP="006B2B6B">
            <w:pPr>
              <w:widowControl/>
              <w:jc w:val="center"/>
              <w:rPr>
                <w:rFonts w:ascii="宋体" w:eastAsia="宋体" w:hAnsi="宋体"/>
                <w:color w:val="000000"/>
                <w:sz w:val="24"/>
              </w:rPr>
            </w:pPr>
            <w:r w:rsidRPr="006B2B6B">
              <w:rPr>
                <w:rFonts w:ascii="宋体" w:eastAsia="宋体" w:hAnsi="宋体" w:hint="eastAsia"/>
                <w:color w:val="000000"/>
                <w:sz w:val="24"/>
              </w:rPr>
              <w:t>4699</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43990</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159960</w:t>
            </w:r>
          </w:p>
        </w:tc>
      </w:tr>
      <w:tr w:rsidR="006B2B6B" w:rsidTr="0009471C">
        <w:tc>
          <w:tcPr>
            <w:tcW w:w="2074" w:type="dxa"/>
          </w:tcPr>
          <w:p w:rsidR="006B2B6B" w:rsidRDefault="006B2B6B" w:rsidP="006B2B6B">
            <w:pPr>
              <w:spacing w:line="360" w:lineRule="auto"/>
              <w:jc w:val="right"/>
              <w:rPr>
                <w:rFonts w:ascii="宋体" w:eastAsia="宋体" w:hAnsi="宋体" w:cs="仿宋"/>
                <w:sz w:val="24"/>
              </w:rPr>
            </w:pPr>
            <w:r>
              <w:rPr>
                <w:rFonts w:ascii="宋体" w:eastAsia="宋体" w:hAnsi="宋体" w:cs="仿宋" w:hint="eastAsia"/>
                <w:sz w:val="24"/>
              </w:rPr>
              <w:t>减：成本及</w:t>
            </w:r>
            <w:r w:rsidR="00174B6C">
              <w:rPr>
                <w:rFonts w:ascii="宋体" w:eastAsia="宋体" w:hAnsi="宋体" w:cs="仿宋" w:hint="eastAsia"/>
                <w:sz w:val="24"/>
              </w:rPr>
              <w:t>营业</w:t>
            </w:r>
            <w:r>
              <w:rPr>
                <w:rFonts w:ascii="宋体" w:eastAsia="宋体" w:hAnsi="宋体" w:cs="仿宋" w:hint="eastAsia"/>
                <w:sz w:val="24"/>
              </w:rPr>
              <w:t>税金</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3054.35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28593.5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103974</w:t>
            </w:r>
          </w:p>
        </w:tc>
      </w:tr>
      <w:tr w:rsidR="006B2B6B" w:rsidTr="0009471C">
        <w:tc>
          <w:tcPr>
            <w:tcW w:w="2074" w:type="dxa"/>
          </w:tcPr>
          <w:p w:rsidR="006B2B6B" w:rsidRDefault="006B2B6B" w:rsidP="006B2B6B">
            <w:pPr>
              <w:spacing w:line="360" w:lineRule="auto"/>
              <w:jc w:val="left"/>
              <w:rPr>
                <w:rFonts w:ascii="宋体" w:eastAsia="宋体" w:hAnsi="宋体" w:cs="仿宋"/>
                <w:sz w:val="24"/>
              </w:rPr>
            </w:pPr>
            <w:r>
              <w:rPr>
                <w:rFonts w:ascii="宋体" w:eastAsia="宋体" w:hAnsi="宋体" w:cs="仿宋" w:hint="eastAsia"/>
                <w:sz w:val="24"/>
              </w:rPr>
              <w:t>二、销售利润</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1644.65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15396.5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55986</w:t>
            </w:r>
          </w:p>
        </w:tc>
      </w:tr>
      <w:tr w:rsidR="006B2B6B" w:rsidTr="0009471C">
        <w:tc>
          <w:tcPr>
            <w:tcW w:w="2074" w:type="dxa"/>
          </w:tcPr>
          <w:p w:rsidR="006B2B6B" w:rsidRDefault="006B2B6B" w:rsidP="006B2B6B">
            <w:pPr>
              <w:spacing w:line="360" w:lineRule="auto"/>
              <w:jc w:val="right"/>
              <w:rPr>
                <w:rFonts w:ascii="宋体" w:eastAsia="宋体" w:hAnsi="宋体" w:cs="仿宋"/>
                <w:sz w:val="24"/>
              </w:rPr>
            </w:pPr>
            <w:r>
              <w:rPr>
                <w:rFonts w:ascii="宋体" w:eastAsia="宋体" w:hAnsi="宋体" w:cs="仿宋" w:hint="eastAsia"/>
                <w:sz w:val="24"/>
              </w:rPr>
              <w:t>减：销售费用</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140.97</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1319.7</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4798.8</w:t>
            </w:r>
          </w:p>
        </w:tc>
      </w:tr>
      <w:tr w:rsidR="006B2B6B" w:rsidTr="0009471C">
        <w:tc>
          <w:tcPr>
            <w:tcW w:w="2074" w:type="dxa"/>
          </w:tcPr>
          <w:p w:rsidR="006B2B6B" w:rsidRDefault="006B2B6B" w:rsidP="006B2B6B">
            <w:pPr>
              <w:spacing w:line="360" w:lineRule="auto"/>
              <w:jc w:val="right"/>
              <w:rPr>
                <w:rFonts w:ascii="宋体" w:eastAsia="宋体" w:hAnsi="宋体" w:cs="仿宋"/>
                <w:sz w:val="24"/>
              </w:rPr>
            </w:pPr>
            <w:r>
              <w:rPr>
                <w:rFonts w:ascii="宋体" w:eastAsia="宋体" w:hAnsi="宋体" w:cs="仿宋" w:hint="eastAsia"/>
                <w:sz w:val="24"/>
              </w:rPr>
              <w:t>管理费用</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234.95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2199.5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7988</w:t>
            </w:r>
          </w:p>
        </w:tc>
      </w:tr>
      <w:tr w:rsidR="006B2B6B" w:rsidTr="0009471C">
        <w:tc>
          <w:tcPr>
            <w:tcW w:w="2074" w:type="dxa"/>
          </w:tcPr>
          <w:p w:rsidR="006B2B6B" w:rsidRDefault="006B2B6B" w:rsidP="006B2B6B">
            <w:pPr>
              <w:spacing w:line="360" w:lineRule="auto"/>
              <w:jc w:val="right"/>
              <w:rPr>
                <w:rFonts w:ascii="宋体" w:eastAsia="宋体" w:hAnsi="宋体" w:cs="仿宋"/>
                <w:sz w:val="24"/>
              </w:rPr>
            </w:pPr>
            <w:r>
              <w:rPr>
                <w:rFonts w:ascii="宋体" w:eastAsia="宋体" w:hAnsi="宋体" w:cs="仿宋" w:hint="eastAsia"/>
                <w:sz w:val="24"/>
              </w:rPr>
              <w:t>财务费用</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93.98</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879.8</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3199.2</w:t>
            </w:r>
          </w:p>
        </w:tc>
      </w:tr>
      <w:tr w:rsidR="006B2B6B" w:rsidTr="0009471C">
        <w:tc>
          <w:tcPr>
            <w:tcW w:w="2074" w:type="dxa"/>
          </w:tcPr>
          <w:p w:rsidR="006B2B6B" w:rsidRDefault="006B2B6B" w:rsidP="006B2B6B">
            <w:pPr>
              <w:spacing w:line="360" w:lineRule="auto"/>
              <w:jc w:val="left"/>
              <w:rPr>
                <w:rFonts w:ascii="宋体" w:eastAsia="宋体" w:hAnsi="宋体" w:cs="仿宋"/>
                <w:sz w:val="24"/>
              </w:rPr>
            </w:pPr>
            <w:r>
              <w:rPr>
                <w:rFonts w:ascii="宋体" w:eastAsia="宋体" w:hAnsi="宋体" w:cs="仿宋" w:hint="eastAsia"/>
                <w:sz w:val="24"/>
              </w:rPr>
              <w:t>三、营业利润</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1174.75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10997.5</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40000</w:t>
            </w:r>
          </w:p>
        </w:tc>
      </w:tr>
      <w:tr w:rsidR="006B2B6B" w:rsidTr="0009471C">
        <w:tc>
          <w:tcPr>
            <w:tcW w:w="2074" w:type="dxa"/>
          </w:tcPr>
          <w:p w:rsidR="006B2B6B" w:rsidRDefault="006B2B6B" w:rsidP="006B2B6B">
            <w:pPr>
              <w:spacing w:line="360" w:lineRule="auto"/>
              <w:jc w:val="right"/>
              <w:rPr>
                <w:rFonts w:ascii="宋体" w:eastAsia="宋体" w:hAnsi="宋体" w:cs="仿宋"/>
                <w:sz w:val="24"/>
              </w:rPr>
            </w:pPr>
            <w:r>
              <w:rPr>
                <w:rFonts w:ascii="宋体" w:eastAsia="宋体" w:hAnsi="宋体" w:cs="仿宋" w:hint="eastAsia"/>
                <w:sz w:val="24"/>
              </w:rPr>
              <w:t>减：企业所得税</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516.89</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4838.9</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17600</w:t>
            </w:r>
          </w:p>
        </w:tc>
      </w:tr>
      <w:tr w:rsidR="006B2B6B" w:rsidTr="0009471C">
        <w:tc>
          <w:tcPr>
            <w:tcW w:w="2074" w:type="dxa"/>
          </w:tcPr>
          <w:p w:rsidR="006B2B6B" w:rsidRDefault="006B2B6B" w:rsidP="006B2B6B">
            <w:pPr>
              <w:spacing w:line="360" w:lineRule="auto"/>
              <w:jc w:val="left"/>
              <w:rPr>
                <w:rFonts w:ascii="宋体" w:eastAsia="宋体" w:hAnsi="宋体" w:cs="仿宋"/>
                <w:sz w:val="24"/>
              </w:rPr>
            </w:pPr>
            <w:r>
              <w:rPr>
                <w:rFonts w:ascii="宋体" w:eastAsia="宋体" w:hAnsi="宋体" w:cs="仿宋" w:hint="eastAsia"/>
                <w:sz w:val="24"/>
              </w:rPr>
              <w:t>四、净利润</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657.86</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6158.6</w:t>
            </w:r>
          </w:p>
        </w:tc>
        <w:tc>
          <w:tcPr>
            <w:tcW w:w="2074" w:type="dxa"/>
            <w:vAlign w:val="center"/>
          </w:tcPr>
          <w:p w:rsidR="006B2B6B" w:rsidRPr="006B2B6B" w:rsidRDefault="006B2B6B" w:rsidP="006B2B6B">
            <w:pPr>
              <w:jc w:val="center"/>
              <w:rPr>
                <w:rFonts w:ascii="宋体" w:eastAsia="宋体" w:hAnsi="宋体"/>
                <w:color w:val="000000"/>
                <w:sz w:val="24"/>
              </w:rPr>
            </w:pPr>
            <w:r w:rsidRPr="006B2B6B">
              <w:rPr>
                <w:rFonts w:ascii="宋体" w:eastAsia="宋体" w:hAnsi="宋体" w:hint="eastAsia"/>
                <w:color w:val="000000"/>
                <w:sz w:val="24"/>
              </w:rPr>
              <w:t>22400</w:t>
            </w:r>
          </w:p>
        </w:tc>
      </w:tr>
    </w:tbl>
    <w:p w:rsidR="005E55E6" w:rsidRDefault="005E55E6" w:rsidP="005E55E6">
      <w:pPr>
        <w:spacing w:line="360" w:lineRule="auto"/>
        <w:ind w:firstLineChars="200" w:firstLine="482"/>
        <w:rPr>
          <w:rFonts w:ascii="宋体" w:eastAsia="宋体" w:hAnsi="宋体" w:cs="仿宋"/>
          <w:b/>
          <w:sz w:val="24"/>
        </w:rPr>
      </w:pPr>
      <w:r w:rsidRPr="00CA4363">
        <w:rPr>
          <w:rFonts w:ascii="宋体" w:eastAsia="宋体" w:hAnsi="宋体" w:cs="仿宋" w:hint="eastAsia"/>
          <w:b/>
          <w:sz w:val="24"/>
        </w:rPr>
        <w:lastRenderedPageBreak/>
        <w:t>3.</w:t>
      </w:r>
      <w:r>
        <w:rPr>
          <w:rFonts w:ascii="宋体" w:eastAsia="宋体" w:hAnsi="宋体" w:cs="仿宋" w:hint="eastAsia"/>
          <w:b/>
          <w:sz w:val="24"/>
        </w:rPr>
        <w:t>现金流量表</w:t>
      </w:r>
    </w:p>
    <w:p w:rsidR="005E55E6" w:rsidRPr="005E55E6" w:rsidRDefault="005E55E6" w:rsidP="005E55E6">
      <w:pPr>
        <w:spacing w:line="360" w:lineRule="auto"/>
        <w:ind w:firstLineChars="200" w:firstLine="480"/>
        <w:rPr>
          <w:rFonts w:ascii="宋体" w:eastAsia="宋体" w:hAnsi="宋体" w:cs="仿宋"/>
          <w:sz w:val="24"/>
        </w:rPr>
      </w:pPr>
      <w:r w:rsidRPr="005E55E6">
        <w:rPr>
          <w:rFonts w:ascii="宋体" w:eastAsia="宋体" w:hAnsi="宋体" w:cs="仿宋" w:hint="eastAsia"/>
          <w:sz w:val="24"/>
        </w:rPr>
        <w:t>现金流量表对与评价</w:t>
      </w:r>
      <w:r>
        <w:rPr>
          <w:rFonts w:ascii="宋体" w:eastAsia="宋体" w:hAnsi="宋体" w:cs="仿宋" w:hint="eastAsia"/>
          <w:sz w:val="24"/>
        </w:rPr>
        <w:t>项目的实现利润、财务状况及财务管理，要比传统的损益表提供更好的基础，为基于嵌入式的网络视频通信指纹锁项目</w:t>
      </w:r>
      <w:r w:rsidR="003A681D">
        <w:rPr>
          <w:rFonts w:ascii="宋体" w:eastAsia="宋体" w:hAnsi="宋体" w:cs="仿宋" w:hint="eastAsia"/>
          <w:sz w:val="24"/>
        </w:rPr>
        <w:t>经营是否健康提供了证据。本现金流量表是反应未来3年基于嵌入式的网络视频通信指纹锁项目的年度经营活动、投资活动和筹资活动对其现金及陷阱等价物所产生的影响，反映项目年度现金流入和现金流出的</w:t>
      </w:r>
      <w:r w:rsidR="006B7BC1">
        <w:rPr>
          <w:rFonts w:ascii="宋体" w:eastAsia="宋体" w:hAnsi="宋体" w:cs="仿宋" w:hint="eastAsia"/>
          <w:sz w:val="24"/>
        </w:rPr>
        <w:t>动态状况，如表8.5所示。</w:t>
      </w:r>
    </w:p>
    <w:p w:rsidR="006B7BC1" w:rsidRDefault="006B7BC1" w:rsidP="006B7BC1">
      <w:pPr>
        <w:spacing w:line="360" w:lineRule="auto"/>
        <w:jc w:val="center"/>
        <w:rPr>
          <w:rFonts w:ascii="宋体" w:eastAsia="宋体" w:hAnsi="宋体"/>
          <w:szCs w:val="21"/>
        </w:rPr>
      </w:pPr>
      <w:r w:rsidRPr="00E53C92">
        <w:rPr>
          <w:rFonts w:ascii="宋体" w:eastAsia="宋体" w:hAnsi="宋体" w:hint="eastAsia"/>
          <w:szCs w:val="21"/>
        </w:rPr>
        <w:t>表</w:t>
      </w:r>
      <w:r>
        <w:rPr>
          <w:rFonts w:ascii="宋体" w:eastAsia="宋体" w:hAnsi="宋体" w:hint="eastAsia"/>
          <w:szCs w:val="21"/>
        </w:rPr>
        <w:t>8.4未来3年现金流量表（单位：万元）</w:t>
      </w:r>
    </w:p>
    <w:tbl>
      <w:tblPr>
        <w:tblStyle w:val="a4"/>
        <w:tblW w:w="0" w:type="auto"/>
        <w:tblLook w:val="04A0" w:firstRow="1" w:lastRow="0" w:firstColumn="1" w:lastColumn="0" w:noHBand="0" w:noVBand="1"/>
      </w:tblPr>
      <w:tblGrid>
        <w:gridCol w:w="1659"/>
        <w:gridCol w:w="1659"/>
        <w:gridCol w:w="1659"/>
        <w:gridCol w:w="1659"/>
        <w:gridCol w:w="1660"/>
      </w:tblGrid>
      <w:tr w:rsidR="006B7BC1" w:rsidTr="006B7BC1">
        <w:tc>
          <w:tcPr>
            <w:tcW w:w="1659" w:type="dxa"/>
          </w:tcPr>
          <w:p w:rsidR="006B7BC1" w:rsidRDefault="006B7BC1" w:rsidP="00C42E0E">
            <w:pPr>
              <w:spacing w:line="360" w:lineRule="auto"/>
              <w:jc w:val="center"/>
              <w:rPr>
                <w:rFonts w:ascii="宋体" w:eastAsia="宋体" w:hAnsi="宋体" w:cs="仿宋"/>
                <w:sz w:val="24"/>
              </w:rPr>
            </w:pPr>
          </w:p>
        </w:tc>
        <w:tc>
          <w:tcPr>
            <w:tcW w:w="1659" w:type="dxa"/>
          </w:tcPr>
          <w:p w:rsidR="006B7BC1" w:rsidRDefault="006B7BC1" w:rsidP="00C42E0E">
            <w:pPr>
              <w:spacing w:line="360" w:lineRule="auto"/>
              <w:jc w:val="center"/>
              <w:rPr>
                <w:rFonts w:ascii="宋体" w:eastAsia="宋体" w:hAnsi="宋体" w:cs="仿宋"/>
                <w:sz w:val="24"/>
              </w:rPr>
            </w:pPr>
          </w:p>
        </w:tc>
        <w:tc>
          <w:tcPr>
            <w:tcW w:w="1659" w:type="dxa"/>
          </w:tcPr>
          <w:p w:rsidR="006B7BC1" w:rsidRDefault="006B7BC1" w:rsidP="00C42E0E">
            <w:pPr>
              <w:spacing w:line="360" w:lineRule="auto"/>
              <w:jc w:val="center"/>
              <w:rPr>
                <w:rFonts w:ascii="宋体" w:eastAsia="宋体" w:hAnsi="宋体" w:cs="仿宋"/>
                <w:sz w:val="24"/>
              </w:rPr>
            </w:pPr>
            <w:r>
              <w:rPr>
                <w:rFonts w:ascii="宋体" w:eastAsia="宋体" w:hAnsi="宋体" w:cs="仿宋" w:hint="eastAsia"/>
                <w:sz w:val="24"/>
              </w:rPr>
              <w:t>第一年</w:t>
            </w:r>
          </w:p>
        </w:tc>
        <w:tc>
          <w:tcPr>
            <w:tcW w:w="1659" w:type="dxa"/>
          </w:tcPr>
          <w:p w:rsidR="006B7BC1" w:rsidRDefault="006B7BC1" w:rsidP="00C42E0E">
            <w:pPr>
              <w:spacing w:line="360" w:lineRule="auto"/>
              <w:jc w:val="center"/>
              <w:rPr>
                <w:rFonts w:ascii="宋体" w:eastAsia="宋体" w:hAnsi="宋体" w:cs="仿宋"/>
                <w:sz w:val="24"/>
              </w:rPr>
            </w:pPr>
            <w:r>
              <w:rPr>
                <w:rFonts w:ascii="宋体" w:eastAsia="宋体" w:hAnsi="宋体" w:cs="仿宋" w:hint="eastAsia"/>
                <w:sz w:val="24"/>
              </w:rPr>
              <w:t>第二年</w:t>
            </w:r>
          </w:p>
        </w:tc>
        <w:tc>
          <w:tcPr>
            <w:tcW w:w="1660" w:type="dxa"/>
          </w:tcPr>
          <w:p w:rsidR="006B7BC1" w:rsidRDefault="006B7BC1" w:rsidP="00C42E0E">
            <w:pPr>
              <w:spacing w:line="360" w:lineRule="auto"/>
              <w:jc w:val="center"/>
              <w:rPr>
                <w:rFonts w:ascii="宋体" w:eastAsia="宋体" w:hAnsi="宋体" w:cs="仿宋"/>
                <w:sz w:val="24"/>
              </w:rPr>
            </w:pPr>
            <w:r>
              <w:rPr>
                <w:rFonts w:ascii="宋体" w:eastAsia="宋体" w:hAnsi="宋体" w:cs="仿宋" w:hint="eastAsia"/>
                <w:sz w:val="24"/>
              </w:rPr>
              <w:t>第三年</w:t>
            </w:r>
          </w:p>
        </w:tc>
      </w:tr>
      <w:tr w:rsidR="00174B6C" w:rsidTr="00451198">
        <w:tc>
          <w:tcPr>
            <w:tcW w:w="1659" w:type="dxa"/>
            <w:vMerge w:val="restart"/>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现金流入</w:t>
            </w: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销售收入</w:t>
            </w:r>
          </w:p>
        </w:tc>
        <w:tc>
          <w:tcPr>
            <w:tcW w:w="1659" w:type="dxa"/>
            <w:vAlign w:val="center"/>
          </w:tcPr>
          <w:p w:rsidR="00174B6C" w:rsidRPr="00174B6C" w:rsidRDefault="00174B6C" w:rsidP="00174B6C">
            <w:pPr>
              <w:widowControl/>
              <w:jc w:val="center"/>
              <w:rPr>
                <w:rFonts w:ascii="宋体" w:eastAsia="宋体" w:hAnsi="宋体"/>
                <w:color w:val="000000"/>
                <w:sz w:val="24"/>
              </w:rPr>
            </w:pPr>
            <w:r w:rsidRPr="00174B6C">
              <w:rPr>
                <w:rFonts w:ascii="宋体" w:eastAsia="宋体" w:hAnsi="宋体" w:hint="eastAsia"/>
                <w:color w:val="000000"/>
                <w:sz w:val="24"/>
              </w:rPr>
              <w:t>4699</w:t>
            </w:r>
          </w:p>
        </w:tc>
        <w:tc>
          <w:tcPr>
            <w:tcW w:w="1659" w:type="dxa"/>
            <w:vAlign w:val="center"/>
          </w:tcPr>
          <w:p w:rsidR="00174B6C" w:rsidRPr="00174B6C" w:rsidRDefault="00174B6C" w:rsidP="00174B6C">
            <w:pPr>
              <w:jc w:val="center"/>
              <w:rPr>
                <w:rFonts w:ascii="宋体" w:eastAsia="宋体" w:hAnsi="宋体"/>
                <w:color w:val="000000"/>
                <w:sz w:val="24"/>
              </w:rPr>
            </w:pPr>
            <w:r w:rsidRPr="00174B6C">
              <w:rPr>
                <w:rFonts w:ascii="宋体" w:eastAsia="宋体" w:hAnsi="宋体" w:hint="eastAsia"/>
                <w:color w:val="000000"/>
                <w:sz w:val="24"/>
              </w:rPr>
              <w:t>43990</w:t>
            </w:r>
          </w:p>
        </w:tc>
        <w:tc>
          <w:tcPr>
            <w:tcW w:w="1660" w:type="dxa"/>
            <w:vAlign w:val="center"/>
          </w:tcPr>
          <w:p w:rsidR="00174B6C" w:rsidRPr="00174B6C" w:rsidRDefault="00174B6C" w:rsidP="00174B6C">
            <w:pPr>
              <w:jc w:val="center"/>
              <w:rPr>
                <w:rFonts w:ascii="宋体" w:eastAsia="宋体" w:hAnsi="宋体"/>
                <w:color w:val="000000"/>
                <w:sz w:val="24"/>
              </w:rPr>
            </w:pPr>
            <w:r w:rsidRPr="00174B6C">
              <w:rPr>
                <w:rFonts w:ascii="宋体" w:eastAsia="宋体" w:hAnsi="宋体" w:hint="eastAsia"/>
                <w:color w:val="000000"/>
                <w:sz w:val="24"/>
              </w:rPr>
              <w:t>159960</w:t>
            </w:r>
          </w:p>
        </w:tc>
      </w:tr>
      <w:tr w:rsidR="00174B6C" w:rsidTr="00874EA3">
        <w:tc>
          <w:tcPr>
            <w:tcW w:w="1659" w:type="dxa"/>
            <w:vMerge/>
          </w:tcPr>
          <w:p w:rsidR="00174B6C" w:rsidRDefault="00174B6C" w:rsidP="00174B6C">
            <w:pPr>
              <w:spacing w:line="360" w:lineRule="auto"/>
              <w:jc w:val="center"/>
              <w:rPr>
                <w:rFonts w:ascii="宋体" w:eastAsia="宋体" w:hAnsi="宋体" w:cs="仿宋"/>
                <w:sz w:val="24"/>
              </w:rPr>
            </w:pP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合计</w:t>
            </w:r>
          </w:p>
        </w:tc>
        <w:tc>
          <w:tcPr>
            <w:tcW w:w="1659" w:type="dxa"/>
            <w:vAlign w:val="center"/>
          </w:tcPr>
          <w:p w:rsidR="00174B6C" w:rsidRPr="00174B6C" w:rsidRDefault="00174B6C" w:rsidP="00174B6C">
            <w:pPr>
              <w:widowControl/>
              <w:jc w:val="center"/>
              <w:rPr>
                <w:rFonts w:ascii="宋体" w:eastAsia="宋体" w:hAnsi="宋体"/>
                <w:color w:val="000000"/>
                <w:sz w:val="24"/>
              </w:rPr>
            </w:pPr>
            <w:r w:rsidRPr="00174B6C">
              <w:rPr>
                <w:rFonts w:ascii="宋体" w:eastAsia="宋体" w:hAnsi="宋体" w:hint="eastAsia"/>
                <w:color w:val="000000"/>
                <w:sz w:val="24"/>
              </w:rPr>
              <w:t>4699</w:t>
            </w:r>
          </w:p>
        </w:tc>
        <w:tc>
          <w:tcPr>
            <w:tcW w:w="1659" w:type="dxa"/>
            <w:vAlign w:val="center"/>
          </w:tcPr>
          <w:p w:rsidR="00174B6C" w:rsidRPr="00174B6C" w:rsidRDefault="00174B6C" w:rsidP="00174B6C">
            <w:pPr>
              <w:jc w:val="center"/>
              <w:rPr>
                <w:rFonts w:ascii="宋体" w:eastAsia="宋体" w:hAnsi="宋体"/>
                <w:color w:val="000000"/>
                <w:sz w:val="24"/>
              </w:rPr>
            </w:pPr>
            <w:r w:rsidRPr="00174B6C">
              <w:rPr>
                <w:rFonts w:ascii="宋体" w:eastAsia="宋体" w:hAnsi="宋体" w:hint="eastAsia"/>
                <w:color w:val="000000"/>
                <w:sz w:val="24"/>
              </w:rPr>
              <w:t>43990</w:t>
            </w:r>
          </w:p>
        </w:tc>
        <w:tc>
          <w:tcPr>
            <w:tcW w:w="1660" w:type="dxa"/>
            <w:vAlign w:val="center"/>
          </w:tcPr>
          <w:p w:rsidR="00174B6C" w:rsidRPr="00174B6C" w:rsidRDefault="00174B6C" w:rsidP="00174B6C">
            <w:pPr>
              <w:jc w:val="center"/>
              <w:rPr>
                <w:rFonts w:ascii="宋体" w:eastAsia="宋体" w:hAnsi="宋体"/>
                <w:color w:val="000000"/>
                <w:sz w:val="24"/>
              </w:rPr>
            </w:pPr>
            <w:r w:rsidRPr="00174B6C">
              <w:rPr>
                <w:rFonts w:ascii="宋体" w:eastAsia="宋体" w:hAnsi="宋体" w:hint="eastAsia"/>
                <w:color w:val="000000"/>
                <w:sz w:val="24"/>
              </w:rPr>
              <w:t>159960</w:t>
            </w:r>
          </w:p>
        </w:tc>
      </w:tr>
      <w:tr w:rsidR="00174B6C" w:rsidTr="00BD1F21">
        <w:tc>
          <w:tcPr>
            <w:tcW w:w="1659" w:type="dxa"/>
            <w:vMerge w:val="restart"/>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现金流出</w:t>
            </w: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经营成本</w:t>
            </w:r>
          </w:p>
        </w:tc>
        <w:tc>
          <w:tcPr>
            <w:tcW w:w="1659" w:type="dxa"/>
            <w:vAlign w:val="center"/>
          </w:tcPr>
          <w:p w:rsidR="00174B6C" w:rsidRPr="003D7FFC" w:rsidRDefault="00174B6C" w:rsidP="00174B6C">
            <w:pPr>
              <w:widowControl/>
              <w:jc w:val="center"/>
              <w:rPr>
                <w:rFonts w:ascii="宋体" w:eastAsia="宋体" w:hAnsi="宋体"/>
                <w:color w:val="000000"/>
                <w:sz w:val="24"/>
              </w:rPr>
            </w:pPr>
            <w:r w:rsidRPr="003D7FFC">
              <w:rPr>
                <w:rFonts w:ascii="宋体" w:eastAsia="宋体" w:hAnsi="宋体" w:hint="eastAsia"/>
                <w:color w:val="000000"/>
                <w:sz w:val="24"/>
              </w:rPr>
              <w:t>2349.5</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21995</w:t>
            </w:r>
          </w:p>
        </w:tc>
        <w:tc>
          <w:tcPr>
            <w:tcW w:w="1660"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79980</w:t>
            </w:r>
          </w:p>
        </w:tc>
      </w:tr>
      <w:tr w:rsidR="00174B6C" w:rsidTr="00B11085">
        <w:tc>
          <w:tcPr>
            <w:tcW w:w="1659" w:type="dxa"/>
            <w:vMerge/>
          </w:tcPr>
          <w:p w:rsidR="00174B6C" w:rsidRDefault="00174B6C" w:rsidP="00174B6C">
            <w:pPr>
              <w:spacing w:line="360" w:lineRule="auto"/>
              <w:jc w:val="center"/>
              <w:rPr>
                <w:rFonts w:ascii="宋体" w:eastAsia="宋体" w:hAnsi="宋体" w:cs="仿宋"/>
                <w:sz w:val="24"/>
              </w:rPr>
            </w:pP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销售费用</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140.97</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1319.7</w:t>
            </w:r>
          </w:p>
        </w:tc>
        <w:tc>
          <w:tcPr>
            <w:tcW w:w="1660"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4798.8</w:t>
            </w:r>
          </w:p>
        </w:tc>
      </w:tr>
      <w:tr w:rsidR="00174B6C" w:rsidTr="00B11085">
        <w:tc>
          <w:tcPr>
            <w:tcW w:w="1659" w:type="dxa"/>
            <w:vMerge/>
          </w:tcPr>
          <w:p w:rsidR="00174B6C" w:rsidRDefault="00174B6C" w:rsidP="00174B6C">
            <w:pPr>
              <w:spacing w:line="360" w:lineRule="auto"/>
              <w:jc w:val="center"/>
              <w:rPr>
                <w:rFonts w:ascii="宋体" w:eastAsia="宋体" w:hAnsi="宋体" w:cs="仿宋"/>
                <w:sz w:val="24"/>
              </w:rPr>
            </w:pP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管理费用</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234.95</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2199.5</w:t>
            </w:r>
          </w:p>
        </w:tc>
        <w:tc>
          <w:tcPr>
            <w:tcW w:w="1660"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7998</w:t>
            </w:r>
          </w:p>
        </w:tc>
      </w:tr>
      <w:tr w:rsidR="00174B6C" w:rsidTr="00B11085">
        <w:tc>
          <w:tcPr>
            <w:tcW w:w="1659" w:type="dxa"/>
            <w:vMerge/>
          </w:tcPr>
          <w:p w:rsidR="00174B6C" w:rsidRDefault="00174B6C" w:rsidP="00174B6C">
            <w:pPr>
              <w:spacing w:line="360" w:lineRule="auto"/>
              <w:jc w:val="center"/>
              <w:rPr>
                <w:rFonts w:ascii="宋体" w:eastAsia="宋体" w:hAnsi="宋体" w:cs="仿宋"/>
                <w:sz w:val="24"/>
              </w:rPr>
            </w:pPr>
          </w:p>
        </w:tc>
        <w:tc>
          <w:tcPr>
            <w:tcW w:w="1659" w:type="dxa"/>
          </w:tcPr>
          <w:p w:rsidR="00174B6C" w:rsidRDefault="00174B6C" w:rsidP="00174B6C">
            <w:pPr>
              <w:spacing w:line="360" w:lineRule="auto"/>
              <w:jc w:val="center"/>
              <w:rPr>
                <w:rFonts w:ascii="宋体" w:eastAsia="宋体" w:hAnsi="宋体" w:cs="仿宋"/>
                <w:sz w:val="24"/>
              </w:rPr>
            </w:pPr>
            <w:r>
              <w:rPr>
                <w:rFonts w:ascii="宋体" w:eastAsia="宋体" w:hAnsi="宋体" w:cs="仿宋" w:hint="eastAsia"/>
                <w:sz w:val="24"/>
              </w:rPr>
              <w:t>财务费用</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93.98</w:t>
            </w:r>
          </w:p>
        </w:tc>
        <w:tc>
          <w:tcPr>
            <w:tcW w:w="1659"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879.8</w:t>
            </w:r>
          </w:p>
        </w:tc>
        <w:tc>
          <w:tcPr>
            <w:tcW w:w="1660" w:type="dxa"/>
            <w:vAlign w:val="center"/>
          </w:tcPr>
          <w:p w:rsidR="00174B6C" w:rsidRPr="003D7FFC" w:rsidRDefault="00174B6C" w:rsidP="00174B6C">
            <w:pPr>
              <w:jc w:val="center"/>
              <w:rPr>
                <w:rFonts w:ascii="宋体" w:eastAsia="宋体" w:hAnsi="宋体"/>
                <w:color w:val="000000"/>
                <w:sz w:val="24"/>
              </w:rPr>
            </w:pPr>
            <w:r w:rsidRPr="003D7FFC">
              <w:rPr>
                <w:rFonts w:ascii="宋体" w:eastAsia="宋体" w:hAnsi="宋体" w:hint="eastAsia"/>
                <w:color w:val="000000"/>
                <w:sz w:val="24"/>
              </w:rPr>
              <w:t>3199.2</w:t>
            </w:r>
          </w:p>
        </w:tc>
      </w:tr>
      <w:tr w:rsidR="00044FAE" w:rsidTr="004A2575">
        <w:tc>
          <w:tcPr>
            <w:tcW w:w="1659" w:type="dxa"/>
            <w:vMerge/>
          </w:tcPr>
          <w:p w:rsidR="00044FAE" w:rsidRDefault="00044FAE" w:rsidP="00044FAE">
            <w:pPr>
              <w:spacing w:line="360" w:lineRule="auto"/>
              <w:jc w:val="center"/>
              <w:rPr>
                <w:rFonts w:ascii="宋体" w:eastAsia="宋体" w:hAnsi="宋体" w:cs="仿宋"/>
                <w:sz w:val="24"/>
              </w:rPr>
            </w:pPr>
          </w:p>
        </w:tc>
        <w:tc>
          <w:tcPr>
            <w:tcW w:w="1659" w:type="dxa"/>
          </w:tcPr>
          <w:p w:rsidR="00044FAE" w:rsidRDefault="00044FAE" w:rsidP="00044FAE">
            <w:pPr>
              <w:spacing w:line="360" w:lineRule="auto"/>
              <w:jc w:val="center"/>
              <w:rPr>
                <w:rFonts w:ascii="宋体" w:eastAsia="宋体" w:hAnsi="宋体" w:cs="仿宋"/>
                <w:sz w:val="24"/>
              </w:rPr>
            </w:pPr>
            <w:r>
              <w:rPr>
                <w:rFonts w:ascii="宋体" w:eastAsia="宋体" w:hAnsi="宋体" w:cs="仿宋" w:hint="eastAsia"/>
                <w:sz w:val="24"/>
              </w:rPr>
              <w:t>税金</w:t>
            </w:r>
          </w:p>
        </w:tc>
        <w:tc>
          <w:tcPr>
            <w:tcW w:w="1659" w:type="dxa"/>
            <w:vAlign w:val="center"/>
          </w:tcPr>
          <w:p w:rsidR="00044FAE" w:rsidRPr="00044FAE" w:rsidRDefault="00044FAE" w:rsidP="00044FAE">
            <w:pPr>
              <w:widowControl/>
              <w:jc w:val="center"/>
              <w:rPr>
                <w:rFonts w:ascii="宋体" w:eastAsia="宋体" w:hAnsi="宋体"/>
                <w:color w:val="000000"/>
                <w:sz w:val="24"/>
              </w:rPr>
            </w:pPr>
            <w:r w:rsidRPr="00044FAE">
              <w:rPr>
                <w:rFonts w:ascii="宋体" w:eastAsia="宋体" w:hAnsi="宋体" w:hint="eastAsia"/>
                <w:color w:val="000000"/>
                <w:sz w:val="24"/>
              </w:rPr>
              <w:t>1221.74</w:t>
            </w:r>
          </w:p>
        </w:tc>
        <w:tc>
          <w:tcPr>
            <w:tcW w:w="1659"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11437.4</w:t>
            </w:r>
          </w:p>
        </w:tc>
        <w:tc>
          <w:tcPr>
            <w:tcW w:w="1660"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41594</w:t>
            </w:r>
          </w:p>
        </w:tc>
      </w:tr>
      <w:tr w:rsidR="00044FAE" w:rsidTr="00D939D5">
        <w:tc>
          <w:tcPr>
            <w:tcW w:w="1659" w:type="dxa"/>
            <w:vMerge/>
          </w:tcPr>
          <w:p w:rsidR="00044FAE" w:rsidRDefault="00044FAE" w:rsidP="00044FAE">
            <w:pPr>
              <w:spacing w:line="360" w:lineRule="auto"/>
              <w:jc w:val="center"/>
              <w:rPr>
                <w:rFonts w:ascii="宋体" w:eastAsia="宋体" w:hAnsi="宋体" w:cs="仿宋"/>
                <w:sz w:val="24"/>
              </w:rPr>
            </w:pPr>
          </w:p>
        </w:tc>
        <w:tc>
          <w:tcPr>
            <w:tcW w:w="1659" w:type="dxa"/>
          </w:tcPr>
          <w:p w:rsidR="00044FAE" w:rsidRDefault="00044FAE" w:rsidP="00044FAE">
            <w:pPr>
              <w:spacing w:line="360" w:lineRule="auto"/>
              <w:jc w:val="center"/>
              <w:rPr>
                <w:rFonts w:ascii="宋体" w:eastAsia="宋体" w:hAnsi="宋体" w:cs="仿宋"/>
                <w:sz w:val="24"/>
              </w:rPr>
            </w:pPr>
            <w:r>
              <w:rPr>
                <w:rFonts w:ascii="宋体" w:eastAsia="宋体" w:hAnsi="宋体" w:cs="仿宋" w:hint="eastAsia"/>
                <w:sz w:val="24"/>
              </w:rPr>
              <w:t>合计</w:t>
            </w:r>
          </w:p>
        </w:tc>
        <w:tc>
          <w:tcPr>
            <w:tcW w:w="1659" w:type="dxa"/>
            <w:vAlign w:val="center"/>
          </w:tcPr>
          <w:p w:rsidR="00044FAE" w:rsidRPr="00044FAE" w:rsidRDefault="00044FAE" w:rsidP="00044FAE">
            <w:pPr>
              <w:widowControl/>
              <w:jc w:val="center"/>
              <w:rPr>
                <w:rFonts w:ascii="宋体" w:eastAsia="宋体" w:hAnsi="宋体"/>
                <w:color w:val="000000"/>
                <w:sz w:val="24"/>
              </w:rPr>
            </w:pPr>
            <w:r w:rsidRPr="00044FAE">
              <w:rPr>
                <w:rFonts w:ascii="宋体" w:eastAsia="宋体" w:hAnsi="宋体" w:hint="eastAsia"/>
                <w:color w:val="000000"/>
                <w:sz w:val="24"/>
              </w:rPr>
              <w:t>4041.14</w:t>
            </w:r>
          </w:p>
        </w:tc>
        <w:tc>
          <w:tcPr>
            <w:tcW w:w="1659"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37831.4</w:t>
            </w:r>
          </w:p>
        </w:tc>
        <w:tc>
          <w:tcPr>
            <w:tcW w:w="1660"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137570</w:t>
            </w:r>
          </w:p>
        </w:tc>
      </w:tr>
      <w:tr w:rsidR="00044FAE" w:rsidTr="00616E2D">
        <w:tc>
          <w:tcPr>
            <w:tcW w:w="1659" w:type="dxa"/>
          </w:tcPr>
          <w:p w:rsidR="00044FAE" w:rsidRDefault="00044FAE" w:rsidP="00044FAE">
            <w:pPr>
              <w:spacing w:line="360" w:lineRule="auto"/>
              <w:jc w:val="center"/>
              <w:rPr>
                <w:rFonts w:ascii="宋体" w:eastAsia="宋体" w:hAnsi="宋体" w:cs="仿宋"/>
                <w:sz w:val="24"/>
              </w:rPr>
            </w:pPr>
            <w:r>
              <w:rPr>
                <w:rFonts w:ascii="宋体" w:eastAsia="宋体" w:hAnsi="宋体" w:cs="仿宋" w:hint="eastAsia"/>
                <w:sz w:val="24"/>
              </w:rPr>
              <w:t>净现金流</w:t>
            </w:r>
          </w:p>
        </w:tc>
        <w:tc>
          <w:tcPr>
            <w:tcW w:w="1659" w:type="dxa"/>
          </w:tcPr>
          <w:p w:rsidR="00044FAE" w:rsidRDefault="00044FAE" w:rsidP="00044FAE">
            <w:pPr>
              <w:spacing w:line="360" w:lineRule="auto"/>
              <w:jc w:val="center"/>
              <w:rPr>
                <w:rFonts w:ascii="宋体" w:eastAsia="宋体" w:hAnsi="宋体" w:cs="仿宋"/>
                <w:sz w:val="24"/>
              </w:rPr>
            </w:pPr>
          </w:p>
        </w:tc>
        <w:tc>
          <w:tcPr>
            <w:tcW w:w="1659" w:type="dxa"/>
            <w:vAlign w:val="center"/>
          </w:tcPr>
          <w:p w:rsidR="00044FAE" w:rsidRPr="00044FAE" w:rsidRDefault="00044FAE" w:rsidP="00044FAE">
            <w:pPr>
              <w:widowControl/>
              <w:jc w:val="center"/>
              <w:rPr>
                <w:rFonts w:ascii="宋体" w:eastAsia="宋体" w:hAnsi="宋体"/>
                <w:color w:val="000000"/>
                <w:sz w:val="24"/>
              </w:rPr>
            </w:pPr>
            <w:r w:rsidRPr="00044FAE">
              <w:rPr>
                <w:rFonts w:ascii="宋体" w:eastAsia="宋体" w:hAnsi="宋体" w:hint="eastAsia"/>
                <w:color w:val="000000"/>
                <w:sz w:val="24"/>
              </w:rPr>
              <w:t>657.86</w:t>
            </w:r>
          </w:p>
        </w:tc>
        <w:tc>
          <w:tcPr>
            <w:tcW w:w="1659"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6158.6</w:t>
            </w:r>
          </w:p>
        </w:tc>
        <w:tc>
          <w:tcPr>
            <w:tcW w:w="1660" w:type="dxa"/>
            <w:vAlign w:val="center"/>
          </w:tcPr>
          <w:p w:rsidR="00044FAE" w:rsidRPr="00044FAE" w:rsidRDefault="00044FAE" w:rsidP="00044FAE">
            <w:pPr>
              <w:jc w:val="center"/>
              <w:rPr>
                <w:rFonts w:ascii="宋体" w:eastAsia="宋体" w:hAnsi="宋体"/>
                <w:color w:val="000000"/>
                <w:sz w:val="24"/>
              </w:rPr>
            </w:pPr>
            <w:r w:rsidRPr="00044FAE">
              <w:rPr>
                <w:rFonts w:ascii="宋体" w:eastAsia="宋体" w:hAnsi="宋体" w:hint="eastAsia"/>
                <w:color w:val="000000"/>
                <w:sz w:val="24"/>
              </w:rPr>
              <w:t>22400</w:t>
            </w:r>
          </w:p>
        </w:tc>
      </w:tr>
    </w:tbl>
    <w:p w:rsidR="00674D38" w:rsidRDefault="00674D38" w:rsidP="00674D38">
      <w:pPr>
        <w:spacing w:line="360" w:lineRule="auto"/>
        <w:rPr>
          <w:rFonts w:ascii="宋体" w:eastAsia="宋体" w:hAnsi="宋体" w:cs="仿宋"/>
          <w:b/>
          <w:sz w:val="28"/>
          <w:szCs w:val="28"/>
        </w:rPr>
      </w:pPr>
      <w:r>
        <w:rPr>
          <w:rFonts w:ascii="宋体" w:eastAsia="宋体" w:hAnsi="宋体" w:cs="仿宋" w:hint="eastAsia"/>
          <w:b/>
          <w:sz w:val="28"/>
          <w:szCs w:val="28"/>
        </w:rPr>
        <w:t>8.3</w:t>
      </w:r>
      <w:r w:rsidR="000604C9">
        <w:rPr>
          <w:rFonts w:ascii="宋体" w:eastAsia="宋体" w:hAnsi="宋体" w:cs="仿宋" w:hint="eastAsia"/>
          <w:b/>
          <w:sz w:val="28"/>
          <w:szCs w:val="28"/>
        </w:rPr>
        <w:t>资金需求预算及说明</w:t>
      </w:r>
    </w:p>
    <w:p w:rsidR="000604C9" w:rsidRDefault="000604C9" w:rsidP="000604C9">
      <w:pPr>
        <w:spacing w:line="360" w:lineRule="auto"/>
        <w:ind w:firstLineChars="200" w:firstLine="480"/>
        <w:rPr>
          <w:rFonts w:ascii="宋体" w:eastAsia="宋体" w:hAnsi="宋体" w:cs="仿宋"/>
          <w:sz w:val="24"/>
        </w:rPr>
      </w:pPr>
      <w:r w:rsidRPr="000604C9">
        <w:rPr>
          <w:rFonts w:ascii="宋体" w:eastAsia="宋体" w:hAnsi="宋体" w:cs="仿宋" w:hint="eastAsia"/>
          <w:sz w:val="24"/>
        </w:rPr>
        <w:t>基于嵌入式的网络视频通信指纹锁项目的正常运转需要资金的支持，根据项目的经营预测和本项目的发展规划，该项目运转的建设期</w:t>
      </w:r>
      <w:r>
        <w:rPr>
          <w:rFonts w:ascii="宋体" w:eastAsia="宋体" w:hAnsi="宋体" w:cs="仿宋" w:hint="eastAsia"/>
          <w:sz w:val="24"/>
        </w:rPr>
        <w:t>至少需要</w:t>
      </w:r>
      <w:r w:rsidR="007165F2">
        <w:rPr>
          <w:rFonts w:ascii="宋体" w:eastAsia="宋体" w:hAnsi="宋体" w:cs="仿宋" w:hint="eastAsia"/>
          <w:sz w:val="24"/>
        </w:rPr>
        <w:t>657.86</w:t>
      </w:r>
      <w:r>
        <w:rPr>
          <w:rFonts w:ascii="宋体" w:eastAsia="宋体" w:hAnsi="宋体" w:cs="仿宋" w:hint="eastAsia"/>
          <w:sz w:val="24"/>
        </w:rPr>
        <w:t>万元，为保证项目的顺利实施，必须备足充足的资金，以避免相关的风险，因此我们认为</w:t>
      </w:r>
      <w:r w:rsidRPr="000604C9">
        <w:rPr>
          <w:rFonts w:ascii="宋体" w:eastAsia="宋体" w:hAnsi="宋体" w:cs="仿宋" w:hint="eastAsia"/>
          <w:sz w:val="24"/>
        </w:rPr>
        <w:t>基于嵌入式的网络视频通信指纹锁项目</w:t>
      </w:r>
      <w:r>
        <w:rPr>
          <w:rFonts w:ascii="宋体" w:eastAsia="宋体" w:hAnsi="宋体" w:cs="仿宋" w:hint="eastAsia"/>
          <w:sz w:val="24"/>
        </w:rPr>
        <w:t>所需要的整体资金是</w:t>
      </w:r>
      <w:r w:rsidR="007165F2">
        <w:rPr>
          <w:rFonts w:ascii="宋体" w:eastAsia="宋体" w:hAnsi="宋体" w:cs="仿宋" w:hint="eastAsia"/>
          <w:sz w:val="24"/>
        </w:rPr>
        <w:t>7</w:t>
      </w:r>
      <w:r w:rsidR="008F7937">
        <w:rPr>
          <w:rFonts w:ascii="宋体" w:eastAsia="宋体" w:hAnsi="宋体" w:cs="仿宋" w:hint="eastAsia"/>
          <w:sz w:val="24"/>
        </w:rPr>
        <w:t>50</w:t>
      </w:r>
      <w:r w:rsidR="006E42C2">
        <w:rPr>
          <w:rFonts w:ascii="宋体" w:eastAsia="宋体" w:hAnsi="宋体" w:cs="仿宋" w:hint="eastAsia"/>
          <w:sz w:val="24"/>
        </w:rPr>
        <w:t>万元。</w:t>
      </w:r>
      <w:r>
        <w:rPr>
          <w:rFonts w:ascii="宋体" w:eastAsia="宋体" w:hAnsi="宋体" w:cs="仿宋" w:hint="eastAsia"/>
          <w:sz w:val="24"/>
        </w:rPr>
        <w:t>由于智能硬件行业的特点，所有投资必须在3年内收回。</w:t>
      </w:r>
    </w:p>
    <w:p w:rsidR="00674D38" w:rsidRDefault="00674D38" w:rsidP="000604C9">
      <w:pPr>
        <w:spacing w:line="360" w:lineRule="auto"/>
        <w:rPr>
          <w:rFonts w:ascii="宋体" w:eastAsia="宋体" w:hAnsi="宋体" w:cs="仿宋"/>
          <w:b/>
          <w:sz w:val="28"/>
          <w:szCs w:val="28"/>
        </w:rPr>
      </w:pPr>
      <w:r>
        <w:rPr>
          <w:rFonts w:ascii="宋体" w:eastAsia="宋体" w:hAnsi="宋体" w:cs="仿宋" w:hint="eastAsia"/>
          <w:b/>
          <w:sz w:val="28"/>
          <w:szCs w:val="28"/>
        </w:rPr>
        <w:t>8.4本章小结</w:t>
      </w:r>
    </w:p>
    <w:p w:rsidR="00F428AA" w:rsidRPr="00632ECF" w:rsidRDefault="00632ECF" w:rsidP="00632ECF">
      <w:pPr>
        <w:spacing w:line="360" w:lineRule="auto"/>
        <w:ind w:firstLineChars="200" w:firstLine="480"/>
        <w:rPr>
          <w:rFonts w:ascii="宋体" w:eastAsia="宋体" w:hAnsi="宋体" w:cs="仿宋"/>
          <w:b/>
          <w:sz w:val="24"/>
        </w:rPr>
      </w:pPr>
      <w:r w:rsidRPr="00632ECF">
        <w:rPr>
          <w:rFonts w:ascii="宋体" w:eastAsia="宋体" w:hAnsi="宋体" w:cs="仿宋" w:hint="eastAsia"/>
          <w:sz w:val="24"/>
        </w:rPr>
        <w:t>本章根据有关基于嵌入式的网络视频通信指纹锁项</w:t>
      </w:r>
      <w:r>
        <w:rPr>
          <w:rFonts w:ascii="宋体" w:eastAsia="宋体" w:hAnsi="宋体" w:cs="仿宋" w:hint="eastAsia"/>
          <w:sz w:val="24"/>
        </w:rPr>
        <w:t>目的财务报表和相关资料进行财务分析，并计算出本项目所需要的资金，让投资者看清本项目的盈利能力，以便投资者做出是否投资的正确决策。</w:t>
      </w:r>
    </w:p>
    <w:p w:rsidR="009874D3" w:rsidRDefault="008D53AC" w:rsidP="0047231C">
      <w:pPr>
        <w:spacing w:line="360" w:lineRule="auto"/>
        <w:rPr>
          <w:rFonts w:ascii="宋体" w:eastAsia="宋体" w:hAnsi="宋体"/>
        </w:rPr>
      </w:pPr>
      <w:r>
        <w:rPr>
          <w:rFonts w:ascii="宋体" w:eastAsia="宋体" w:hAnsi="宋体" w:hint="eastAsia"/>
        </w:rPr>
        <w:t>参考文献：</w:t>
      </w:r>
    </w:p>
    <w:p w:rsidR="008D53AC" w:rsidRDefault="008D53AC" w:rsidP="0047231C">
      <w:pPr>
        <w:spacing w:line="360" w:lineRule="auto"/>
        <w:rPr>
          <w:rFonts w:ascii="宋体" w:eastAsia="宋体" w:hAnsi="宋体"/>
        </w:rPr>
      </w:pPr>
      <w:r>
        <w:rPr>
          <w:rFonts w:ascii="宋体" w:eastAsia="宋体" w:hAnsi="宋体" w:hint="eastAsia"/>
        </w:rPr>
        <w:t>[1]</w:t>
      </w:r>
      <w:r w:rsidRPr="008D53AC">
        <w:rPr>
          <w:rFonts w:ascii="宋体" w:eastAsia="宋体" w:hAnsi="宋体"/>
        </w:rPr>
        <w:t xml:space="preserve"> 朱敏玲</w:t>
      </w:r>
      <w:r>
        <w:rPr>
          <w:rFonts w:ascii="宋体" w:eastAsia="宋体" w:hAnsi="宋体"/>
        </w:rPr>
        <w:t>;</w:t>
      </w:r>
      <w:r w:rsidRPr="008D53AC">
        <w:rPr>
          <w:rFonts w:ascii="宋体" w:eastAsia="宋体" w:hAnsi="宋体"/>
        </w:rPr>
        <w:t>李宁</w:t>
      </w:r>
      <w:r w:rsidRPr="008D53AC">
        <w:rPr>
          <w:rFonts w:ascii="宋体" w:eastAsia="宋体" w:hAnsi="宋体" w:hint="eastAsia"/>
        </w:rPr>
        <w:t>智</w:t>
      </w:r>
      <w:r>
        <w:rPr>
          <w:rFonts w:ascii="宋体" w:eastAsia="宋体" w:hAnsi="宋体" w:hint="eastAsia"/>
        </w:rPr>
        <w:t>.</w:t>
      </w:r>
      <w:r w:rsidRPr="008D53AC">
        <w:rPr>
          <w:rFonts w:ascii="宋体" w:eastAsia="宋体" w:hAnsi="宋体" w:hint="eastAsia"/>
        </w:rPr>
        <w:t>能家居发展现状及未来浅析</w:t>
      </w:r>
      <w:r>
        <w:rPr>
          <w:rFonts w:ascii="宋体" w:eastAsia="宋体" w:hAnsi="宋体" w:hint="eastAsia"/>
        </w:rPr>
        <w:t>.</w:t>
      </w:r>
      <w:r w:rsidRPr="008D53AC">
        <w:rPr>
          <w:rFonts w:ascii="宋体" w:eastAsia="宋体" w:hAnsi="宋体"/>
        </w:rPr>
        <w:t>电视技术</w:t>
      </w:r>
      <w:r>
        <w:rPr>
          <w:rFonts w:ascii="宋体" w:eastAsia="宋体" w:hAnsi="宋体"/>
        </w:rPr>
        <w:t>.2015</w:t>
      </w:r>
      <w:r w:rsidR="00C27754">
        <w:rPr>
          <w:rFonts w:ascii="宋体" w:eastAsia="宋体" w:hAnsi="宋体"/>
        </w:rPr>
        <w:t>.</w:t>
      </w:r>
    </w:p>
    <w:p w:rsidR="00C27754" w:rsidRDefault="00C27754" w:rsidP="0047231C">
      <w:pPr>
        <w:spacing w:line="360" w:lineRule="auto"/>
        <w:rPr>
          <w:rFonts w:ascii="宋体" w:eastAsia="宋体" w:hAnsi="宋体"/>
        </w:rPr>
      </w:pPr>
      <w:r w:rsidRPr="00C27754">
        <w:rPr>
          <w:rFonts w:ascii="宋体" w:eastAsia="宋体" w:hAnsi="宋体"/>
        </w:rPr>
        <w:lastRenderedPageBreak/>
        <w:t>[2] 童晓渝</w:t>
      </w:r>
      <w:r>
        <w:rPr>
          <w:rFonts w:ascii="宋体" w:eastAsia="宋体" w:hAnsi="宋体" w:hint="eastAsia"/>
        </w:rPr>
        <w:t>;</w:t>
      </w:r>
      <w:r w:rsidRPr="00C27754">
        <w:rPr>
          <w:rFonts w:ascii="宋体" w:eastAsia="宋体" w:hAnsi="宋体"/>
        </w:rPr>
        <w:t>房秉毅</w:t>
      </w:r>
      <w:r>
        <w:rPr>
          <w:rFonts w:ascii="宋体" w:eastAsia="宋体" w:hAnsi="宋体" w:hint="eastAsia"/>
        </w:rPr>
        <w:t>;</w:t>
      </w:r>
      <w:r w:rsidRPr="00C27754">
        <w:rPr>
          <w:rFonts w:ascii="宋体" w:eastAsia="宋体" w:hAnsi="宋体"/>
        </w:rPr>
        <w:t>张云勇</w:t>
      </w:r>
      <w:r>
        <w:rPr>
          <w:rFonts w:ascii="宋体" w:eastAsia="宋体" w:hAnsi="宋体"/>
        </w:rPr>
        <w:t>.</w:t>
      </w:r>
      <w:r w:rsidRPr="00C27754">
        <w:rPr>
          <w:rFonts w:ascii="宋体" w:eastAsia="宋体" w:hAnsi="宋体"/>
        </w:rPr>
        <w:t>物联网智能家居发展分析</w:t>
      </w:r>
      <w:r>
        <w:rPr>
          <w:rFonts w:ascii="宋体" w:eastAsia="宋体" w:hAnsi="宋体"/>
        </w:rPr>
        <w:t>.</w:t>
      </w:r>
      <w:r w:rsidRPr="00C27754">
        <w:rPr>
          <w:rFonts w:ascii="宋体" w:eastAsia="宋体" w:hAnsi="宋体"/>
        </w:rPr>
        <w:t>移动通</w:t>
      </w:r>
      <w:r>
        <w:rPr>
          <w:rFonts w:ascii="宋体" w:eastAsia="宋体" w:hAnsi="宋体"/>
        </w:rPr>
        <w:t>信</w:t>
      </w:r>
      <w:r>
        <w:rPr>
          <w:rFonts w:ascii="宋体" w:eastAsia="宋体" w:hAnsi="宋体" w:hint="eastAsia"/>
        </w:rPr>
        <w:t>.</w:t>
      </w:r>
      <w:r w:rsidRPr="00C27754">
        <w:rPr>
          <w:rFonts w:ascii="宋体" w:eastAsia="宋体" w:hAnsi="宋体"/>
        </w:rPr>
        <w:t>2010</w:t>
      </w:r>
    </w:p>
    <w:p w:rsidR="0047231C" w:rsidRDefault="0047231C" w:rsidP="0047231C">
      <w:pPr>
        <w:spacing w:line="360" w:lineRule="auto"/>
        <w:rPr>
          <w:rFonts w:ascii="宋体" w:eastAsia="宋体" w:hAnsi="宋体"/>
        </w:rPr>
      </w:pPr>
      <w:r w:rsidRPr="0047231C">
        <w:rPr>
          <w:rFonts w:ascii="宋体" w:eastAsia="宋体" w:hAnsi="宋体"/>
        </w:rPr>
        <w:t>[3] 高小平.中国智能家居现状及发展趋势.低压电器</w:t>
      </w:r>
      <w:r w:rsidR="00337138">
        <w:rPr>
          <w:rFonts w:ascii="宋体" w:eastAsia="宋体" w:hAnsi="宋体" w:hint="eastAsia"/>
        </w:rPr>
        <w:t>.</w:t>
      </w:r>
      <w:r>
        <w:rPr>
          <w:rFonts w:ascii="宋体" w:eastAsia="宋体" w:hAnsi="宋体" w:hint="eastAsia"/>
        </w:rPr>
        <w:t>2005</w:t>
      </w:r>
    </w:p>
    <w:p w:rsidR="00502314" w:rsidRDefault="00502314" w:rsidP="0047231C">
      <w:pPr>
        <w:spacing w:line="360" w:lineRule="auto"/>
        <w:rPr>
          <w:rFonts w:ascii="宋体" w:eastAsia="宋体" w:hAnsi="宋体"/>
        </w:rPr>
      </w:pPr>
      <w:r>
        <w:rPr>
          <w:rFonts w:ascii="宋体" w:eastAsia="宋体" w:hAnsi="宋体" w:hint="eastAsia"/>
        </w:rPr>
        <w:t>[4]</w:t>
      </w:r>
      <w:r>
        <w:rPr>
          <w:rFonts w:ascii="宋体" w:eastAsia="宋体" w:hAnsi="宋体"/>
        </w:rPr>
        <w:t xml:space="preserve"> </w:t>
      </w:r>
      <w:r w:rsidRPr="00502314">
        <w:rPr>
          <w:rFonts w:ascii="宋体" w:eastAsia="宋体" w:hAnsi="宋体"/>
        </w:rPr>
        <w:t>2017国内外智能家居发展现状报告</w:t>
      </w:r>
      <w:r>
        <w:rPr>
          <w:rFonts w:ascii="宋体" w:eastAsia="宋体" w:hAnsi="宋体" w:hint="eastAsia"/>
        </w:rPr>
        <w:t>.2017</w:t>
      </w:r>
    </w:p>
    <w:p w:rsidR="00043D31" w:rsidRDefault="00043D31" w:rsidP="00043D31">
      <w:pPr>
        <w:spacing w:line="360" w:lineRule="auto"/>
        <w:rPr>
          <w:rFonts w:ascii="宋体" w:eastAsia="宋体" w:hAnsi="宋体"/>
        </w:rPr>
      </w:pPr>
      <w:r>
        <w:rPr>
          <w:rFonts w:ascii="宋体" w:eastAsia="宋体" w:hAnsi="宋体"/>
        </w:rPr>
        <w:t xml:space="preserve">[5] </w:t>
      </w:r>
      <w:r w:rsidRPr="00043D31">
        <w:rPr>
          <w:rFonts w:ascii="宋体" w:eastAsia="宋体" w:hAnsi="宋体" w:hint="eastAsia"/>
        </w:rPr>
        <w:t>黄金桂</w:t>
      </w:r>
      <w:r w:rsidRPr="00043D31">
        <w:rPr>
          <w:rFonts w:ascii="宋体" w:eastAsia="宋体" w:hAnsi="宋体"/>
        </w:rPr>
        <w:t>; 季强; 李洁; 梁梦源; 凌雅琪</w:t>
      </w:r>
      <w:r>
        <w:rPr>
          <w:rFonts w:ascii="宋体" w:eastAsia="宋体" w:hAnsi="宋体" w:hint="eastAsia"/>
        </w:rPr>
        <w:t>.</w:t>
      </w:r>
      <w:r w:rsidRPr="00043D31">
        <w:rPr>
          <w:rFonts w:ascii="宋体" w:eastAsia="宋体" w:hAnsi="宋体" w:hint="eastAsia"/>
        </w:rPr>
        <w:t>关于智能门锁市场发展分析——以南京市江宁区为例分析</w:t>
      </w:r>
      <w:r>
        <w:rPr>
          <w:rFonts w:ascii="宋体" w:eastAsia="宋体" w:hAnsi="宋体" w:hint="eastAsia"/>
        </w:rPr>
        <w:t>.经营管理者.2017</w:t>
      </w:r>
    </w:p>
    <w:p w:rsidR="00500780" w:rsidRDefault="00500780" w:rsidP="00043D31">
      <w:pPr>
        <w:spacing w:line="360" w:lineRule="auto"/>
        <w:rPr>
          <w:rFonts w:ascii="宋体" w:eastAsia="宋体" w:hAnsi="宋体"/>
        </w:rPr>
      </w:pPr>
      <w:r>
        <w:rPr>
          <w:rFonts w:ascii="宋体" w:eastAsia="宋体" w:hAnsi="宋体" w:hint="eastAsia"/>
        </w:rPr>
        <w:t>[6] 贾璇.基于用户体验的智能门锁设计研究.山东大学.2017</w:t>
      </w:r>
    </w:p>
    <w:p w:rsidR="00F3309B" w:rsidRDefault="00F3309B" w:rsidP="00043D31">
      <w:pPr>
        <w:spacing w:line="360" w:lineRule="auto"/>
        <w:rPr>
          <w:rFonts w:ascii="宋体" w:eastAsia="宋体" w:hAnsi="宋体"/>
        </w:rPr>
      </w:pPr>
      <w:r>
        <w:rPr>
          <w:rFonts w:ascii="宋体" w:eastAsia="宋体" w:hAnsi="宋体" w:hint="eastAsia"/>
        </w:rPr>
        <w:t>[7] 辛成瑶;景文娟;方敏.用户研究与产品开发.大众文艺.2010</w:t>
      </w:r>
    </w:p>
    <w:p w:rsidR="00B87C40" w:rsidRDefault="00B87C40" w:rsidP="00043D31">
      <w:pPr>
        <w:spacing w:line="360" w:lineRule="auto"/>
        <w:rPr>
          <w:rFonts w:ascii="宋体" w:eastAsia="宋体" w:hAnsi="宋体"/>
        </w:rPr>
      </w:pPr>
      <w:r>
        <w:rPr>
          <w:rFonts w:ascii="宋体" w:eastAsia="宋体" w:hAnsi="宋体"/>
        </w:rPr>
        <w:t xml:space="preserve">[8] </w:t>
      </w:r>
      <w:r>
        <w:rPr>
          <w:rFonts w:ascii="宋体" w:eastAsia="宋体" w:hAnsi="宋体" w:hint="eastAsia"/>
        </w:rPr>
        <w:t>阙澄宇.风险投资退出的相关问题探析.财经问题研究.2008</w:t>
      </w:r>
    </w:p>
    <w:p w:rsidR="00B87C40" w:rsidRDefault="00B87C40" w:rsidP="00043D31">
      <w:pPr>
        <w:spacing w:line="360" w:lineRule="auto"/>
        <w:rPr>
          <w:rFonts w:ascii="宋体" w:eastAsia="宋体" w:hAnsi="宋体"/>
        </w:rPr>
      </w:pPr>
      <w:r>
        <w:rPr>
          <w:rFonts w:ascii="宋体" w:eastAsia="宋体" w:hAnsi="宋体"/>
        </w:rPr>
        <w:t xml:space="preserve">[9] </w:t>
      </w:r>
      <w:r>
        <w:rPr>
          <w:rFonts w:ascii="宋体" w:eastAsia="宋体" w:hAnsi="宋体" w:hint="eastAsia"/>
        </w:rPr>
        <w:t>龚文.如何撰写商业计划书.国际融资.2001</w:t>
      </w:r>
    </w:p>
    <w:p w:rsidR="00B87C40" w:rsidRPr="00043D31" w:rsidRDefault="00B87C40" w:rsidP="00043D31">
      <w:pPr>
        <w:spacing w:line="360" w:lineRule="auto"/>
        <w:rPr>
          <w:rFonts w:ascii="宋体" w:eastAsia="宋体" w:hAnsi="宋体"/>
        </w:rPr>
      </w:pPr>
      <w:r>
        <w:rPr>
          <w:rFonts w:ascii="宋体" w:eastAsia="宋体" w:hAnsi="宋体" w:hint="eastAsia"/>
        </w:rPr>
        <w:t>[10] 王维安.Wi-Fi版智能猫眼商业计划书.兰州大学</w:t>
      </w:r>
      <w:r w:rsidR="00826747">
        <w:rPr>
          <w:rFonts w:ascii="宋体" w:eastAsia="宋体" w:hAnsi="宋体" w:hint="eastAsia"/>
        </w:rPr>
        <w:t>.</w:t>
      </w:r>
      <w:r>
        <w:rPr>
          <w:rFonts w:ascii="宋体" w:eastAsia="宋体" w:hAnsi="宋体" w:hint="eastAsia"/>
        </w:rPr>
        <w:t>2016</w:t>
      </w:r>
    </w:p>
    <w:sectPr w:rsidR="00B87C40" w:rsidRPr="00043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DB1" w:rsidRDefault="00420DB1" w:rsidP="00A07121">
      <w:r>
        <w:separator/>
      </w:r>
    </w:p>
  </w:endnote>
  <w:endnote w:type="continuationSeparator" w:id="0">
    <w:p w:rsidR="00420DB1" w:rsidRDefault="00420DB1" w:rsidP="00A0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DB1" w:rsidRDefault="00420DB1" w:rsidP="00A07121">
      <w:r>
        <w:separator/>
      </w:r>
    </w:p>
  </w:footnote>
  <w:footnote w:type="continuationSeparator" w:id="0">
    <w:p w:rsidR="00420DB1" w:rsidRDefault="00420DB1" w:rsidP="00A07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F0C37"/>
    <w:multiLevelType w:val="hybridMultilevel"/>
    <w:tmpl w:val="479C8232"/>
    <w:lvl w:ilvl="0" w:tplc="D64A63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103AF5"/>
    <w:multiLevelType w:val="hybridMultilevel"/>
    <w:tmpl w:val="E3A6DDC8"/>
    <w:lvl w:ilvl="0" w:tplc="FD902F9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CB5A0"/>
    <w:multiLevelType w:val="singleLevel"/>
    <w:tmpl w:val="59CCB5A0"/>
    <w:lvl w:ilvl="0">
      <w:start w:val="7"/>
      <w:numFmt w:val="chineseCounting"/>
      <w:suff w:val="nothing"/>
      <w:lvlText w:val="%1、"/>
      <w:lvlJc w:val="left"/>
    </w:lvl>
  </w:abstractNum>
  <w:abstractNum w:abstractNumId="3" w15:restartNumberingAfterBreak="0">
    <w:nsid w:val="5ED84B6A"/>
    <w:multiLevelType w:val="hybridMultilevel"/>
    <w:tmpl w:val="B7D2669E"/>
    <w:lvl w:ilvl="0" w:tplc="52CE3DF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283EB6"/>
    <w:multiLevelType w:val="hybridMultilevel"/>
    <w:tmpl w:val="A5CE736E"/>
    <w:lvl w:ilvl="0" w:tplc="D7A8C8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2F"/>
    <w:rsid w:val="000136B3"/>
    <w:rsid w:val="00022898"/>
    <w:rsid w:val="00025D8B"/>
    <w:rsid w:val="00043D31"/>
    <w:rsid w:val="00044FAE"/>
    <w:rsid w:val="000530D8"/>
    <w:rsid w:val="000604C9"/>
    <w:rsid w:val="0008704C"/>
    <w:rsid w:val="000964F4"/>
    <w:rsid w:val="000B59A5"/>
    <w:rsid w:val="000D12A7"/>
    <w:rsid w:val="000E4B86"/>
    <w:rsid w:val="000F752F"/>
    <w:rsid w:val="001128BC"/>
    <w:rsid w:val="00114D28"/>
    <w:rsid w:val="00151A00"/>
    <w:rsid w:val="00155261"/>
    <w:rsid w:val="00166E31"/>
    <w:rsid w:val="00174B6C"/>
    <w:rsid w:val="00184025"/>
    <w:rsid w:val="00195518"/>
    <w:rsid w:val="001D0DCE"/>
    <w:rsid w:val="001E6131"/>
    <w:rsid w:val="00204B5F"/>
    <w:rsid w:val="00242309"/>
    <w:rsid w:val="00254C8C"/>
    <w:rsid w:val="00267A8D"/>
    <w:rsid w:val="002808D2"/>
    <w:rsid w:val="002C5B11"/>
    <w:rsid w:val="002D442E"/>
    <w:rsid w:val="002E189F"/>
    <w:rsid w:val="00337138"/>
    <w:rsid w:val="00337774"/>
    <w:rsid w:val="00357EF0"/>
    <w:rsid w:val="00360928"/>
    <w:rsid w:val="00384EAC"/>
    <w:rsid w:val="003A681D"/>
    <w:rsid w:val="003B2D96"/>
    <w:rsid w:val="003B6162"/>
    <w:rsid w:val="003C04DA"/>
    <w:rsid w:val="003C3D93"/>
    <w:rsid w:val="003D6499"/>
    <w:rsid w:val="003D7FFC"/>
    <w:rsid w:val="003F694B"/>
    <w:rsid w:val="003F7C2D"/>
    <w:rsid w:val="00417586"/>
    <w:rsid w:val="00420DB1"/>
    <w:rsid w:val="00422F80"/>
    <w:rsid w:val="00431B50"/>
    <w:rsid w:val="00432FAD"/>
    <w:rsid w:val="00454593"/>
    <w:rsid w:val="00456AA4"/>
    <w:rsid w:val="00463664"/>
    <w:rsid w:val="0047231C"/>
    <w:rsid w:val="00487225"/>
    <w:rsid w:val="004B00C5"/>
    <w:rsid w:val="004D25B9"/>
    <w:rsid w:val="004D606E"/>
    <w:rsid w:val="004D7818"/>
    <w:rsid w:val="004F0037"/>
    <w:rsid w:val="004F0CDE"/>
    <w:rsid w:val="004F276B"/>
    <w:rsid w:val="00500780"/>
    <w:rsid w:val="00502314"/>
    <w:rsid w:val="005121F9"/>
    <w:rsid w:val="0051324A"/>
    <w:rsid w:val="00544A0A"/>
    <w:rsid w:val="005627AE"/>
    <w:rsid w:val="00563049"/>
    <w:rsid w:val="005638A5"/>
    <w:rsid w:val="00565DF9"/>
    <w:rsid w:val="00567A6D"/>
    <w:rsid w:val="00570795"/>
    <w:rsid w:val="00581383"/>
    <w:rsid w:val="005838DA"/>
    <w:rsid w:val="0058432C"/>
    <w:rsid w:val="005A0306"/>
    <w:rsid w:val="005A6EF7"/>
    <w:rsid w:val="005B1700"/>
    <w:rsid w:val="005D09FF"/>
    <w:rsid w:val="005E4515"/>
    <w:rsid w:val="005E55E6"/>
    <w:rsid w:val="005F4C8C"/>
    <w:rsid w:val="00602A6D"/>
    <w:rsid w:val="00632ECF"/>
    <w:rsid w:val="00637DEC"/>
    <w:rsid w:val="00640F3E"/>
    <w:rsid w:val="0065202F"/>
    <w:rsid w:val="00667681"/>
    <w:rsid w:val="00671E20"/>
    <w:rsid w:val="00674D38"/>
    <w:rsid w:val="006912E0"/>
    <w:rsid w:val="006B2B6B"/>
    <w:rsid w:val="006B7BC1"/>
    <w:rsid w:val="006D6DB2"/>
    <w:rsid w:val="006E42C2"/>
    <w:rsid w:val="0070151A"/>
    <w:rsid w:val="007165F2"/>
    <w:rsid w:val="00740426"/>
    <w:rsid w:val="00744EEC"/>
    <w:rsid w:val="00747614"/>
    <w:rsid w:val="007B11F7"/>
    <w:rsid w:val="007D4D0E"/>
    <w:rsid w:val="00811FAA"/>
    <w:rsid w:val="00820637"/>
    <w:rsid w:val="00826747"/>
    <w:rsid w:val="00841062"/>
    <w:rsid w:val="00896A26"/>
    <w:rsid w:val="008B1DF5"/>
    <w:rsid w:val="008C6986"/>
    <w:rsid w:val="008D53AC"/>
    <w:rsid w:val="008E2178"/>
    <w:rsid w:val="008F22A1"/>
    <w:rsid w:val="008F2E4A"/>
    <w:rsid w:val="008F7937"/>
    <w:rsid w:val="00913171"/>
    <w:rsid w:val="00932396"/>
    <w:rsid w:val="00941FB5"/>
    <w:rsid w:val="00952032"/>
    <w:rsid w:val="009541E2"/>
    <w:rsid w:val="00962D6F"/>
    <w:rsid w:val="00976094"/>
    <w:rsid w:val="009813B5"/>
    <w:rsid w:val="00985A21"/>
    <w:rsid w:val="009874D3"/>
    <w:rsid w:val="00990E04"/>
    <w:rsid w:val="00992E2D"/>
    <w:rsid w:val="009A4C10"/>
    <w:rsid w:val="009D3E7D"/>
    <w:rsid w:val="009D6F5F"/>
    <w:rsid w:val="009F1645"/>
    <w:rsid w:val="009F2879"/>
    <w:rsid w:val="00A07121"/>
    <w:rsid w:val="00A2132C"/>
    <w:rsid w:val="00A366E9"/>
    <w:rsid w:val="00A659C1"/>
    <w:rsid w:val="00A97603"/>
    <w:rsid w:val="00AA37D9"/>
    <w:rsid w:val="00AA5368"/>
    <w:rsid w:val="00AF2EE3"/>
    <w:rsid w:val="00B00DF4"/>
    <w:rsid w:val="00B10A4A"/>
    <w:rsid w:val="00B1515F"/>
    <w:rsid w:val="00B34CBF"/>
    <w:rsid w:val="00B37553"/>
    <w:rsid w:val="00B4057B"/>
    <w:rsid w:val="00B4183E"/>
    <w:rsid w:val="00B4424F"/>
    <w:rsid w:val="00B600AD"/>
    <w:rsid w:val="00B87C40"/>
    <w:rsid w:val="00BA52AA"/>
    <w:rsid w:val="00BD4183"/>
    <w:rsid w:val="00BF3200"/>
    <w:rsid w:val="00C0418A"/>
    <w:rsid w:val="00C043FB"/>
    <w:rsid w:val="00C251EA"/>
    <w:rsid w:val="00C27754"/>
    <w:rsid w:val="00C34F87"/>
    <w:rsid w:val="00C3768B"/>
    <w:rsid w:val="00C42E0E"/>
    <w:rsid w:val="00C4404F"/>
    <w:rsid w:val="00C67ABC"/>
    <w:rsid w:val="00C71B09"/>
    <w:rsid w:val="00C75D5D"/>
    <w:rsid w:val="00C91B73"/>
    <w:rsid w:val="00C94D48"/>
    <w:rsid w:val="00C970DB"/>
    <w:rsid w:val="00CA4363"/>
    <w:rsid w:val="00CC1C90"/>
    <w:rsid w:val="00D14944"/>
    <w:rsid w:val="00D52BA2"/>
    <w:rsid w:val="00D603F5"/>
    <w:rsid w:val="00D60621"/>
    <w:rsid w:val="00D813E3"/>
    <w:rsid w:val="00D86B3D"/>
    <w:rsid w:val="00D967D0"/>
    <w:rsid w:val="00DA79FF"/>
    <w:rsid w:val="00DB189A"/>
    <w:rsid w:val="00DE1450"/>
    <w:rsid w:val="00E20CEA"/>
    <w:rsid w:val="00E20F11"/>
    <w:rsid w:val="00E35A06"/>
    <w:rsid w:val="00E463C4"/>
    <w:rsid w:val="00E51542"/>
    <w:rsid w:val="00E53C92"/>
    <w:rsid w:val="00E65CFA"/>
    <w:rsid w:val="00E723E4"/>
    <w:rsid w:val="00E752D1"/>
    <w:rsid w:val="00E96810"/>
    <w:rsid w:val="00EB4152"/>
    <w:rsid w:val="00EF28C0"/>
    <w:rsid w:val="00F022D1"/>
    <w:rsid w:val="00F13956"/>
    <w:rsid w:val="00F15D30"/>
    <w:rsid w:val="00F27D4E"/>
    <w:rsid w:val="00F3309B"/>
    <w:rsid w:val="00F336D4"/>
    <w:rsid w:val="00F428AA"/>
    <w:rsid w:val="00F4549E"/>
    <w:rsid w:val="00F51F86"/>
    <w:rsid w:val="00F532BA"/>
    <w:rsid w:val="00F55D4F"/>
    <w:rsid w:val="00F86171"/>
    <w:rsid w:val="00F87635"/>
    <w:rsid w:val="00F87953"/>
    <w:rsid w:val="00F94344"/>
    <w:rsid w:val="00FA6A8A"/>
    <w:rsid w:val="00FC263D"/>
    <w:rsid w:val="00FC2EA6"/>
    <w:rsid w:val="00FD1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5C0B6"/>
  <w15:chartTrackingRefBased/>
  <w15:docId w15:val="{5C7C6546-60C7-4473-A495-A5BD9D6E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02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795"/>
    <w:pPr>
      <w:ind w:firstLineChars="200" w:firstLine="420"/>
    </w:pPr>
  </w:style>
  <w:style w:type="table" w:styleId="a4">
    <w:name w:val="Table Grid"/>
    <w:basedOn w:val="a1"/>
    <w:uiPriority w:val="39"/>
    <w:rsid w:val="00C71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14D28"/>
    <w:pPr>
      <w:widowControl/>
      <w:spacing w:before="100" w:beforeAutospacing="1" w:after="100" w:afterAutospacing="1"/>
      <w:jc w:val="left"/>
    </w:pPr>
    <w:rPr>
      <w:rFonts w:ascii="宋体" w:eastAsia="宋体" w:hAnsi="宋体" w:cs="宋体"/>
      <w:kern w:val="0"/>
      <w:sz w:val="24"/>
    </w:rPr>
  </w:style>
  <w:style w:type="paragraph" w:styleId="a6">
    <w:name w:val="header"/>
    <w:basedOn w:val="a"/>
    <w:link w:val="a7"/>
    <w:uiPriority w:val="99"/>
    <w:unhideWhenUsed/>
    <w:rsid w:val="00A071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7121"/>
    <w:rPr>
      <w:sz w:val="18"/>
      <w:szCs w:val="18"/>
    </w:rPr>
  </w:style>
  <w:style w:type="paragraph" w:styleId="a8">
    <w:name w:val="footer"/>
    <w:basedOn w:val="a"/>
    <w:link w:val="a9"/>
    <w:uiPriority w:val="99"/>
    <w:unhideWhenUsed/>
    <w:rsid w:val="00A07121"/>
    <w:pPr>
      <w:tabs>
        <w:tab w:val="center" w:pos="4153"/>
        <w:tab w:val="right" w:pos="8306"/>
      </w:tabs>
      <w:snapToGrid w:val="0"/>
      <w:jc w:val="left"/>
    </w:pPr>
    <w:rPr>
      <w:sz w:val="18"/>
      <w:szCs w:val="18"/>
    </w:rPr>
  </w:style>
  <w:style w:type="character" w:customStyle="1" w:styleId="a9">
    <w:name w:val="页脚 字符"/>
    <w:basedOn w:val="a0"/>
    <w:link w:val="a8"/>
    <w:uiPriority w:val="99"/>
    <w:rsid w:val="00A07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2016</a:t>
            </a:r>
            <a:r>
              <a:rPr lang="zh-CN"/>
              <a:t>年全球智能家居市场容量前五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9247594050743664E-2"/>
          <c:y val="0.21164370078740158"/>
          <c:w val="0.84328980752405935"/>
          <c:h val="0.67540143419572551"/>
        </c:manualLayout>
      </c:layout>
      <c:barChart>
        <c:barDir val="col"/>
        <c:grouping val="clustered"/>
        <c:varyColors val="0"/>
        <c:ser>
          <c:idx val="0"/>
          <c:order val="0"/>
          <c:tx>
            <c:v>市场规模（亿美元）</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Sheet1!$A$1:$E$1</c:f>
              <c:strCache>
                <c:ptCount val="5"/>
                <c:pt idx="0">
                  <c:v>美国</c:v>
                </c:pt>
                <c:pt idx="1">
                  <c:v>日本</c:v>
                </c:pt>
                <c:pt idx="2">
                  <c:v>德国</c:v>
                </c:pt>
                <c:pt idx="3">
                  <c:v>中国</c:v>
                </c:pt>
                <c:pt idx="4">
                  <c:v>英国</c:v>
                </c:pt>
              </c:strCache>
            </c:strRef>
          </c:cat>
          <c:val>
            <c:numRef>
              <c:f>Sheet1!$A$2:$E$2</c:f>
              <c:numCache>
                <c:formatCode>General</c:formatCode>
                <c:ptCount val="5"/>
                <c:pt idx="0">
                  <c:v>97.125</c:v>
                </c:pt>
                <c:pt idx="1">
                  <c:v>11.289</c:v>
                </c:pt>
                <c:pt idx="2">
                  <c:v>9.2560000000000002</c:v>
                </c:pt>
                <c:pt idx="3">
                  <c:v>5.2</c:v>
                </c:pt>
                <c:pt idx="4">
                  <c:v>4.7750000000000004</c:v>
                </c:pt>
              </c:numCache>
            </c:numRef>
          </c:val>
          <c:extLst>
            <c:ext xmlns:c16="http://schemas.microsoft.com/office/drawing/2014/chart" uri="{C3380CC4-5D6E-409C-BE32-E72D297353CC}">
              <c16:uniqueId val="{00000000-3A00-46A8-85C2-41749DCB5041}"/>
            </c:ext>
          </c:extLst>
        </c:ser>
        <c:dLbls>
          <c:dLblPos val="outEnd"/>
          <c:showLegendKey val="0"/>
          <c:showVal val="1"/>
          <c:showCatName val="0"/>
          <c:showSerName val="0"/>
          <c:showPercent val="0"/>
          <c:showBubbleSize val="0"/>
        </c:dLbls>
        <c:gapWidth val="219"/>
        <c:overlap val="-27"/>
        <c:axId val="436633960"/>
        <c:axId val="436632976"/>
      </c:barChart>
      <c:catAx>
        <c:axId val="43663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632976"/>
        <c:crosses val="autoZero"/>
        <c:auto val="1"/>
        <c:lblAlgn val="ctr"/>
        <c:lblOffset val="100"/>
        <c:noMultiLvlLbl val="0"/>
      </c:catAx>
      <c:valAx>
        <c:axId val="43663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633960"/>
        <c:crosses val="autoZero"/>
        <c:crossBetween val="between"/>
      </c:valAx>
      <c:spPr>
        <a:noFill/>
        <a:ln>
          <a:noFill/>
        </a:ln>
        <a:effectLst/>
      </c:spPr>
    </c:plotArea>
    <c:legend>
      <c:legendPos val="r"/>
      <c:layout>
        <c:manualLayout>
          <c:xMode val="edge"/>
          <c:yMode val="edge"/>
          <c:x val="0.73364851268591413"/>
          <c:y val="0.12752296587926512"/>
          <c:w val="0.2663514873140857"/>
          <c:h val="7.53353487064117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中国智能家居行业市场规模变化</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9247594050743664E-2"/>
          <c:y val="0.21164370078740158"/>
          <c:w val="0.83495647419072616"/>
          <c:h val="0.68095683352080993"/>
        </c:manualLayout>
      </c:layout>
      <c:barChart>
        <c:barDir val="col"/>
        <c:grouping val="clustered"/>
        <c:varyColors val="0"/>
        <c:ser>
          <c:idx val="0"/>
          <c:order val="0"/>
          <c:tx>
            <c:v>市场规模（万亿元）</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Sheet1!$A$21:$G$21</c:f>
              <c:strCache>
                <c:ptCount val="7"/>
                <c:pt idx="0">
                  <c:v>2012</c:v>
                </c:pt>
                <c:pt idx="1">
                  <c:v>2013</c:v>
                </c:pt>
                <c:pt idx="2">
                  <c:v>2014</c:v>
                </c:pt>
                <c:pt idx="3">
                  <c:v>2015</c:v>
                </c:pt>
                <c:pt idx="4">
                  <c:v>2016e</c:v>
                </c:pt>
                <c:pt idx="5">
                  <c:v>2017e</c:v>
                </c:pt>
                <c:pt idx="6">
                  <c:v>2018e</c:v>
                </c:pt>
              </c:strCache>
            </c:strRef>
          </c:cat>
          <c:val>
            <c:numRef>
              <c:f>Sheet1!$A$22:$G$22</c:f>
              <c:numCache>
                <c:formatCode>General</c:formatCode>
                <c:ptCount val="7"/>
                <c:pt idx="0">
                  <c:v>24</c:v>
                </c:pt>
                <c:pt idx="1">
                  <c:v>33</c:v>
                </c:pt>
                <c:pt idx="2">
                  <c:v>46</c:v>
                </c:pt>
                <c:pt idx="3">
                  <c:v>65</c:v>
                </c:pt>
                <c:pt idx="4">
                  <c:v>98</c:v>
                </c:pt>
                <c:pt idx="5">
                  <c:v>148</c:v>
                </c:pt>
                <c:pt idx="6">
                  <c:v>225</c:v>
                </c:pt>
              </c:numCache>
            </c:numRef>
          </c:val>
          <c:extLst>
            <c:ext xmlns:c16="http://schemas.microsoft.com/office/drawing/2014/chart" uri="{C3380CC4-5D6E-409C-BE32-E72D297353CC}">
              <c16:uniqueId val="{00000000-75F9-4268-9910-E8C415AF8A75}"/>
            </c:ext>
          </c:extLst>
        </c:ser>
        <c:dLbls>
          <c:dLblPos val="outEnd"/>
          <c:showLegendKey val="0"/>
          <c:showVal val="1"/>
          <c:showCatName val="0"/>
          <c:showSerName val="0"/>
          <c:showPercent val="0"/>
          <c:showBubbleSize val="0"/>
        </c:dLbls>
        <c:gapWidth val="219"/>
        <c:overlap val="-27"/>
        <c:axId val="444084656"/>
        <c:axId val="444084984"/>
      </c:barChart>
      <c:catAx>
        <c:axId val="44408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4084984"/>
        <c:crosses val="autoZero"/>
        <c:auto val="1"/>
        <c:lblAlgn val="ctr"/>
        <c:lblOffset val="100"/>
        <c:noMultiLvlLbl val="0"/>
      </c:catAx>
      <c:valAx>
        <c:axId val="444084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4084656"/>
        <c:crosses val="autoZero"/>
        <c:crossBetween val="between"/>
      </c:valAx>
      <c:spPr>
        <a:noFill/>
        <a:ln>
          <a:noFill/>
        </a:ln>
        <a:effectLst/>
      </c:spPr>
    </c:plotArea>
    <c:legend>
      <c:legendPos val="r"/>
      <c:layout>
        <c:manualLayout>
          <c:xMode val="edge"/>
          <c:yMode val="edge"/>
          <c:x val="0.70309295713035858"/>
          <c:y val="0.12289333624963548"/>
          <c:w val="0.26912926509186352"/>
          <c:h val="7.533534870641170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2141-E173-4A19-A784-201E8DD2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陈茜</dc:creator>
  <cp:keywords/>
  <dc:description/>
  <cp:lastModifiedBy>铁举王</cp:lastModifiedBy>
  <cp:revision>2</cp:revision>
  <dcterms:created xsi:type="dcterms:W3CDTF">2018-01-01T08:57:00Z</dcterms:created>
  <dcterms:modified xsi:type="dcterms:W3CDTF">2018-01-01T08:57:00Z</dcterms:modified>
</cp:coreProperties>
</file>