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BCE7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*******************************</w:t>
      </w:r>
    </w:p>
    <w:p w14:paraId="10A8D3F2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Latest News — Poppy Universe</w:t>
      </w:r>
    </w:p>
    <w:p w14:paraId="37D79F4A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*******************************</w:t>
      </w:r>
    </w:p>
    <w:p w14:paraId="6606B272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</w:p>
    <w:p w14:paraId="29F8B414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rFonts w:ascii="Segoe UI Emoji" w:hAnsi="Segoe UI Emoji" w:cs="Segoe UI Emoji"/>
          <w:lang w:val="en-US"/>
        </w:rPr>
        <w:t>🌟</w:t>
      </w:r>
      <w:r w:rsidRPr="007F2BB9">
        <w:rPr>
          <w:lang w:val="en-US"/>
        </w:rPr>
        <w:t xml:space="preserve"> **Poppy Universe Expands Its Observation Network**</w:t>
      </w:r>
    </w:p>
    <w:p w14:paraId="452135FD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Our catalog just grew. More stars, planets, and moons have been added to Poppy’s observation database, giving you richer recommendations and deeper exploration options. The universe just got a little bigger.</w:t>
      </w:r>
    </w:p>
    <w:p w14:paraId="2620F2C5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</w:p>
    <w:p w14:paraId="590E2A75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rFonts w:ascii="Segoe UI Emoji" w:hAnsi="Segoe UI Emoji" w:cs="Segoe UI Emoji"/>
          <w:lang w:val="en-US"/>
        </w:rPr>
        <w:t>🧠</w:t>
      </w:r>
      <w:r w:rsidRPr="007F2BB9">
        <w:rPr>
          <w:lang w:val="en-US"/>
        </w:rPr>
        <w:t xml:space="preserve"> **Poppy’s Recommendation Engine — Ongoing Refinements**</w:t>
      </w:r>
    </w:p>
    <w:p w14:paraId="0F7FC1DE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Poppy is getting smarter. We’re actively refining how trend signals, familiarity patterns, and hidden matches are combined, resulting in more accurate and personal recommendations across all layers.</w:t>
      </w:r>
    </w:p>
    <w:p w14:paraId="333D22B0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</w:p>
    <w:p w14:paraId="4B6886E3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rFonts w:ascii="Segoe UI Emoji" w:hAnsi="Segoe UI Emoji" w:cs="Segoe UI Emoji"/>
          <w:lang w:val="en-US"/>
        </w:rPr>
        <w:t>🛰️</w:t>
      </w:r>
      <w:r w:rsidRPr="007F2BB9">
        <w:rPr>
          <w:lang w:val="en-US"/>
        </w:rPr>
        <w:t xml:space="preserve"> **Deep Space Scanner: Feature Enhancements**</w:t>
      </w:r>
    </w:p>
    <w:p w14:paraId="040BA136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The Deep Space Scanner has received backend improvements for faster object detection and cleaner results. Expect smoother scans, clearer classifications, and more reliable discoveries.</w:t>
      </w:r>
    </w:p>
    <w:p w14:paraId="4D3459ED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</w:p>
    <w:p w14:paraId="6C6AB39C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rFonts w:ascii="Segoe UI Emoji" w:hAnsi="Segoe UI Emoji" w:cs="Segoe UI Emoji"/>
          <w:lang w:val="en-US"/>
        </w:rPr>
        <w:t>🌌</w:t>
      </w:r>
      <w:r w:rsidRPr="007F2BB9">
        <w:rPr>
          <w:lang w:val="en-US"/>
        </w:rPr>
        <w:t xml:space="preserve"> **Explorer Activity Highlights**</w:t>
      </w:r>
    </w:p>
    <w:p w14:paraId="547951B2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Several explorers recently interacted with rare and high-interest celestial objects. These interactions help Poppy learn what truly captures attention, improving future recommendations for everyone.</w:t>
      </w:r>
    </w:p>
    <w:p w14:paraId="4D3FF467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</w:p>
    <w:p w14:paraId="298FEBFC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rFonts w:ascii="Segoe UI Emoji" w:hAnsi="Segoe UI Emoji" w:cs="Segoe UI Emoji"/>
          <w:lang w:val="en-US"/>
        </w:rPr>
        <w:t>📡</w:t>
      </w:r>
      <w:r w:rsidRPr="007F2BB9">
        <w:rPr>
          <w:lang w:val="en-US"/>
        </w:rPr>
        <w:t xml:space="preserve"> **Stargazing Forecast Improvements**</w:t>
      </w:r>
    </w:p>
    <w:p w14:paraId="115CF0DA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We’re enhancing how atmospheric conditions influence visibility predictions. Forecasts now better reflect real-world stargazing conditions, helping you choose the perfect moment to observe.</w:t>
      </w:r>
    </w:p>
    <w:p w14:paraId="3590878E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</w:p>
    <w:p w14:paraId="04AD1A72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rFonts w:ascii="Segoe UI Emoji" w:hAnsi="Segoe UI Emoji" w:cs="Segoe UI Emoji"/>
          <w:lang w:val="en-US"/>
        </w:rPr>
        <w:t>🧭</w:t>
      </w:r>
      <w:r w:rsidRPr="007F2BB9">
        <w:rPr>
          <w:lang w:val="en-US"/>
        </w:rPr>
        <w:t xml:space="preserve"> **UI &amp; Navigation Updates**</w:t>
      </w:r>
    </w:p>
    <w:p w14:paraId="7FDC424E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t>Small but meaningful improvements have been deployed across the site. Navigation is smoother, exploration paths are clearer, and key features are easier to access—especially on data-heavy pages.</w:t>
      </w:r>
    </w:p>
    <w:p w14:paraId="3FE8A1B2" w14:textId="77777777" w:rsidR="007F2BB9" w:rsidRDefault="007F2BB9" w:rsidP="007F2BB9">
      <w:pPr>
        <w:pBdr>
          <w:bottom w:val="dotted" w:sz="24" w:space="1" w:color="auto"/>
        </w:pBdr>
        <w:rPr>
          <w:lang w:val="en-US"/>
        </w:rPr>
      </w:pPr>
    </w:p>
    <w:p w14:paraId="27002B3F" w14:textId="77777777" w:rsidR="00E32289" w:rsidRPr="007F2BB9" w:rsidRDefault="00E32289" w:rsidP="007F2BB9">
      <w:pPr>
        <w:pBdr>
          <w:bottom w:val="dotted" w:sz="24" w:space="1" w:color="auto"/>
        </w:pBdr>
        <w:rPr>
          <w:lang w:val="en-US"/>
        </w:rPr>
      </w:pPr>
    </w:p>
    <w:p w14:paraId="5A901124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rFonts w:ascii="Segoe UI Emoji" w:hAnsi="Segoe UI Emoji" w:cs="Segoe UI Emoji"/>
          <w:lang w:val="en-US"/>
        </w:rPr>
        <w:t>🚀</w:t>
      </w:r>
      <w:r w:rsidRPr="007F2BB9">
        <w:rPr>
          <w:lang w:val="en-US"/>
        </w:rPr>
        <w:t xml:space="preserve"> **What’s Next**</w:t>
      </w:r>
    </w:p>
    <w:p w14:paraId="63EE65FF" w14:textId="77777777" w:rsidR="007F2BB9" w:rsidRPr="007F2BB9" w:rsidRDefault="007F2BB9" w:rsidP="007F2BB9">
      <w:pPr>
        <w:pBdr>
          <w:bottom w:val="dotted" w:sz="24" w:space="1" w:color="auto"/>
        </w:pBdr>
        <w:rPr>
          <w:lang w:val="en-US"/>
        </w:rPr>
      </w:pPr>
      <w:r w:rsidRPr="007F2BB9">
        <w:rPr>
          <w:lang w:val="en-US"/>
        </w:rPr>
        <w:lastRenderedPageBreak/>
        <w:t>Upcoming updates will focus on deeper object comparisons, richer encyclopedia entries, and tighter integration between exploration tools and recommendations. Poppy is watching the data closely.</w:t>
      </w:r>
    </w:p>
    <w:p w14:paraId="311C3D08" w14:textId="0F5D5EC8" w:rsidR="00CE2162" w:rsidRDefault="00CE2162" w:rsidP="00B85C3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CC21BE" wp14:editId="0C09D0DD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5382883" cy="5382883"/>
            <wp:effectExtent l="0" t="0" r="8890" b="8890"/>
            <wp:wrapThrough wrapText="bothSides">
              <wp:wrapPolygon edited="0">
                <wp:start x="0" y="0"/>
                <wp:lineTo x="0" y="21559"/>
                <wp:lineTo x="21559" y="21559"/>
                <wp:lineTo x="21559" y="0"/>
                <wp:lineTo x="0" y="0"/>
              </wp:wrapPolygon>
            </wp:wrapThrough>
            <wp:docPr id="1456281075" name="Picture 3" descr="A logo with a ring around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81075" name="Picture 3" descr="A logo with a ring around i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3" b="6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83" cy="538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AA70B3" w14:textId="1DD4FF93" w:rsidR="00356F7D" w:rsidRDefault="00356F7D" w:rsidP="00B85C30"/>
    <w:sectPr w:rsidR="00356F7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10177" w14:textId="77777777" w:rsidR="002A7475" w:rsidRDefault="002A7475" w:rsidP="004209C0">
      <w:pPr>
        <w:spacing w:after="0" w:line="240" w:lineRule="auto"/>
      </w:pPr>
      <w:r>
        <w:separator/>
      </w:r>
    </w:p>
  </w:endnote>
  <w:endnote w:type="continuationSeparator" w:id="0">
    <w:p w14:paraId="29285EA9" w14:textId="77777777" w:rsidR="002A7475" w:rsidRDefault="002A7475" w:rsidP="00420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A04B" w14:textId="52849C3E" w:rsidR="004209C0" w:rsidRPr="00862B14" w:rsidRDefault="00F06E17" w:rsidP="00862B14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6F44F1" wp14:editId="645755A1">
              <wp:simplePos x="0" y="0"/>
              <wp:positionH relativeFrom="page">
                <wp:posOffset>765479</wp:posOffset>
              </wp:positionH>
              <wp:positionV relativeFrom="bottomMargin">
                <wp:posOffset>247926</wp:posOffset>
              </wp:positionV>
              <wp:extent cx="5943600" cy="376555"/>
              <wp:effectExtent l="0" t="0" r="0" b="4445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76555"/>
                        <a:chOff x="0" y="0"/>
                        <a:chExt cx="5943600" cy="376555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376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DFBE9" w14:textId="3D3929B1" w:rsidR="00302049" w:rsidRPr="00F06E17" w:rsidRDefault="00E32289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36"/>
                                  <w:szCs w:val="36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F23C6">
                                  <w:rPr>
                                    <w:color w:val="808080" w:themeColor="background1" w:themeShade="80"/>
                                    <w:sz w:val="36"/>
                                    <w:szCs w:val="36"/>
                                  </w:rPr>
                                  <w:t xml:space="preserve">J   </w:t>
                                </w:r>
                              </w:sdtContent>
                            </w:sdt>
                            <w:r w:rsidR="00302049" w:rsidRPr="00F06E17">
                              <w:rPr>
                                <w:caps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36"/>
                                  <w:szCs w:val="36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302049" w:rsidRPr="00F06E17">
                                  <w:rPr>
                                    <w:caps/>
                                    <w:color w:val="808080" w:themeColor="background1" w:themeShade="80"/>
                                    <w:sz w:val="36"/>
                                    <w:szCs w:val="36"/>
                                  </w:rPr>
                                  <w:t>Poppy Universe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6F44F1" id="Group 166" o:spid="_x0000_s1026" style="position:absolute;margin-left:60.25pt;margin-top:19.5pt;width:468pt;height:29.65pt;z-index:251659264;mso-position-horizontal-relative:page;mso-position-vertical-relative:bottom-margin-area" coordsize="59436,3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0A6DFBE9" w14:textId="3D3929B1" w:rsidR="00302049" w:rsidRPr="00F06E17" w:rsidRDefault="00E32289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36"/>
                            <w:szCs w:val="36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4F23C6">
                            <w:rPr>
                              <w:color w:val="808080" w:themeColor="background1" w:themeShade="80"/>
                              <w:sz w:val="36"/>
                              <w:szCs w:val="36"/>
                            </w:rPr>
                            <w:t xml:space="preserve">J   </w:t>
                          </w:r>
                        </w:sdtContent>
                      </w:sdt>
                      <w:r w:rsidR="00302049" w:rsidRPr="00F06E17">
                        <w:rPr>
                          <w:caps/>
                          <w:color w:val="808080" w:themeColor="background1" w:themeShade="80"/>
                          <w:sz w:val="36"/>
                          <w:szCs w:val="36"/>
                        </w:rPr>
                        <w:t>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36"/>
                            <w:szCs w:val="36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302049" w:rsidRPr="00F06E17">
                            <w:rPr>
                              <w:caps/>
                              <w:color w:val="808080" w:themeColor="background1" w:themeShade="80"/>
                              <w:sz w:val="36"/>
                              <w:szCs w:val="36"/>
                            </w:rPr>
                            <w:t>Poppy Universe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322E267A" wp14:editId="4D54143C">
          <wp:simplePos x="0" y="0"/>
          <wp:positionH relativeFrom="column">
            <wp:posOffset>-890546</wp:posOffset>
          </wp:positionH>
          <wp:positionV relativeFrom="paragraph">
            <wp:posOffset>-164272</wp:posOffset>
          </wp:positionV>
          <wp:extent cx="1063876" cy="628153"/>
          <wp:effectExtent l="95250" t="76200" r="79375" b="724535"/>
          <wp:wrapThrough wrapText="bothSides">
            <wp:wrapPolygon edited="0">
              <wp:start x="6577" y="-2621"/>
              <wp:lineTo x="-1547" y="-1310"/>
              <wp:lineTo x="-1934" y="40623"/>
              <wp:lineTo x="3482" y="45865"/>
              <wp:lineTo x="17409" y="45865"/>
              <wp:lineTo x="17796" y="44554"/>
              <wp:lineTo x="21664" y="40623"/>
              <wp:lineTo x="22438" y="30795"/>
              <wp:lineTo x="22438" y="30140"/>
              <wp:lineTo x="19730" y="19656"/>
              <wp:lineTo x="22825" y="9828"/>
              <wp:lineTo x="22825" y="9173"/>
              <wp:lineTo x="15088" y="-655"/>
              <wp:lineTo x="14701" y="-2621"/>
              <wp:lineTo x="6577" y="-2621"/>
            </wp:wrapPolygon>
          </wp:wrapThrough>
          <wp:docPr id="1883461015" name="Picture 7" descr="A logo with a ring around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461015" name="Picture 7" descr="A logo with a ring around i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725" t="38705" r="34086" b="42289"/>
                  <a:stretch>
                    <a:fillRect/>
                  </a:stretch>
                </pic:blipFill>
                <pic:spPr bwMode="auto">
                  <a:xfrm>
                    <a:off x="0" y="0"/>
                    <a:ext cx="1063876" cy="628153"/>
                  </a:xfrm>
                  <a:prstGeom prst="ellipse">
                    <a:avLst/>
                  </a:prstGeom>
                  <a:ln w="63500" cap="rnd">
                    <a:solidFill>
                      <a:srgbClr val="333333"/>
                    </a:solidFill>
                  </a:ln>
                  <a:effectLst>
                    <a:outerShdw blurRad="381000" dist="292100" dir="5400000" sx="-80000" sy="-18000" rotWithShape="0">
                      <a:srgbClr val="000000">
                        <a:alpha val="22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0242" w14:textId="77777777" w:rsidR="002A7475" w:rsidRDefault="002A7475" w:rsidP="004209C0">
      <w:pPr>
        <w:spacing w:after="0" w:line="240" w:lineRule="auto"/>
      </w:pPr>
      <w:r>
        <w:separator/>
      </w:r>
    </w:p>
  </w:footnote>
  <w:footnote w:type="continuationSeparator" w:id="0">
    <w:p w14:paraId="13159781" w14:textId="77777777" w:rsidR="002A7475" w:rsidRDefault="002A7475" w:rsidP="004209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A7"/>
    <w:rsid w:val="002A7475"/>
    <w:rsid w:val="002D6230"/>
    <w:rsid w:val="00302049"/>
    <w:rsid w:val="00356F7D"/>
    <w:rsid w:val="00413EC2"/>
    <w:rsid w:val="004209C0"/>
    <w:rsid w:val="00457BE0"/>
    <w:rsid w:val="004F23C6"/>
    <w:rsid w:val="005B3E37"/>
    <w:rsid w:val="006619AD"/>
    <w:rsid w:val="007F2BB9"/>
    <w:rsid w:val="00806E57"/>
    <w:rsid w:val="00862B14"/>
    <w:rsid w:val="008946B2"/>
    <w:rsid w:val="00904396"/>
    <w:rsid w:val="00B141A7"/>
    <w:rsid w:val="00B85C30"/>
    <w:rsid w:val="00C3323E"/>
    <w:rsid w:val="00CC34E2"/>
    <w:rsid w:val="00CE2162"/>
    <w:rsid w:val="00D15FF9"/>
    <w:rsid w:val="00D65123"/>
    <w:rsid w:val="00E15645"/>
    <w:rsid w:val="00E32289"/>
    <w:rsid w:val="00F0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E908129"/>
  <w15:chartTrackingRefBased/>
  <w15:docId w15:val="{F3A4FDF1-3B30-4E25-9AE4-3EAB75F9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9C0"/>
  </w:style>
  <w:style w:type="paragraph" w:styleId="Footer">
    <w:name w:val="footer"/>
    <w:basedOn w:val="Normal"/>
    <w:link w:val="FooterChar"/>
    <w:uiPriority w:val="99"/>
    <w:unhideWhenUsed/>
    <w:rsid w:val="00420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Poppy Universe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Jelle Smet</cp:lastModifiedBy>
  <cp:revision>18</cp:revision>
  <cp:lastPrinted>2025-12-31T10:55:00Z</cp:lastPrinted>
  <dcterms:created xsi:type="dcterms:W3CDTF">2025-01-06T15:52:00Z</dcterms:created>
  <dcterms:modified xsi:type="dcterms:W3CDTF">2025-12-31T10:56:00Z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2025-01-06T15:52:35Z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9130790f-f249-469e-9551-20103e7196a6</vt:lpwstr>
  </property>
  <property fmtid="{D5CDD505-2E9C-101B-9397-08002B2CF9AE}" pid="8" name="MSIP_Label_c337be75-dfbb-4261-9834-ac247c7dde13_ContentBits">
    <vt:lpwstr>0</vt:lpwstr>
  </property>
  <property fmtid="{D5CDD505-2E9C-101B-9397-08002B2CF9AE}" pid="9" name="GrammarlyDocumentId">
    <vt:lpwstr>300f92ae-7799-4b0c-9104-0cb7820407df</vt:lpwstr>
  </property>
</Properties>
</file>