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00D9B" w14:textId="77777777" w:rsidR="00A83B17" w:rsidRDefault="00A83B17" w:rsidP="00391F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1D9B8595" w14:textId="50DD2339" w:rsidR="00361815" w:rsidRDefault="00E843D6" w:rsidP="00E14885">
      <w:pPr>
        <w:pStyle w:val="Overskrift1"/>
        <w:rPr>
          <w:lang w:val="en-US"/>
        </w:rPr>
      </w:pPr>
      <w:r>
        <w:rPr>
          <w:lang w:val="en-US"/>
        </w:rPr>
        <w:t>Case study</w:t>
      </w:r>
      <w:r w:rsidR="00E14885">
        <w:rPr>
          <w:lang w:val="en-US"/>
        </w:rPr>
        <w:t xml:space="preserve"> </w:t>
      </w:r>
    </w:p>
    <w:p w14:paraId="03461844" w14:textId="15119D3C" w:rsidR="005E47D3" w:rsidRDefault="008C12BA" w:rsidP="008C12BA">
      <w:r w:rsidRPr="00DA0E35">
        <w:t>Gruppemedlemmer</w:t>
      </w:r>
      <w:r w:rsidR="00B40C1B">
        <w:t xml:space="preserve"> ( </w:t>
      </w:r>
      <w:r w:rsidR="00DD019E">
        <w:t xml:space="preserve">nr. </w:t>
      </w:r>
      <w:r w:rsidR="00B40C1B">
        <w:t xml:space="preserve">21 ) </w:t>
      </w:r>
      <w:r w:rsidRPr="00DA0E35">
        <w:t xml:space="preserve">: </w:t>
      </w:r>
      <w:r w:rsidRPr="00DA0E35">
        <w:br/>
        <w:t>Jesper Graungaard Bertelsen</w:t>
      </w:r>
      <w:r w:rsidR="00DA0E35" w:rsidRPr="00DA0E35">
        <w:t xml:space="preserve">, </w:t>
      </w:r>
      <w:proofErr w:type="spellStart"/>
      <w:r w:rsidR="00DA0E35" w:rsidRPr="00DA0E35">
        <w:t>Studie</w:t>
      </w:r>
      <w:r w:rsidR="00DA0E35">
        <w:t>nr</w:t>
      </w:r>
      <w:proofErr w:type="spellEnd"/>
      <w:r w:rsidR="00DA0E35">
        <w:t>: 202204617</w:t>
      </w:r>
    </w:p>
    <w:p w14:paraId="3EF7136C" w14:textId="5167ED3D" w:rsidR="00E04726" w:rsidRDefault="00E04726" w:rsidP="00DB2B4A">
      <w:r>
        <w:br/>
      </w:r>
      <w:r w:rsidR="00AE3EC4">
        <w:t xml:space="preserve">Emnet som jeg gerne vil fordybe mig i er </w:t>
      </w:r>
      <w:proofErr w:type="spellStart"/>
      <w:r w:rsidR="00AE3EC4">
        <w:t>Linear</w:t>
      </w:r>
      <w:proofErr w:type="spellEnd"/>
      <w:r w:rsidR="00AE3EC4">
        <w:t xml:space="preserve"> </w:t>
      </w:r>
      <w:proofErr w:type="spellStart"/>
      <w:r w:rsidR="00AE3EC4">
        <w:t>Quadratic</w:t>
      </w:r>
      <w:proofErr w:type="spellEnd"/>
      <w:r w:rsidR="00AE3EC4">
        <w:t xml:space="preserve"> Control ( LQR ). </w:t>
      </w:r>
    </w:p>
    <w:p w14:paraId="45BF2726" w14:textId="250EAC5C" w:rsidR="00391F94" w:rsidRPr="00DB2B4A" w:rsidRDefault="00391F94" w:rsidP="00E04726">
      <w:pPr>
        <w:pStyle w:val="Overskrift2"/>
        <w:rPr>
          <w:rFonts w:asciiTheme="minorHAnsi" w:hAnsiTheme="minorHAnsi" w:cstheme="minorBidi"/>
          <w:color w:val="auto"/>
          <w:sz w:val="24"/>
          <w:szCs w:val="24"/>
        </w:rPr>
      </w:pPr>
      <w:r w:rsidRPr="00391F94">
        <w:rPr>
          <w:lang w:val="en-US"/>
        </w:rPr>
        <w:t>Linear Quadratic Control (LQR)</w:t>
      </w:r>
    </w:p>
    <w:p w14:paraId="00E9FF63" w14:textId="77777777" w:rsidR="00C059C9" w:rsidRDefault="00391F94" w:rsidP="00391F94">
      <w:pPr>
        <w:rPr>
          <w:lang w:val="en-US"/>
        </w:rPr>
      </w:pPr>
      <w:r w:rsidRPr="00391F94">
        <w:rPr>
          <w:lang w:val="en-US"/>
        </w:rPr>
        <w:t>Linear Quadratic Control is an alternative to pole placement design. It gives the same controller, u=K x, but</w:t>
      </w:r>
      <w:r>
        <w:rPr>
          <w:lang w:val="en-US"/>
        </w:rPr>
        <w:t xml:space="preserve"> </w:t>
      </w:r>
      <w:r w:rsidRPr="00391F94">
        <w:rPr>
          <w:lang w:val="en-US"/>
        </w:rPr>
        <w:t>instead of placing poles, you penalize states and control inputs relative to each other. Some will say LQR is a</w:t>
      </w:r>
      <w:r>
        <w:rPr>
          <w:lang w:val="en-US"/>
        </w:rPr>
        <w:t xml:space="preserve"> </w:t>
      </w:r>
      <w:r w:rsidRPr="00391F94">
        <w:rPr>
          <w:lang w:val="en-US"/>
        </w:rPr>
        <w:t>more intuitive method, while other prefer the pole-placement method.</w:t>
      </w:r>
    </w:p>
    <w:p w14:paraId="148BDFAC" w14:textId="2FB6550F" w:rsidR="00391F94" w:rsidRPr="00391F94" w:rsidRDefault="0025016B" w:rsidP="00391F94">
      <w:pPr>
        <w:rPr>
          <w:lang w:val="en-US"/>
        </w:rPr>
      </w:pPr>
      <w:r>
        <w:rPr>
          <w:lang w:val="en-US"/>
        </w:rPr>
        <w:br/>
      </w:r>
      <w:r w:rsidR="00391F94" w:rsidRPr="00391F94">
        <w:rPr>
          <w:lang w:val="en-US"/>
        </w:rPr>
        <w:t xml:space="preserve">LQR is based on some advanced mathematical optimization tools, but is not hard to use. </w:t>
      </w:r>
      <w:proofErr w:type="spellStart"/>
      <w:r w:rsidR="00391F94" w:rsidRPr="00391F94">
        <w:rPr>
          <w:lang w:val="en-US"/>
        </w:rPr>
        <w:t>Matlab</w:t>
      </w:r>
      <w:proofErr w:type="spellEnd"/>
      <w:r w:rsidR="00391F94" w:rsidRPr="00391F94">
        <w:rPr>
          <w:lang w:val="en-US"/>
        </w:rPr>
        <w:t xml:space="preserve"> has good</w:t>
      </w:r>
      <w:r w:rsidR="00E72FED">
        <w:rPr>
          <w:lang w:val="en-US"/>
        </w:rPr>
        <w:t xml:space="preserve"> </w:t>
      </w:r>
      <w:r w:rsidR="00391F94" w:rsidRPr="00391F94">
        <w:rPr>
          <w:lang w:val="en-US"/>
        </w:rPr>
        <w:t>tools to numerically solve all relevant problems (search for the function “</w:t>
      </w:r>
      <w:proofErr w:type="spellStart"/>
      <w:r w:rsidR="00391F94" w:rsidRPr="00391F94">
        <w:rPr>
          <w:lang w:val="en-US"/>
        </w:rPr>
        <w:t>lqr</w:t>
      </w:r>
      <w:proofErr w:type="spellEnd"/>
      <w:r w:rsidR="00391F94" w:rsidRPr="00391F94">
        <w:rPr>
          <w:lang w:val="en-US"/>
        </w:rPr>
        <w:t>).</w:t>
      </w:r>
    </w:p>
    <w:p w14:paraId="2FC21ACA" w14:textId="77777777" w:rsidR="0007122A" w:rsidRDefault="00391F94" w:rsidP="0007122A">
      <w:pPr>
        <w:rPr>
          <w:lang w:val="en-US"/>
        </w:rPr>
      </w:pPr>
      <w:r w:rsidRPr="00391F94">
        <w:rPr>
          <w:lang w:val="en-US"/>
        </w:rPr>
        <w:t xml:space="preserve">During the case study, the student undertakes the following </w:t>
      </w:r>
      <w:proofErr w:type="spellStart"/>
      <w:r w:rsidRPr="00391F94">
        <w:rPr>
          <w:lang w:val="en-US"/>
        </w:rPr>
        <w:t>activities</w:t>
      </w:r>
      <w:proofErr w:type="spellEnd"/>
    </w:p>
    <w:p w14:paraId="18A83F1F" w14:textId="77777777" w:rsidR="00181092" w:rsidRDefault="00391F94" w:rsidP="00391F94">
      <w:pPr>
        <w:pStyle w:val="Listeafsnit"/>
        <w:numPr>
          <w:ilvl w:val="0"/>
          <w:numId w:val="2"/>
        </w:numPr>
        <w:rPr>
          <w:lang w:val="en-US"/>
        </w:rPr>
      </w:pPr>
      <w:r w:rsidRPr="00D036E0">
        <w:rPr>
          <w:lang w:val="en-US"/>
        </w:rPr>
        <w:t>Study the fundamental LQR theory to a degree of being able to apply it in practice</w:t>
      </w:r>
    </w:p>
    <w:p w14:paraId="3A371AEF" w14:textId="77777777" w:rsidR="00C83754" w:rsidRDefault="00391F94" w:rsidP="00391F94">
      <w:pPr>
        <w:pStyle w:val="Listeafsnit"/>
        <w:numPr>
          <w:ilvl w:val="0"/>
          <w:numId w:val="2"/>
        </w:numPr>
        <w:rPr>
          <w:lang w:val="en-US"/>
        </w:rPr>
      </w:pPr>
      <w:r w:rsidRPr="00181092">
        <w:rPr>
          <w:lang w:val="en-US"/>
        </w:rPr>
        <w:t xml:space="preserve">Designs LQR controllers in </w:t>
      </w:r>
      <w:proofErr w:type="spellStart"/>
      <w:r w:rsidRPr="00181092">
        <w:rPr>
          <w:lang w:val="en-US"/>
        </w:rPr>
        <w:t>Matlab</w:t>
      </w:r>
      <w:proofErr w:type="spellEnd"/>
      <w:r w:rsidRPr="00181092">
        <w:rPr>
          <w:lang w:val="en-US"/>
        </w:rPr>
        <w:t xml:space="preserve"> the LEGO car (control position) – with and without the integral</w:t>
      </w:r>
      <w:r w:rsidR="00FC4F30" w:rsidRPr="00181092">
        <w:rPr>
          <w:lang w:val="en-US"/>
        </w:rPr>
        <w:t xml:space="preserve"> </w:t>
      </w:r>
      <w:r w:rsidRPr="00181092">
        <w:rPr>
          <w:lang w:val="en-US"/>
        </w:rPr>
        <w:t>effect.</w:t>
      </w:r>
    </w:p>
    <w:p w14:paraId="0E1AC1B8" w14:textId="77777777" w:rsidR="00C83754" w:rsidRDefault="00391F94" w:rsidP="00391F94">
      <w:pPr>
        <w:pStyle w:val="Listeafsnit"/>
        <w:numPr>
          <w:ilvl w:val="0"/>
          <w:numId w:val="2"/>
        </w:numPr>
        <w:rPr>
          <w:lang w:val="en-US"/>
        </w:rPr>
      </w:pPr>
      <w:r w:rsidRPr="00C83754">
        <w:rPr>
          <w:lang w:val="en-US"/>
        </w:rPr>
        <w:t>Test, tune and verify the controller in the Simulink set-up and/or the physical Lego car.</w:t>
      </w:r>
    </w:p>
    <w:p w14:paraId="298B58EF" w14:textId="72C1C11F" w:rsidR="00391F94" w:rsidRPr="00C83754" w:rsidRDefault="00391F94" w:rsidP="00391F94">
      <w:pPr>
        <w:pStyle w:val="Listeafsnit"/>
        <w:numPr>
          <w:ilvl w:val="0"/>
          <w:numId w:val="2"/>
        </w:numPr>
        <w:rPr>
          <w:lang w:val="en-US"/>
        </w:rPr>
      </w:pPr>
      <w:r w:rsidRPr="00C83754">
        <w:rPr>
          <w:lang w:val="en-US"/>
        </w:rPr>
        <w:t>Documents the theory, the tests and designs with explanations and graphs.</w:t>
      </w:r>
    </w:p>
    <w:p w14:paraId="61DF904E" w14:textId="77777777" w:rsidR="00391F94" w:rsidRPr="00391F94" w:rsidRDefault="00391F94" w:rsidP="00391F94">
      <w:pPr>
        <w:rPr>
          <w:lang w:val="en-US"/>
        </w:rPr>
      </w:pPr>
      <w:r w:rsidRPr="00391F94">
        <w:rPr>
          <w:lang w:val="en-US"/>
        </w:rPr>
        <w:t>To focus on LQR, you can discarded the observer an just use the discrete derivative to for a state estimate.</w:t>
      </w:r>
    </w:p>
    <w:p w14:paraId="74875D31" w14:textId="08D0A32D" w:rsidR="00391F94" w:rsidRPr="00391F94" w:rsidRDefault="00391F94" w:rsidP="00391F94">
      <w:pPr>
        <w:rPr>
          <w:lang w:val="en-US"/>
        </w:rPr>
      </w:pPr>
    </w:p>
    <w:sectPr w:rsidR="00391F94" w:rsidRPr="00391F9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47497"/>
    <w:multiLevelType w:val="hybridMultilevel"/>
    <w:tmpl w:val="9B628534"/>
    <w:lvl w:ilvl="0" w:tplc="7AE658E4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3001FD"/>
    <w:multiLevelType w:val="hybridMultilevel"/>
    <w:tmpl w:val="FFB6A6A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996693">
    <w:abstractNumId w:val="1"/>
  </w:num>
  <w:num w:numId="2" w16cid:durableId="135641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oNotDisplayPageBoundaries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94"/>
    <w:rsid w:val="0007122A"/>
    <w:rsid w:val="00181092"/>
    <w:rsid w:val="00190160"/>
    <w:rsid w:val="001A4FFF"/>
    <w:rsid w:val="0025016B"/>
    <w:rsid w:val="002E6361"/>
    <w:rsid w:val="003535A4"/>
    <w:rsid w:val="00361815"/>
    <w:rsid w:val="00391F94"/>
    <w:rsid w:val="003C47A0"/>
    <w:rsid w:val="00424CEA"/>
    <w:rsid w:val="0043243B"/>
    <w:rsid w:val="005C1B2A"/>
    <w:rsid w:val="005E47D3"/>
    <w:rsid w:val="0067772D"/>
    <w:rsid w:val="007233CF"/>
    <w:rsid w:val="008C12BA"/>
    <w:rsid w:val="009363C7"/>
    <w:rsid w:val="00A150BC"/>
    <w:rsid w:val="00A83B17"/>
    <w:rsid w:val="00A90276"/>
    <w:rsid w:val="00AE3EC4"/>
    <w:rsid w:val="00B01D43"/>
    <w:rsid w:val="00B40C1B"/>
    <w:rsid w:val="00C059C9"/>
    <w:rsid w:val="00C27964"/>
    <w:rsid w:val="00C83754"/>
    <w:rsid w:val="00D036E0"/>
    <w:rsid w:val="00DA0E35"/>
    <w:rsid w:val="00DB2B4A"/>
    <w:rsid w:val="00DD019E"/>
    <w:rsid w:val="00E04726"/>
    <w:rsid w:val="00E14885"/>
    <w:rsid w:val="00E72FED"/>
    <w:rsid w:val="00E843D6"/>
    <w:rsid w:val="00EA76D9"/>
    <w:rsid w:val="00F33304"/>
    <w:rsid w:val="00FC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EBB18"/>
  <w15:chartTrackingRefBased/>
  <w15:docId w15:val="{65150737-C681-2B4B-9FF0-36BA9C7D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9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9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9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9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9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9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9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9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9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9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9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9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91F9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91F9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91F9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91F9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91F9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91F9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9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9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9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9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9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91F9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91F9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91F9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9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91F9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91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Graungaard Bertelsen</dc:creator>
  <cp:keywords/>
  <dc:description/>
  <cp:lastModifiedBy>Jesper Graungaard Bertelsen</cp:lastModifiedBy>
  <cp:revision>36</cp:revision>
  <dcterms:created xsi:type="dcterms:W3CDTF">2024-11-14T17:29:00Z</dcterms:created>
  <dcterms:modified xsi:type="dcterms:W3CDTF">2024-11-14T18:33:00Z</dcterms:modified>
</cp:coreProperties>
</file>