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36AEAD98" w:rsidR="00530B11" w:rsidRDefault="00B91402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Voertuigen beheer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5B0F953A" w:rsidR="00554ECA" w:rsidRPr="00330CDD" w:rsidRDefault="00B91402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Het toevoegen van een voertuig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4124F6A" w14:textId="22CEF5F4" w:rsidR="00554ECA" w:rsidRDefault="00B91402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Meneer van der stal heeft een nieuwe klant met een camper en wil die graag in zijn systeem opnemen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240F4F3C" w:rsidR="00554ECA" w:rsidRDefault="00B91402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 het voertuig word toegevoegd aan de database en weer gegeven kan worden op de webapplicatie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1368057E" w:rsidR="00554ECA" w:rsidRPr="0014099F" w:rsidRDefault="00B91402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Het voertuig word netjes toegevoegd aan de database. </w:t>
            </w: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1A01571F" w:rsidR="00554ECA" w:rsidRPr="0014099F" w:rsidRDefault="00B91402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 voor zorgen dat alleen de Admin alle voertuigen kan in zien en dat de klant alleen zijn eigen voertuig kan in zien</w:t>
            </w: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6D2FFED9" w:rsidR="00554ECA" w:rsidRPr="007A1D20" w:rsidRDefault="00B91402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0,5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5991B499" w:rsidR="00554ECA" w:rsidRDefault="00F362D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2CA9294A" w:rsidR="00554ECA" w:rsidRDefault="00B91402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Jelle oude luttikhuis</w:t>
            </w:r>
          </w:p>
        </w:tc>
      </w:tr>
    </w:tbl>
    <w:p w14:paraId="1CBBDAC1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38375B" w:rsidRPr="0014099F" w14:paraId="3091B8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DC3F0A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2497E540" w:rsidR="0038375B" w:rsidRPr="00330CDD" w:rsidRDefault="00B91402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Het aanpassen van een voertuig</w:t>
            </w:r>
          </w:p>
        </w:tc>
      </w:tr>
      <w:tr w:rsidR="0038375B" w:rsidRPr="0014099F" w14:paraId="65DA9E4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15A4C2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60277C5B" w14:textId="4DABCE25" w:rsidR="0038375B" w:rsidRDefault="00B91402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Meneer van der stal heeft een voertuig toegevoegd maar heeft een type foutje gemaakt</w:t>
            </w:r>
          </w:p>
        </w:tc>
      </w:tr>
      <w:tr w:rsidR="0038375B" w:rsidRPr="0014099F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B79BA4D" w14:textId="41648060" w:rsidR="0038375B" w:rsidRDefault="00B91402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 de aanpassing door gegeven word aan de database zodat het daar in ook verander word en vervolgens netjes weergegeven word op de webapplicatie</w:t>
            </w:r>
          </w:p>
        </w:tc>
      </w:tr>
      <w:tr w:rsidR="0038375B" w:rsidRPr="0014099F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1621645" w14:textId="7AD4FB60" w:rsidR="0038375B" w:rsidRPr="0014099F" w:rsidRDefault="00B91402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Word netjes naar de database gestoord om veranderd te worden</w:t>
            </w:r>
          </w:p>
        </w:tc>
      </w:tr>
      <w:tr w:rsidR="0038375B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593CA521" w:rsidR="0038375B" w:rsidRPr="0014099F" w:rsidRDefault="00B91402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 alleen de Admin voertuigen kan veranderen en niet iedereen elk voertuig kan aanpassen</w:t>
            </w:r>
          </w:p>
        </w:tc>
      </w:tr>
      <w:tr w:rsidR="0038375B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05511805" w:rsidR="0038375B" w:rsidRPr="007A1D20" w:rsidRDefault="00B91402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0,5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45CA2A39" w:rsidR="0038375B" w:rsidRDefault="00F362D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656026F0" w:rsidR="0038375B" w:rsidRDefault="00B91402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Jelle oude luttikhuis</w:t>
            </w:r>
          </w:p>
        </w:tc>
      </w:tr>
    </w:tbl>
    <w:p w14:paraId="3E36D77B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8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752"/>
        <w:gridCol w:w="1670"/>
        <w:gridCol w:w="1164"/>
        <w:gridCol w:w="1883"/>
        <w:gridCol w:w="754"/>
        <w:gridCol w:w="1908"/>
      </w:tblGrid>
      <w:tr w:rsidR="0038375B" w:rsidRPr="0014099F" w14:paraId="24724205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58F55C0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02" w:type="pct"/>
            <w:gridSpan w:val="6"/>
            <w:shd w:val="clear" w:color="auto" w:fill="auto"/>
          </w:tcPr>
          <w:p w14:paraId="57D86A48" w14:textId="6227CF44" w:rsidR="0038375B" w:rsidRPr="00330CDD" w:rsidRDefault="00B91402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Het verwijderen van een voertuig</w:t>
            </w:r>
          </w:p>
        </w:tc>
      </w:tr>
      <w:tr w:rsidR="0038375B" w:rsidRPr="0014099F" w14:paraId="50C15D6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4E5B88F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02" w:type="pct"/>
            <w:gridSpan w:val="6"/>
          </w:tcPr>
          <w:p w14:paraId="28A15833" w14:textId="35605B14" w:rsidR="0038375B" w:rsidRDefault="00B91402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Er gaat een klant weg bij meneer van der stal en daarom moet zijn voertuig ook uit het systeem gehaald worden.</w:t>
            </w:r>
          </w:p>
        </w:tc>
      </w:tr>
      <w:tr w:rsidR="0038375B" w:rsidRPr="0014099F" w14:paraId="3BA3A7EA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252990E3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02" w:type="pct"/>
            <w:gridSpan w:val="6"/>
          </w:tcPr>
          <w:p w14:paraId="46A82516" w14:textId="13C010B0" w:rsidR="0038375B" w:rsidRDefault="00B91402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Dat er eerst een waarschuwing in beeld komt te staan </w:t>
            </w:r>
            <w:r w:rsidR="00F362D7">
              <w:rPr>
                <w:rFonts w:ascii="Calibri" w:hAnsi="Calibri"/>
              </w:rPr>
              <w:t>of je hem daadwerkelijk wilt verwijderen. Zo ja dat hij hem netjes uit de database haalt en ook niet meer weergeeft op de webapplicatie</w:t>
            </w:r>
          </w:p>
        </w:tc>
      </w:tr>
      <w:tr w:rsidR="0038375B" w:rsidRPr="0014099F" w14:paraId="0BBC03FF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06D9D9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02" w:type="pct"/>
            <w:gridSpan w:val="6"/>
          </w:tcPr>
          <w:p w14:paraId="58428A2F" w14:textId="3ADE21A4" w:rsidR="0038375B" w:rsidRPr="0014099F" w:rsidRDefault="00F362D7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Hij word netjes uit de database verwijderd </w:t>
            </w:r>
          </w:p>
        </w:tc>
      </w:tr>
      <w:tr w:rsidR="0038375B" w:rsidRPr="0014099F" w14:paraId="207DF644" w14:textId="77777777" w:rsidTr="0038375B">
        <w:tc>
          <w:tcPr>
            <w:tcW w:w="1096" w:type="pct"/>
            <w:shd w:val="clear" w:color="auto" w:fill="9CC2E5" w:themeFill="accent1" w:themeFillTint="99"/>
            <w:tcMar>
              <w:right w:w="0" w:type="dxa"/>
            </w:tcMar>
          </w:tcPr>
          <w:p w14:paraId="46F1F5B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lastRenderedPageBreak/>
              <w:t>Aanpassingen</w:t>
            </w:r>
          </w:p>
        </w:tc>
        <w:tc>
          <w:tcPr>
            <w:tcW w:w="3902" w:type="pct"/>
            <w:gridSpan w:val="6"/>
          </w:tcPr>
          <w:p w14:paraId="4B6C9ADD" w14:textId="56AF6963" w:rsidR="0038375B" w:rsidRPr="0014099F" w:rsidRDefault="00F362D7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 als er nog een reservering op het voertuig staat je hem niet kan verwijderen. Zorgen dat alleen de Admin deze rechten heeft</w:t>
            </w:r>
          </w:p>
        </w:tc>
      </w:tr>
      <w:tr w:rsidR="0038375B" w:rsidRPr="0014099F" w14:paraId="4AB24DAB" w14:textId="77777777" w:rsidTr="0038375B">
        <w:tc>
          <w:tcPr>
            <w:tcW w:w="1096" w:type="pct"/>
            <w:shd w:val="clear" w:color="auto" w:fill="9CC2E5" w:themeFill="accent1" w:themeFillTint="99"/>
          </w:tcPr>
          <w:p w14:paraId="1B5D4A59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1" w:type="pct"/>
            <w:shd w:val="clear" w:color="auto" w:fill="9CC2E5" w:themeFill="accent1" w:themeFillTint="99"/>
          </w:tcPr>
          <w:p w14:paraId="64FA0249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2" w:type="pct"/>
          </w:tcPr>
          <w:p w14:paraId="66368F12" w14:textId="66CD5609" w:rsidR="0038375B" w:rsidRPr="007A1D20" w:rsidRDefault="00F362D7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0,5</w:t>
            </w:r>
          </w:p>
        </w:tc>
        <w:tc>
          <w:tcPr>
            <w:tcW w:w="559" w:type="pct"/>
            <w:shd w:val="clear" w:color="auto" w:fill="9CC2E5" w:themeFill="accent1" w:themeFillTint="99"/>
          </w:tcPr>
          <w:p w14:paraId="561B9C99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4" w:type="pct"/>
          </w:tcPr>
          <w:p w14:paraId="7C538B78" w14:textId="77C2A1F9" w:rsidR="0038375B" w:rsidRDefault="00F362D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C1A7E6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18" w:type="pct"/>
          </w:tcPr>
          <w:p w14:paraId="0F6FAFA7" w14:textId="7321D399" w:rsidR="0038375B" w:rsidRDefault="00F362D7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Jelle oude luttikhuis</w:t>
            </w:r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896D0" w14:textId="77777777" w:rsidR="002F51DE" w:rsidRDefault="002F51DE" w:rsidP="0001646D">
      <w:pPr>
        <w:spacing w:after="0" w:line="240" w:lineRule="auto"/>
      </w:pPr>
      <w:r>
        <w:separator/>
      </w:r>
    </w:p>
  </w:endnote>
  <w:endnote w:type="continuationSeparator" w:id="0">
    <w:p w14:paraId="469A1436" w14:textId="77777777" w:rsidR="002F51DE" w:rsidRDefault="002F51DE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351AE" w14:textId="77777777" w:rsidR="002F51DE" w:rsidRDefault="002F51DE" w:rsidP="0001646D">
      <w:pPr>
        <w:spacing w:after="0" w:line="240" w:lineRule="auto"/>
      </w:pPr>
      <w:r>
        <w:separator/>
      </w:r>
    </w:p>
  </w:footnote>
  <w:footnote w:type="continuationSeparator" w:id="0">
    <w:p w14:paraId="47032CE1" w14:textId="77777777" w:rsidR="002F51DE" w:rsidRDefault="002F51DE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10"/>
  </w:num>
  <w:num w:numId="6">
    <w:abstractNumId w:val="0"/>
  </w:num>
  <w:num w:numId="7">
    <w:abstractNumId w:val="4"/>
  </w:num>
  <w:num w:numId="8">
    <w:abstractNumId w:val="6"/>
  </w:num>
  <w:num w:numId="9">
    <w:abstractNumId w:val="7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220177"/>
    <w:rsid w:val="0029709F"/>
    <w:rsid w:val="002C3683"/>
    <w:rsid w:val="002F51DE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F0B3C"/>
    <w:rsid w:val="00917B37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91402"/>
    <w:rsid w:val="00BB2367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96F87"/>
    <w:rsid w:val="00DE799D"/>
    <w:rsid w:val="00E03DA0"/>
    <w:rsid w:val="00E30C04"/>
    <w:rsid w:val="00E32A36"/>
    <w:rsid w:val="00E73BFF"/>
    <w:rsid w:val="00EF63FA"/>
    <w:rsid w:val="00F3213B"/>
    <w:rsid w:val="00F33475"/>
    <w:rsid w:val="00F362D7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89B50-A17C-43FE-84B9-4CF7FF60A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jelle oude luttikhuis</cp:lastModifiedBy>
  <cp:revision>4</cp:revision>
  <dcterms:created xsi:type="dcterms:W3CDTF">2018-11-01T07:02:00Z</dcterms:created>
  <dcterms:modified xsi:type="dcterms:W3CDTF">2021-11-25T10:36:00Z</dcterms:modified>
</cp:coreProperties>
</file>