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6CF1F" w14:textId="77777777" w:rsidR="00D613CB" w:rsidRPr="00F74E7F" w:rsidRDefault="00D613CB" w:rsidP="00D613CB">
      <w:pPr>
        <w:spacing w:line="240" w:lineRule="auto"/>
        <w:jc w:val="center"/>
        <w:rPr>
          <w:rFonts w:ascii="Arial" w:hAnsi="Arial" w:cs="Arial"/>
          <w:b/>
          <w:bCs/>
          <w:sz w:val="32"/>
          <w:szCs w:val="32"/>
        </w:rPr>
      </w:pPr>
      <w:r>
        <w:rPr>
          <w:rFonts w:ascii="Arial" w:hAnsi="Arial" w:cs="Arial"/>
          <w:b/>
          <w:bCs/>
          <w:sz w:val="32"/>
          <w:szCs w:val="32"/>
        </w:rPr>
        <w:t xml:space="preserve">IOT Analytics Wi-Fi </w:t>
      </w:r>
      <w:proofErr w:type="spellStart"/>
      <w:r>
        <w:rPr>
          <w:rFonts w:ascii="Arial" w:hAnsi="Arial" w:cs="Arial"/>
          <w:b/>
          <w:bCs/>
          <w:sz w:val="32"/>
          <w:szCs w:val="32"/>
        </w:rPr>
        <w:t>Locationing</w:t>
      </w:r>
      <w:proofErr w:type="spellEnd"/>
    </w:p>
    <w:p w14:paraId="3C84AFC7" w14:textId="77777777" w:rsidR="00D613CB" w:rsidRDefault="00D613CB" w:rsidP="00D613CB">
      <w:pPr>
        <w:spacing w:line="240" w:lineRule="auto"/>
        <w:jc w:val="center"/>
        <w:rPr>
          <w:rFonts w:ascii="Arial" w:hAnsi="Arial" w:cs="Arial"/>
          <w:sz w:val="24"/>
          <w:szCs w:val="24"/>
        </w:rPr>
      </w:pPr>
      <w:r w:rsidRPr="008F0720">
        <w:rPr>
          <w:rFonts w:ascii="Arial" w:hAnsi="Arial" w:cs="Arial"/>
          <w:sz w:val="24"/>
          <w:szCs w:val="24"/>
        </w:rPr>
        <w:t>Jelly P. Edwards</w:t>
      </w:r>
    </w:p>
    <w:p w14:paraId="49584520" w14:textId="77777777" w:rsidR="00D613CB" w:rsidRDefault="00D613CB" w:rsidP="00D613CB">
      <w:pPr>
        <w:spacing w:line="240" w:lineRule="auto"/>
        <w:rPr>
          <w:rFonts w:ascii="Arial" w:hAnsi="Arial" w:cs="Arial"/>
          <w:b/>
          <w:bCs/>
          <w:sz w:val="24"/>
          <w:szCs w:val="24"/>
        </w:rPr>
      </w:pPr>
      <w:r>
        <w:rPr>
          <w:rFonts w:ascii="Arial" w:hAnsi="Arial" w:cs="Arial"/>
          <w:b/>
          <w:bCs/>
          <w:sz w:val="24"/>
          <w:szCs w:val="24"/>
        </w:rPr>
        <w:t>Intro:</w:t>
      </w:r>
    </w:p>
    <w:p w14:paraId="5A60C2AD" w14:textId="77777777" w:rsidR="00D613CB" w:rsidRPr="00A04759" w:rsidRDefault="00D613CB" w:rsidP="00010AFA">
      <w:pPr>
        <w:spacing w:after="0" w:line="240" w:lineRule="auto"/>
        <w:rPr>
          <w:rFonts w:ascii="Arial" w:hAnsi="Arial" w:cs="Arial"/>
        </w:rPr>
      </w:pPr>
      <w:r>
        <w:rPr>
          <w:rFonts w:ascii="Arial" w:hAnsi="Arial" w:cs="Arial"/>
          <w:b/>
          <w:bCs/>
          <w:sz w:val="24"/>
          <w:szCs w:val="24"/>
        </w:rPr>
        <w:tab/>
      </w:r>
      <w:r>
        <w:rPr>
          <w:rFonts w:ascii="Arial" w:hAnsi="Arial" w:cs="Arial"/>
        </w:rPr>
        <w:t xml:space="preserve">IOT Analytics was contacted by a new client that wanted us to help analyze their new Wi-Fi </w:t>
      </w:r>
      <w:proofErr w:type="spellStart"/>
      <w:r>
        <w:rPr>
          <w:rFonts w:ascii="Arial" w:hAnsi="Arial" w:cs="Arial"/>
        </w:rPr>
        <w:t>Locationing</w:t>
      </w:r>
      <w:proofErr w:type="spellEnd"/>
      <w:r>
        <w:rPr>
          <w:rFonts w:ascii="Arial" w:hAnsi="Arial" w:cs="Arial"/>
        </w:rPr>
        <w:t xml:space="preserve"> system. This client is developing a new program that would track a person’s location via “Wi-Fi fingerprinting” in an interior space. Wi-Fi fingerprinting uses the signals from the Wi-Fi hotspots to determine a person’s location, which is similar to how GPS uses satellite signals for location. This client provided a large database of their Wi-Fi fingerprints for a three-building university campus. We were asked to evaluate this data set and to provide a recommendation to the client based on machine learning models. </w:t>
      </w:r>
    </w:p>
    <w:p w14:paraId="4D194FD2" w14:textId="77777777" w:rsidR="00D613CB" w:rsidRDefault="00D613CB" w:rsidP="00010AFA">
      <w:pPr>
        <w:pBdr>
          <w:bottom w:val="single" w:sz="6" w:space="1" w:color="auto"/>
        </w:pBdr>
        <w:spacing w:after="0" w:line="240" w:lineRule="auto"/>
        <w:rPr>
          <w:rFonts w:ascii="Arial" w:hAnsi="Arial" w:cs="Arial"/>
        </w:rPr>
      </w:pPr>
      <w:r>
        <w:rPr>
          <w:rFonts w:ascii="Arial" w:hAnsi="Arial" w:cs="Arial"/>
        </w:rPr>
        <w:tab/>
      </w:r>
    </w:p>
    <w:p w14:paraId="5F18177C" w14:textId="77777777" w:rsidR="00D613CB" w:rsidRDefault="00D613CB" w:rsidP="00010AFA">
      <w:pPr>
        <w:spacing w:after="0" w:line="240" w:lineRule="auto"/>
        <w:rPr>
          <w:rFonts w:ascii="Arial" w:hAnsi="Arial" w:cs="Arial"/>
          <w:b/>
          <w:bCs/>
          <w:sz w:val="24"/>
          <w:szCs w:val="24"/>
        </w:rPr>
      </w:pPr>
    </w:p>
    <w:p w14:paraId="3A49D4FA" w14:textId="77777777" w:rsidR="00D613CB" w:rsidRDefault="00D613CB" w:rsidP="00010AFA">
      <w:pPr>
        <w:spacing w:after="0" w:line="240" w:lineRule="auto"/>
        <w:rPr>
          <w:rFonts w:ascii="Arial" w:hAnsi="Arial" w:cs="Arial"/>
          <w:b/>
          <w:bCs/>
          <w:sz w:val="24"/>
          <w:szCs w:val="24"/>
        </w:rPr>
      </w:pPr>
      <w:r>
        <w:rPr>
          <w:rFonts w:ascii="Arial" w:hAnsi="Arial" w:cs="Arial"/>
          <w:b/>
          <w:bCs/>
          <w:sz w:val="24"/>
          <w:szCs w:val="24"/>
        </w:rPr>
        <w:t>Data</w:t>
      </w:r>
    </w:p>
    <w:p w14:paraId="3D7C47FF" w14:textId="2A1AFD7A" w:rsidR="00D613CB" w:rsidRDefault="00D613CB" w:rsidP="00D613CB">
      <w:pPr>
        <w:spacing w:after="0" w:line="240" w:lineRule="auto"/>
        <w:rPr>
          <w:rFonts w:ascii="Arial" w:hAnsi="Arial" w:cs="Arial"/>
        </w:rPr>
      </w:pPr>
      <w:r w:rsidRPr="0007005C">
        <w:rPr>
          <w:rFonts w:ascii="Arial" w:hAnsi="Arial" w:cs="Arial"/>
        </w:rPr>
        <w:tab/>
      </w:r>
      <w:r>
        <w:rPr>
          <w:rFonts w:ascii="Arial" w:hAnsi="Arial" w:cs="Arial"/>
        </w:rPr>
        <w:t xml:space="preserve">The client provided a dataset that had roughly 19,938 observations with 529 features. Of the 529 features, 520 contained the wireless access points (WAP). The other 9 features were user location and user information, as well as time stamp. I merged the location features into a single unique identifier called USERLOCATION. </w:t>
      </w:r>
      <w:r w:rsidR="004F759C">
        <w:rPr>
          <w:rFonts w:ascii="Arial" w:hAnsi="Arial" w:cs="Arial"/>
        </w:rPr>
        <w:t>I set this</w:t>
      </w:r>
      <w:r>
        <w:rPr>
          <w:rFonts w:ascii="Arial" w:hAnsi="Arial" w:cs="Arial"/>
        </w:rPr>
        <w:t xml:space="preserve"> feature to be a factor data type since it is categorical data. Due to USERLOCATION being a concatenation of the FLOOR, BUILDINGID, SPACEID, and RELATIVEPOSTION features, I removed these from the sample data sets due to redundancy. This would also make computation time improve. I also removed LONGITUDE and LATITUDE since the purpose of this task was to predict via WAP data points, and the LONGITUDE and LATITUDE affected the model’s ability to predict and did not produce results that were desired.</w:t>
      </w:r>
      <w:r w:rsidR="005A5F59">
        <w:rPr>
          <w:rFonts w:ascii="Arial" w:hAnsi="Arial" w:cs="Arial"/>
        </w:rPr>
        <w:t xml:space="preserve"> The machine learning models would score extremely high with those two features, skewing the ability to test the capabilities of the WAP features.</w:t>
      </w:r>
    </w:p>
    <w:p w14:paraId="63E2DEEC" w14:textId="77777777" w:rsidR="00D613CB" w:rsidRDefault="00D613CB" w:rsidP="00D613CB">
      <w:pPr>
        <w:spacing w:after="0" w:line="240" w:lineRule="auto"/>
        <w:rPr>
          <w:rFonts w:ascii="Arial" w:hAnsi="Arial" w:cs="Arial"/>
        </w:rPr>
      </w:pPr>
    </w:p>
    <w:p w14:paraId="118EE30C" w14:textId="14016FEA" w:rsidR="00D613CB" w:rsidRPr="00AC1AB3" w:rsidRDefault="00D613CB" w:rsidP="00022935">
      <w:pPr>
        <w:spacing w:after="0" w:line="240" w:lineRule="auto"/>
        <w:ind w:firstLine="720"/>
        <w:rPr>
          <w:rFonts w:ascii="Arial" w:hAnsi="Arial" w:cs="Arial"/>
        </w:rPr>
      </w:pPr>
      <w:r>
        <w:rPr>
          <w:rFonts w:ascii="Arial" w:hAnsi="Arial" w:cs="Arial"/>
        </w:rPr>
        <w:t>This USERLOCATION feature is the dependent variable that we were asked to predict based off the WAP data. Due to the large size of the data set, I sampled the data by BUILDINGID to ease the computation needed to process the data. There were three different building in totals, with building 0 at 5249 observations, building 1 at 5196 observations and building 2 at 9492 observations. Previously, I tried created a randomized sample of 5000 observations from the original data set, but this caused issues later down the line with the machine learning models due to small data points for the categorical dependent variable. There were no missing data points or nulls in this data set.</w:t>
      </w:r>
    </w:p>
    <w:p w14:paraId="31A8F8A2" w14:textId="77777777" w:rsidR="00D613CB" w:rsidRDefault="00D613CB" w:rsidP="00D613CB">
      <w:pPr>
        <w:pBdr>
          <w:bottom w:val="single" w:sz="6" w:space="1" w:color="auto"/>
        </w:pBdr>
        <w:spacing w:after="0" w:line="240" w:lineRule="auto"/>
        <w:rPr>
          <w:rFonts w:ascii="Arial" w:hAnsi="Arial" w:cs="Arial"/>
        </w:rPr>
      </w:pPr>
    </w:p>
    <w:p w14:paraId="3A573E50" w14:textId="77777777" w:rsidR="00D613CB" w:rsidRDefault="00D613CB" w:rsidP="00D613CB">
      <w:pPr>
        <w:spacing w:after="0" w:line="240" w:lineRule="auto"/>
        <w:rPr>
          <w:rFonts w:ascii="Arial" w:hAnsi="Arial" w:cs="Arial"/>
          <w:b/>
          <w:bCs/>
          <w:sz w:val="24"/>
          <w:szCs w:val="24"/>
        </w:rPr>
      </w:pPr>
    </w:p>
    <w:p w14:paraId="3FFE4646" w14:textId="77777777" w:rsidR="00D613CB" w:rsidRDefault="00D613CB" w:rsidP="00D613CB">
      <w:pPr>
        <w:spacing w:line="240" w:lineRule="auto"/>
        <w:rPr>
          <w:rFonts w:ascii="Arial" w:hAnsi="Arial" w:cs="Arial"/>
          <w:b/>
          <w:bCs/>
          <w:sz w:val="24"/>
          <w:szCs w:val="24"/>
        </w:rPr>
      </w:pPr>
      <w:r>
        <w:rPr>
          <w:rFonts w:ascii="Arial" w:hAnsi="Arial" w:cs="Arial"/>
          <w:b/>
          <w:bCs/>
          <w:sz w:val="24"/>
          <w:szCs w:val="24"/>
        </w:rPr>
        <w:t>Cross-Validation with Machine Learning Models</w:t>
      </w:r>
    </w:p>
    <w:p w14:paraId="32990F5F" w14:textId="143BE311" w:rsidR="00F82CF2" w:rsidRDefault="00D613CB" w:rsidP="00D613CB">
      <w:pPr>
        <w:rPr>
          <w:rFonts w:ascii="Arial" w:hAnsi="Arial" w:cs="Arial"/>
        </w:rPr>
      </w:pPr>
      <w:r>
        <w:rPr>
          <w:rFonts w:ascii="Arial" w:hAnsi="Arial" w:cs="Arial"/>
        </w:rPr>
        <w:tab/>
        <w:t xml:space="preserve">I decided to perform some cross-validation on three different algorithms to explore which would be best suited for the sample data. The three algorithms I used were </w:t>
      </w:r>
      <w:proofErr w:type="spellStart"/>
      <w:r>
        <w:rPr>
          <w:rFonts w:ascii="Arial" w:hAnsi="Arial" w:cs="Arial"/>
        </w:rPr>
        <w:t>RandomForest</w:t>
      </w:r>
      <w:proofErr w:type="spellEnd"/>
      <w:r w:rsidR="000C7E6A">
        <w:rPr>
          <w:rFonts w:ascii="Arial" w:hAnsi="Arial" w:cs="Arial"/>
        </w:rPr>
        <w:t xml:space="preserve"> (</w:t>
      </w:r>
      <w:r w:rsidR="00170DD1">
        <w:rPr>
          <w:rFonts w:ascii="Arial" w:hAnsi="Arial" w:cs="Arial"/>
        </w:rPr>
        <w:t>RF</w:t>
      </w:r>
      <w:r w:rsidR="000C7E6A">
        <w:rPr>
          <w:rFonts w:ascii="Arial" w:hAnsi="Arial" w:cs="Arial"/>
        </w:rPr>
        <w:t>)</w:t>
      </w:r>
      <w:r>
        <w:rPr>
          <w:rFonts w:ascii="Arial" w:hAnsi="Arial" w:cs="Arial"/>
        </w:rPr>
        <w:t xml:space="preserve">, C5.0, and </w:t>
      </w:r>
      <w:r w:rsidR="00F82CF2">
        <w:rPr>
          <w:rFonts w:ascii="Arial" w:hAnsi="Arial" w:cs="Arial"/>
        </w:rPr>
        <w:t>K-nearest neighbor (KNN)</w:t>
      </w:r>
      <w:r>
        <w:rPr>
          <w:rFonts w:ascii="Arial" w:hAnsi="Arial" w:cs="Arial"/>
        </w:rPr>
        <w:t xml:space="preserve">. These are three prominent algorithms for classification machine learning, and since the dependent variable was a factor data type, I thought it best to focus on using algorithms that would work best with identifying discrete output variables. When it comes to choosing algorithms, I personally like </w:t>
      </w:r>
      <w:proofErr w:type="spellStart"/>
      <w:r>
        <w:rPr>
          <w:rFonts w:ascii="Arial" w:hAnsi="Arial" w:cs="Arial"/>
        </w:rPr>
        <w:t>RandomForest</w:t>
      </w:r>
      <w:proofErr w:type="spellEnd"/>
      <w:r>
        <w:rPr>
          <w:rFonts w:ascii="Arial" w:hAnsi="Arial" w:cs="Arial"/>
        </w:rPr>
        <w:t xml:space="preserve"> as I always find it robust and more accurate than other algorithms. However, that robustness also means that it has a long computation time – and since the data set was large, I thought it best to look for other algorithms that would provide good predictions but not take as long. C5.0 is similar to </w:t>
      </w:r>
      <w:proofErr w:type="spellStart"/>
      <w:r>
        <w:rPr>
          <w:rFonts w:ascii="Arial" w:hAnsi="Arial" w:cs="Arial"/>
        </w:rPr>
        <w:t>RandomForest</w:t>
      </w:r>
      <w:proofErr w:type="spellEnd"/>
      <w:r>
        <w:rPr>
          <w:rFonts w:ascii="Arial" w:hAnsi="Arial" w:cs="Arial"/>
        </w:rPr>
        <w:t xml:space="preserve">, as it also is a decision tree classifier. However, it isn’t as robust as </w:t>
      </w:r>
      <w:proofErr w:type="spellStart"/>
      <w:r>
        <w:rPr>
          <w:rFonts w:ascii="Arial" w:hAnsi="Arial" w:cs="Arial"/>
        </w:rPr>
        <w:lastRenderedPageBreak/>
        <w:t>RandomForest</w:t>
      </w:r>
      <w:proofErr w:type="spellEnd"/>
      <w:r>
        <w:rPr>
          <w:rFonts w:ascii="Arial" w:hAnsi="Arial" w:cs="Arial"/>
        </w:rPr>
        <w:t>, but it proved to take a shorter computation time.</w:t>
      </w:r>
      <w:r w:rsidR="00F82CF2">
        <w:rPr>
          <w:rFonts w:ascii="Arial" w:hAnsi="Arial" w:cs="Arial"/>
        </w:rPr>
        <w:t xml:space="preserve"> KNN is an algorithm that assumes that similar points exist near each other and uses feature similarity for predicting. It is a more simplistic machine learning algorithm that is good for classification purposes, and it uses less computation time. </w:t>
      </w:r>
    </w:p>
    <w:p w14:paraId="2BDD7B32" w14:textId="2B71E1A6" w:rsidR="000C7E6A" w:rsidRDefault="00D65791" w:rsidP="00D613CB">
      <w:pPr>
        <w:rPr>
          <w:rFonts w:ascii="Arial" w:hAnsi="Arial" w:cs="Arial"/>
        </w:rPr>
      </w:pPr>
      <w:r>
        <w:rPr>
          <w:rFonts w:ascii="Arial" w:hAnsi="Arial" w:cs="Arial"/>
        </w:rPr>
        <w:tab/>
      </w:r>
      <w:r w:rsidR="00C02857">
        <w:rPr>
          <w:rFonts w:ascii="Arial" w:hAnsi="Arial" w:cs="Arial"/>
        </w:rPr>
        <w:t>I split the sample data sets by 75%/25%, with 75% for Training the models and 25% for Testing. I ran t</w:t>
      </w:r>
      <w:r>
        <w:rPr>
          <w:rFonts w:ascii="Arial" w:hAnsi="Arial" w:cs="Arial"/>
        </w:rPr>
        <w:t xml:space="preserve">he three algorithms on all </w:t>
      </w:r>
      <w:r w:rsidR="00C02857">
        <w:rPr>
          <w:rFonts w:ascii="Arial" w:hAnsi="Arial" w:cs="Arial"/>
        </w:rPr>
        <w:t>Training data sets</w:t>
      </w:r>
      <w:r w:rsidR="005670E8">
        <w:rPr>
          <w:rFonts w:ascii="Arial" w:hAnsi="Arial" w:cs="Arial"/>
        </w:rPr>
        <w:t xml:space="preserve"> with 10-fold cross validation</w:t>
      </w:r>
      <w:r>
        <w:rPr>
          <w:rFonts w:ascii="Arial" w:hAnsi="Arial" w:cs="Arial"/>
        </w:rPr>
        <w:t xml:space="preserve">, and the results of these can be seen in </w:t>
      </w:r>
      <w:r w:rsidRPr="00D65791">
        <w:rPr>
          <w:rFonts w:ascii="Arial" w:hAnsi="Arial" w:cs="Arial"/>
          <w:i/>
          <w:iCs/>
        </w:rPr>
        <w:t>Figure 1</w:t>
      </w:r>
      <w:r>
        <w:rPr>
          <w:rFonts w:ascii="Arial" w:hAnsi="Arial" w:cs="Arial"/>
        </w:rPr>
        <w:t>.</w:t>
      </w:r>
      <w:r w:rsidR="00C02857">
        <w:rPr>
          <w:rFonts w:ascii="Arial" w:hAnsi="Arial" w:cs="Arial"/>
        </w:rPr>
        <w:t xml:space="preserve"> </w:t>
      </w:r>
      <w:r w:rsidR="001B73D1">
        <w:rPr>
          <w:rFonts w:ascii="Arial" w:hAnsi="Arial" w:cs="Arial"/>
        </w:rPr>
        <w:t xml:space="preserve">This figure provides both the Accuracy and Kappa scores for each model. Accuracy is metric that </w:t>
      </w:r>
      <w:r w:rsidR="00CC0D6C">
        <w:rPr>
          <w:rFonts w:ascii="Arial" w:hAnsi="Arial" w:cs="Arial"/>
        </w:rPr>
        <w:t>shows the percentage of correctly classified cases out of all possible cases. Kappa is a metric that compares the observed accuracy that were classified by the model vs the expected accuracy.</w:t>
      </w:r>
      <w:r w:rsidR="008669E5">
        <w:rPr>
          <w:rFonts w:ascii="Arial" w:hAnsi="Arial" w:cs="Arial"/>
        </w:rPr>
        <w:t xml:space="preserve"> For our case, Kappa is the most important metric as it considers random chance and is useful for a dataset that </w:t>
      </w:r>
      <w:r w:rsidR="001E47B5">
        <w:rPr>
          <w:rFonts w:ascii="Arial" w:hAnsi="Arial" w:cs="Arial"/>
        </w:rPr>
        <w:t>is unbalanced. When comparing the Accuracy and Kappa scores, i</w:t>
      </w:r>
      <w:r w:rsidR="004F759C">
        <w:rPr>
          <w:rFonts w:ascii="Arial" w:hAnsi="Arial" w:cs="Arial"/>
        </w:rPr>
        <w:t xml:space="preserve">t was clear that </w:t>
      </w:r>
      <w:r w:rsidR="00170DD1">
        <w:rPr>
          <w:rFonts w:ascii="Arial" w:hAnsi="Arial" w:cs="Arial"/>
        </w:rPr>
        <w:t>RF</w:t>
      </w:r>
      <w:r w:rsidR="00170DD1" w:rsidRPr="00AD627C">
        <w:rPr>
          <w:rFonts w:ascii="Arial" w:hAnsi="Arial" w:cs="Arial"/>
        </w:rPr>
        <w:t xml:space="preserve"> </w:t>
      </w:r>
      <w:r w:rsidR="004F759C">
        <w:rPr>
          <w:rFonts w:ascii="Arial" w:hAnsi="Arial" w:cs="Arial"/>
        </w:rPr>
        <w:t xml:space="preserve">proved to be the best </w:t>
      </w:r>
      <w:r w:rsidR="001E47B5">
        <w:rPr>
          <w:rFonts w:ascii="Arial" w:hAnsi="Arial" w:cs="Arial"/>
        </w:rPr>
        <w:t xml:space="preserve">algorithm. </w:t>
      </w:r>
      <w:r w:rsidR="004F759C">
        <w:rPr>
          <w:rFonts w:ascii="Arial" w:hAnsi="Arial" w:cs="Arial"/>
        </w:rPr>
        <w:t>It scored the highest in both Accuracy and Kappa for all data sets. KNN show</w:t>
      </w:r>
      <w:r w:rsidR="00C02857">
        <w:rPr>
          <w:rFonts w:ascii="Arial" w:hAnsi="Arial" w:cs="Arial"/>
        </w:rPr>
        <w:t>ed</w:t>
      </w:r>
      <w:r w:rsidR="004F759C">
        <w:rPr>
          <w:rFonts w:ascii="Arial" w:hAnsi="Arial" w:cs="Arial"/>
        </w:rPr>
        <w:t xml:space="preserve"> the least promise, as it scored lower than the other two algorithms.</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5"/>
        <w:gridCol w:w="1335"/>
        <w:gridCol w:w="1336"/>
        <w:gridCol w:w="1336"/>
        <w:gridCol w:w="1336"/>
        <w:gridCol w:w="1336"/>
        <w:gridCol w:w="1336"/>
      </w:tblGrid>
      <w:tr w:rsidR="000C7E6A" w14:paraId="464FC4A6" w14:textId="77777777" w:rsidTr="00D65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Borders>
              <w:top w:val="none" w:sz="0" w:space="0" w:color="auto"/>
              <w:left w:val="none" w:sz="0" w:space="0" w:color="auto"/>
              <w:right w:val="none" w:sz="0" w:space="0" w:color="auto"/>
            </w:tcBorders>
            <w:vAlign w:val="center"/>
          </w:tcPr>
          <w:p w14:paraId="2E817B43" w14:textId="3833A7D9" w:rsidR="000C7E6A" w:rsidRPr="000C7E6A" w:rsidRDefault="000C7E6A" w:rsidP="00D65791">
            <w:pPr>
              <w:jc w:val="center"/>
              <w:rPr>
                <w:rFonts w:ascii="Arial" w:hAnsi="Arial" w:cs="Arial"/>
              </w:rPr>
            </w:pPr>
            <w:r>
              <w:rPr>
                <w:rFonts w:ascii="Arial" w:hAnsi="Arial" w:cs="Arial"/>
              </w:rPr>
              <w:t>Building</w:t>
            </w:r>
          </w:p>
        </w:tc>
        <w:tc>
          <w:tcPr>
            <w:tcW w:w="1335" w:type="dxa"/>
            <w:tcBorders>
              <w:top w:val="none" w:sz="0" w:space="0" w:color="auto"/>
              <w:left w:val="none" w:sz="0" w:space="0" w:color="auto"/>
              <w:right w:val="none" w:sz="0" w:space="0" w:color="auto"/>
            </w:tcBorders>
            <w:vAlign w:val="center"/>
          </w:tcPr>
          <w:p w14:paraId="44F5C58D" w14:textId="77777777" w:rsidR="00170DD1" w:rsidRDefault="00170DD1" w:rsidP="00D65791">
            <w:pPr>
              <w:jc w:val="center"/>
              <w:cnfStyle w:val="100000000000" w:firstRow="1" w:lastRow="0" w:firstColumn="0" w:lastColumn="0" w:oddVBand="0" w:evenVBand="0" w:oddHBand="0" w:evenHBand="0" w:firstRowFirstColumn="0" w:firstRowLastColumn="0" w:lastRowFirstColumn="0" w:lastRowLastColumn="0"/>
              <w:rPr>
                <w:b w:val="0"/>
                <w:bCs w:val="0"/>
              </w:rPr>
            </w:pPr>
            <w:r>
              <w:t>RF</w:t>
            </w:r>
          </w:p>
          <w:p w14:paraId="386291AE" w14:textId="31DEA1E6" w:rsidR="000C7E6A" w:rsidRDefault="000C7E6A" w:rsidP="00D65791">
            <w:pPr>
              <w:jc w:val="center"/>
              <w:cnfStyle w:val="100000000000" w:firstRow="1" w:lastRow="0" w:firstColumn="0" w:lastColumn="0" w:oddVBand="0" w:evenVBand="0" w:oddHBand="0" w:evenHBand="0" w:firstRowFirstColumn="0" w:firstRowLastColumn="0" w:lastRowFirstColumn="0" w:lastRowLastColumn="0"/>
            </w:pPr>
            <w:r>
              <w:t xml:space="preserve"> Accuracy</w:t>
            </w:r>
          </w:p>
        </w:tc>
        <w:tc>
          <w:tcPr>
            <w:tcW w:w="1336" w:type="dxa"/>
            <w:tcBorders>
              <w:top w:val="none" w:sz="0" w:space="0" w:color="auto"/>
              <w:left w:val="none" w:sz="0" w:space="0" w:color="auto"/>
              <w:right w:val="none" w:sz="0" w:space="0" w:color="auto"/>
            </w:tcBorders>
            <w:vAlign w:val="center"/>
          </w:tcPr>
          <w:p w14:paraId="763123AD" w14:textId="0C4B33A6" w:rsidR="000C7E6A" w:rsidRDefault="00170DD1" w:rsidP="00D65791">
            <w:pPr>
              <w:jc w:val="center"/>
              <w:cnfStyle w:val="100000000000" w:firstRow="1" w:lastRow="0" w:firstColumn="0" w:lastColumn="0" w:oddVBand="0" w:evenVBand="0" w:oddHBand="0" w:evenHBand="0" w:firstRowFirstColumn="0" w:firstRowLastColumn="0" w:lastRowFirstColumn="0" w:lastRowLastColumn="0"/>
              <w:rPr>
                <w:b w:val="0"/>
                <w:bCs w:val="0"/>
              </w:rPr>
            </w:pPr>
            <w:r>
              <w:t>RF</w:t>
            </w:r>
          </w:p>
          <w:p w14:paraId="387B9FF8" w14:textId="56328E05" w:rsidR="000C7E6A" w:rsidRDefault="000C7E6A" w:rsidP="00D65791">
            <w:pPr>
              <w:jc w:val="center"/>
              <w:cnfStyle w:val="100000000000" w:firstRow="1" w:lastRow="0" w:firstColumn="0" w:lastColumn="0" w:oddVBand="0" w:evenVBand="0" w:oddHBand="0" w:evenHBand="0" w:firstRowFirstColumn="0" w:firstRowLastColumn="0" w:lastRowFirstColumn="0" w:lastRowLastColumn="0"/>
            </w:pPr>
            <w:r>
              <w:t>Kappa</w:t>
            </w:r>
          </w:p>
        </w:tc>
        <w:tc>
          <w:tcPr>
            <w:tcW w:w="1336" w:type="dxa"/>
            <w:tcBorders>
              <w:top w:val="none" w:sz="0" w:space="0" w:color="auto"/>
              <w:left w:val="none" w:sz="0" w:space="0" w:color="auto"/>
              <w:right w:val="none" w:sz="0" w:space="0" w:color="auto"/>
            </w:tcBorders>
            <w:vAlign w:val="center"/>
          </w:tcPr>
          <w:p w14:paraId="353592EE" w14:textId="77777777" w:rsidR="000C7E6A" w:rsidRDefault="000C7E6A" w:rsidP="00D65791">
            <w:pPr>
              <w:jc w:val="center"/>
              <w:cnfStyle w:val="100000000000" w:firstRow="1" w:lastRow="0" w:firstColumn="0" w:lastColumn="0" w:oddVBand="0" w:evenVBand="0" w:oddHBand="0" w:evenHBand="0" w:firstRowFirstColumn="0" w:firstRowLastColumn="0" w:lastRowFirstColumn="0" w:lastRowLastColumn="0"/>
              <w:rPr>
                <w:b w:val="0"/>
                <w:bCs w:val="0"/>
              </w:rPr>
            </w:pPr>
            <w:r>
              <w:t>C5.0</w:t>
            </w:r>
          </w:p>
          <w:p w14:paraId="79B4CC2D" w14:textId="5BA7602B" w:rsidR="000C7E6A" w:rsidRDefault="000C7E6A" w:rsidP="00D65791">
            <w:pPr>
              <w:jc w:val="center"/>
              <w:cnfStyle w:val="100000000000" w:firstRow="1" w:lastRow="0" w:firstColumn="0" w:lastColumn="0" w:oddVBand="0" w:evenVBand="0" w:oddHBand="0" w:evenHBand="0" w:firstRowFirstColumn="0" w:firstRowLastColumn="0" w:lastRowFirstColumn="0" w:lastRowLastColumn="0"/>
            </w:pPr>
            <w:r>
              <w:t>Accuracy</w:t>
            </w:r>
          </w:p>
        </w:tc>
        <w:tc>
          <w:tcPr>
            <w:tcW w:w="1336" w:type="dxa"/>
            <w:tcBorders>
              <w:top w:val="none" w:sz="0" w:space="0" w:color="auto"/>
              <w:left w:val="none" w:sz="0" w:space="0" w:color="auto"/>
              <w:right w:val="none" w:sz="0" w:space="0" w:color="auto"/>
            </w:tcBorders>
            <w:vAlign w:val="center"/>
          </w:tcPr>
          <w:p w14:paraId="41623303" w14:textId="77777777" w:rsidR="000C7E6A" w:rsidRDefault="000C7E6A" w:rsidP="00D65791">
            <w:pPr>
              <w:jc w:val="center"/>
              <w:cnfStyle w:val="100000000000" w:firstRow="1" w:lastRow="0" w:firstColumn="0" w:lastColumn="0" w:oddVBand="0" w:evenVBand="0" w:oddHBand="0" w:evenHBand="0" w:firstRowFirstColumn="0" w:firstRowLastColumn="0" w:lastRowFirstColumn="0" w:lastRowLastColumn="0"/>
              <w:rPr>
                <w:b w:val="0"/>
                <w:bCs w:val="0"/>
              </w:rPr>
            </w:pPr>
            <w:r>
              <w:t>C5.0</w:t>
            </w:r>
          </w:p>
          <w:p w14:paraId="2809C772" w14:textId="290DF9BE" w:rsidR="000C7E6A" w:rsidRDefault="000C7E6A" w:rsidP="00D65791">
            <w:pPr>
              <w:jc w:val="center"/>
              <w:cnfStyle w:val="100000000000" w:firstRow="1" w:lastRow="0" w:firstColumn="0" w:lastColumn="0" w:oddVBand="0" w:evenVBand="0" w:oddHBand="0" w:evenHBand="0" w:firstRowFirstColumn="0" w:firstRowLastColumn="0" w:lastRowFirstColumn="0" w:lastRowLastColumn="0"/>
            </w:pPr>
            <w:r>
              <w:t>Kappa</w:t>
            </w:r>
          </w:p>
        </w:tc>
        <w:tc>
          <w:tcPr>
            <w:tcW w:w="1336" w:type="dxa"/>
            <w:tcBorders>
              <w:top w:val="none" w:sz="0" w:space="0" w:color="auto"/>
              <w:left w:val="none" w:sz="0" w:space="0" w:color="auto"/>
              <w:right w:val="none" w:sz="0" w:space="0" w:color="auto"/>
            </w:tcBorders>
            <w:vAlign w:val="center"/>
          </w:tcPr>
          <w:p w14:paraId="64F153FE" w14:textId="77777777" w:rsidR="000C7E6A" w:rsidRDefault="000C7E6A" w:rsidP="00D65791">
            <w:pPr>
              <w:jc w:val="center"/>
              <w:cnfStyle w:val="100000000000" w:firstRow="1" w:lastRow="0" w:firstColumn="0" w:lastColumn="0" w:oddVBand="0" w:evenVBand="0" w:oddHBand="0" w:evenHBand="0" w:firstRowFirstColumn="0" w:firstRowLastColumn="0" w:lastRowFirstColumn="0" w:lastRowLastColumn="0"/>
              <w:rPr>
                <w:b w:val="0"/>
                <w:bCs w:val="0"/>
              </w:rPr>
            </w:pPr>
            <w:r>
              <w:t>KNN</w:t>
            </w:r>
          </w:p>
          <w:p w14:paraId="1A3525E0" w14:textId="76C9A29A" w:rsidR="000C7E6A" w:rsidRDefault="000C7E6A" w:rsidP="00D65791">
            <w:pPr>
              <w:jc w:val="center"/>
              <w:cnfStyle w:val="100000000000" w:firstRow="1" w:lastRow="0" w:firstColumn="0" w:lastColumn="0" w:oddVBand="0" w:evenVBand="0" w:oddHBand="0" w:evenHBand="0" w:firstRowFirstColumn="0" w:firstRowLastColumn="0" w:lastRowFirstColumn="0" w:lastRowLastColumn="0"/>
            </w:pPr>
            <w:r>
              <w:t>Accuracy</w:t>
            </w:r>
          </w:p>
        </w:tc>
        <w:tc>
          <w:tcPr>
            <w:tcW w:w="1336" w:type="dxa"/>
            <w:tcBorders>
              <w:top w:val="none" w:sz="0" w:space="0" w:color="auto"/>
              <w:left w:val="none" w:sz="0" w:space="0" w:color="auto"/>
              <w:right w:val="none" w:sz="0" w:space="0" w:color="auto"/>
            </w:tcBorders>
            <w:vAlign w:val="center"/>
          </w:tcPr>
          <w:p w14:paraId="31D6A372" w14:textId="77777777" w:rsidR="000C7E6A" w:rsidRDefault="000C7E6A" w:rsidP="00D65791">
            <w:pPr>
              <w:jc w:val="center"/>
              <w:cnfStyle w:val="100000000000" w:firstRow="1" w:lastRow="0" w:firstColumn="0" w:lastColumn="0" w:oddVBand="0" w:evenVBand="0" w:oddHBand="0" w:evenHBand="0" w:firstRowFirstColumn="0" w:firstRowLastColumn="0" w:lastRowFirstColumn="0" w:lastRowLastColumn="0"/>
              <w:rPr>
                <w:b w:val="0"/>
                <w:bCs w:val="0"/>
              </w:rPr>
            </w:pPr>
            <w:r>
              <w:t>KNN</w:t>
            </w:r>
          </w:p>
          <w:p w14:paraId="03FAC477" w14:textId="655AF90F" w:rsidR="000C7E6A" w:rsidRDefault="000C7E6A" w:rsidP="00D65791">
            <w:pPr>
              <w:jc w:val="center"/>
              <w:cnfStyle w:val="100000000000" w:firstRow="1" w:lastRow="0" w:firstColumn="0" w:lastColumn="0" w:oddVBand="0" w:evenVBand="0" w:oddHBand="0" w:evenHBand="0" w:firstRowFirstColumn="0" w:firstRowLastColumn="0" w:lastRowFirstColumn="0" w:lastRowLastColumn="0"/>
            </w:pPr>
            <w:r>
              <w:t>Kappa</w:t>
            </w:r>
          </w:p>
        </w:tc>
      </w:tr>
      <w:tr w:rsidR="000C7E6A" w14:paraId="523393BB" w14:textId="77777777" w:rsidTr="00D65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Borders>
              <w:left w:val="none" w:sz="0" w:space="0" w:color="auto"/>
            </w:tcBorders>
            <w:vAlign w:val="center"/>
          </w:tcPr>
          <w:p w14:paraId="7D37EFB7" w14:textId="717C5A2D" w:rsidR="000C7E6A" w:rsidRDefault="000C7E6A" w:rsidP="00D65791">
            <w:pPr>
              <w:jc w:val="center"/>
            </w:pPr>
            <w:r>
              <w:t>0</w:t>
            </w:r>
          </w:p>
        </w:tc>
        <w:tc>
          <w:tcPr>
            <w:tcW w:w="1335" w:type="dxa"/>
            <w:shd w:val="clear" w:color="auto" w:fill="A8D08D" w:themeFill="accent6" w:themeFillTint="99"/>
            <w:vAlign w:val="center"/>
          </w:tcPr>
          <w:p w14:paraId="65F43065" w14:textId="0C1684E9" w:rsidR="000C7E6A" w:rsidRDefault="000C7E6A" w:rsidP="00D65791">
            <w:pPr>
              <w:jc w:val="center"/>
              <w:cnfStyle w:val="000000100000" w:firstRow="0" w:lastRow="0" w:firstColumn="0" w:lastColumn="0" w:oddVBand="0" w:evenVBand="0" w:oddHBand="1" w:evenHBand="0" w:firstRowFirstColumn="0" w:firstRowLastColumn="0" w:lastRowFirstColumn="0" w:lastRowLastColumn="0"/>
            </w:pPr>
            <w:r>
              <w:t>0.85</w:t>
            </w:r>
          </w:p>
        </w:tc>
        <w:tc>
          <w:tcPr>
            <w:tcW w:w="1336" w:type="dxa"/>
            <w:shd w:val="clear" w:color="auto" w:fill="A8D08D" w:themeFill="accent6" w:themeFillTint="99"/>
            <w:vAlign w:val="center"/>
          </w:tcPr>
          <w:p w14:paraId="63F188B4" w14:textId="383C9D94" w:rsidR="000C7E6A" w:rsidRDefault="000C7E6A" w:rsidP="00D65791">
            <w:pPr>
              <w:jc w:val="center"/>
              <w:cnfStyle w:val="000000100000" w:firstRow="0" w:lastRow="0" w:firstColumn="0" w:lastColumn="0" w:oddVBand="0" w:evenVBand="0" w:oddHBand="1" w:evenHBand="0" w:firstRowFirstColumn="0" w:firstRowLastColumn="0" w:lastRowFirstColumn="0" w:lastRowLastColumn="0"/>
            </w:pPr>
            <w:r>
              <w:t>0.85</w:t>
            </w:r>
          </w:p>
        </w:tc>
        <w:tc>
          <w:tcPr>
            <w:tcW w:w="1336" w:type="dxa"/>
            <w:vAlign w:val="center"/>
          </w:tcPr>
          <w:p w14:paraId="44163E74" w14:textId="5099E2C1" w:rsidR="000C7E6A" w:rsidRDefault="00F37A25" w:rsidP="00D65791">
            <w:pPr>
              <w:jc w:val="center"/>
              <w:cnfStyle w:val="000000100000" w:firstRow="0" w:lastRow="0" w:firstColumn="0" w:lastColumn="0" w:oddVBand="0" w:evenVBand="0" w:oddHBand="1" w:evenHBand="0" w:firstRowFirstColumn="0" w:firstRowLastColumn="0" w:lastRowFirstColumn="0" w:lastRowLastColumn="0"/>
            </w:pPr>
            <w:r>
              <w:t>0.79</w:t>
            </w:r>
          </w:p>
        </w:tc>
        <w:tc>
          <w:tcPr>
            <w:tcW w:w="1336" w:type="dxa"/>
            <w:vAlign w:val="center"/>
          </w:tcPr>
          <w:p w14:paraId="2466B28C" w14:textId="05EE479D" w:rsidR="000C7E6A" w:rsidRDefault="00F37A25" w:rsidP="00D65791">
            <w:pPr>
              <w:jc w:val="center"/>
              <w:cnfStyle w:val="000000100000" w:firstRow="0" w:lastRow="0" w:firstColumn="0" w:lastColumn="0" w:oddVBand="0" w:evenVBand="0" w:oddHBand="1" w:evenHBand="0" w:firstRowFirstColumn="0" w:firstRowLastColumn="0" w:lastRowFirstColumn="0" w:lastRowLastColumn="0"/>
            </w:pPr>
            <w:r>
              <w:t>0.79</w:t>
            </w:r>
          </w:p>
        </w:tc>
        <w:tc>
          <w:tcPr>
            <w:tcW w:w="1336" w:type="dxa"/>
            <w:vAlign w:val="center"/>
          </w:tcPr>
          <w:p w14:paraId="12DC6680" w14:textId="33E98F9F" w:rsidR="000C7E6A" w:rsidRDefault="00F37A25" w:rsidP="00D65791">
            <w:pPr>
              <w:jc w:val="center"/>
              <w:cnfStyle w:val="000000100000" w:firstRow="0" w:lastRow="0" w:firstColumn="0" w:lastColumn="0" w:oddVBand="0" w:evenVBand="0" w:oddHBand="1" w:evenHBand="0" w:firstRowFirstColumn="0" w:firstRowLastColumn="0" w:lastRowFirstColumn="0" w:lastRowLastColumn="0"/>
            </w:pPr>
            <w:r>
              <w:t>0.65</w:t>
            </w:r>
          </w:p>
        </w:tc>
        <w:tc>
          <w:tcPr>
            <w:tcW w:w="1336" w:type="dxa"/>
            <w:vAlign w:val="center"/>
          </w:tcPr>
          <w:p w14:paraId="2C54F479" w14:textId="07DC7EC7" w:rsidR="000C7E6A" w:rsidRDefault="00F37A25" w:rsidP="00D65791">
            <w:pPr>
              <w:jc w:val="center"/>
              <w:cnfStyle w:val="000000100000" w:firstRow="0" w:lastRow="0" w:firstColumn="0" w:lastColumn="0" w:oddVBand="0" w:evenVBand="0" w:oddHBand="1" w:evenHBand="0" w:firstRowFirstColumn="0" w:firstRowLastColumn="0" w:lastRowFirstColumn="0" w:lastRowLastColumn="0"/>
            </w:pPr>
            <w:r>
              <w:t>0.65</w:t>
            </w:r>
          </w:p>
        </w:tc>
      </w:tr>
      <w:tr w:rsidR="000C7E6A" w14:paraId="256E7EAE" w14:textId="77777777" w:rsidTr="00D65791">
        <w:tc>
          <w:tcPr>
            <w:cnfStyle w:val="001000000000" w:firstRow="0" w:lastRow="0" w:firstColumn="1" w:lastColumn="0" w:oddVBand="0" w:evenVBand="0" w:oddHBand="0" w:evenHBand="0" w:firstRowFirstColumn="0" w:firstRowLastColumn="0" w:lastRowFirstColumn="0" w:lastRowLastColumn="0"/>
            <w:tcW w:w="1335" w:type="dxa"/>
            <w:tcBorders>
              <w:left w:val="none" w:sz="0" w:space="0" w:color="auto"/>
            </w:tcBorders>
            <w:vAlign w:val="center"/>
          </w:tcPr>
          <w:p w14:paraId="1FB75B9B" w14:textId="530230E3" w:rsidR="000C7E6A" w:rsidRDefault="000C7E6A" w:rsidP="00D65791">
            <w:pPr>
              <w:jc w:val="center"/>
            </w:pPr>
            <w:r>
              <w:t>1</w:t>
            </w:r>
          </w:p>
        </w:tc>
        <w:tc>
          <w:tcPr>
            <w:tcW w:w="1335" w:type="dxa"/>
            <w:shd w:val="clear" w:color="auto" w:fill="A8D08D" w:themeFill="accent6" w:themeFillTint="99"/>
            <w:vAlign w:val="center"/>
          </w:tcPr>
          <w:p w14:paraId="584207A6" w14:textId="44BF2350" w:rsidR="000C7E6A" w:rsidRDefault="00F37A25" w:rsidP="00D65791">
            <w:pPr>
              <w:jc w:val="center"/>
              <w:cnfStyle w:val="000000000000" w:firstRow="0" w:lastRow="0" w:firstColumn="0" w:lastColumn="0" w:oddVBand="0" w:evenVBand="0" w:oddHBand="0" w:evenHBand="0" w:firstRowFirstColumn="0" w:firstRowLastColumn="0" w:lastRowFirstColumn="0" w:lastRowLastColumn="0"/>
            </w:pPr>
            <w:r>
              <w:t>0.95</w:t>
            </w:r>
          </w:p>
        </w:tc>
        <w:tc>
          <w:tcPr>
            <w:tcW w:w="1336" w:type="dxa"/>
            <w:shd w:val="clear" w:color="auto" w:fill="A8D08D" w:themeFill="accent6" w:themeFillTint="99"/>
            <w:vAlign w:val="center"/>
          </w:tcPr>
          <w:p w14:paraId="782C49F0" w14:textId="76AE2575" w:rsidR="000C7E6A" w:rsidRDefault="00F37A25" w:rsidP="00D65791">
            <w:pPr>
              <w:jc w:val="center"/>
              <w:cnfStyle w:val="000000000000" w:firstRow="0" w:lastRow="0" w:firstColumn="0" w:lastColumn="0" w:oddVBand="0" w:evenVBand="0" w:oddHBand="0" w:evenHBand="0" w:firstRowFirstColumn="0" w:firstRowLastColumn="0" w:lastRowFirstColumn="0" w:lastRowLastColumn="0"/>
            </w:pPr>
            <w:r>
              <w:t>0.95</w:t>
            </w:r>
          </w:p>
        </w:tc>
        <w:tc>
          <w:tcPr>
            <w:tcW w:w="1336" w:type="dxa"/>
            <w:vAlign w:val="center"/>
          </w:tcPr>
          <w:p w14:paraId="561D65D6" w14:textId="5D13A524" w:rsidR="000C7E6A" w:rsidRDefault="00F37A25" w:rsidP="00D65791">
            <w:pPr>
              <w:jc w:val="center"/>
              <w:cnfStyle w:val="000000000000" w:firstRow="0" w:lastRow="0" w:firstColumn="0" w:lastColumn="0" w:oddVBand="0" w:evenVBand="0" w:oddHBand="0" w:evenHBand="0" w:firstRowFirstColumn="0" w:firstRowLastColumn="0" w:lastRowFirstColumn="0" w:lastRowLastColumn="0"/>
            </w:pPr>
            <w:r>
              <w:t>0.88</w:t>
            </w:r>
          </w:p>
        </w:tc>
        <w:tc>
          <w:tcPr>
            <w:tcW w:w="1336" w:type="dxa"/>
            <w:vAlign w:val="center"/>
          </w:tcPr>
          <w:p w14:paraId="40D8A114" w14:textId="2EEE45A5" w:rsidR="000C7E6A" w:rsidRDefault="00F37A25" w:rsidP="00D65791">
            <w:pPr>
              <w:jc w:val="center"/>
              <w:cnfStyle w:val="000000000000" w:firstRow="0" w:lastRow="0" w:firstColumn="0" w:lastColumn="0" w:oddVBand="0" w:evenVBand="0" w:oddHBand="0" w:evenHBand="0" w:firstRowFirstColumn="0" w:firstRowLastColumn="0" w:lastRowFirstColumn="0" w:lastRowLastColumn="0"/>
            </w:pPr>
            <w:r>
              <w:t>0.88</w:t>
            </w:r>
          </w:p>
        </w:tc>
        <w:tc>
          <w:tcPr>
            <w:tcW w:w="1336" w:type="dxa"/>
            <w:vAlign w:val="center"/>
          </w:tcPr>
          <w:p w14:paraId="51A84A0A" w14:textId="77CB68E3" w:rsidR="000C7E6A" w:rsidRDefault="00F37A25" w:rsidP="00D65791">
            <w:pPr>
              <w:jc w:val="center"/>
              <w:cnfStyle w:val="000000000000" w:firstRow="0" w:lastRow="0" w:firstColumn="0" w:lastColumn="0" w:oddVBand="0" w:evenVBand="0" w:oddHBand="0" w:evenHBand="0" w:firstRowFirstColumn="0" w:firstRowLastColumn="0" w:lastRowFirstColumn="0" w:lastRowLastColumn="0"/>
            </w:pPr>
            <w:r>
              <w:t>0.80</w:t>
            </w:r>
          </w:p>
        </w:tc>
        <w:tc>
          <w:tcPr>
            <w:tcW w:w="1336" w:type="dxa"/>
            <w:vAlign w:val="center"/>
          </w:tcPr>
          <w:p w14:paraId="402D504D" w14:textId="2B6F4001" w:rsidR="000C7E6A" w:rsidRDefault="00F37A25" w:rsidP="00D65791">
            <w:pPr>
              <w:jc w:val="center"/>
              <w:cnfStyle w:val="000000000000" w:firstRow="0" w:lastRow="0" w:firstColumn="0" w:lastColumn="0" w:oddVBand="0" w:evenVBand="0" w:oddHBand="0" w:evenHBand="0" w:firstRowFirstColumn="0" w:firstRowLastColumn="0" w:lastRowFirstColumn="0" w:lastRowLastColumn="0"/>
            </w:pPr>
            <w:r>
              <w:t>0.80</w:t>
            </w:r>
          </w:p>
        </w:tc>
      </w:tr>
      <w:tr w:rsidR="000C7E6A" w14:paraId="6A2742EB" w14:textId="77777777" w:rsidTr="00D65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Borders>
              <w:left w:val="none" w:sz="0" w:space="0" w:color="auto"/>
              <w:bottom w:val="none" w:sz="0" w:space="0" w:color="auto"/>
            </w:tcBorders>
            <w:vAlign w:val="center"/>
          </w:tcPr>
          <w:p w14:paraId="1AFE917C" w14:textId="7A42C283" w:rsidR="000C7E6A" w:rsidRDefault="000C7E6A" w:rsidP="00D65791">
            <w:pPr>
              <w:jc w:val="center"/>
            </w:pPr>
            <w:r>
              <w:t>2</w:t>
            </w:r>
          </w:p>
        </w:tc>
        <w:tc>
          <w:tcPr>
            <w:tcW w:w="1335" w:type="dxa"/>
            <w:shd w:val="clear" w:color="auto" w:fill="A8D08D" w:themeFill="accent6" w:themeFillTint="99"/>
            <w:vAlign w:val="center"/>
          </w:tcPr>
          <w:p w14:paraId="33200555" w14:textId="766B27DB" w:rsidR="000C7E6A" w:rsidRDefault="00F37A25" w:rsidP="00D65791">
            <w:pPr>
              <w:jc w:val="center"/>
              <w:cnfStyle w:val="000000100000" w:firstRow="0" w:lastRow="0" w:firstColumn="0" w:lastColumn="0" w:oddVBand="0" w:evenVBand="0" w:oddHBand="1" w:evenHBand="0" w:firstRowFirstColumn="0" w:firstRowLastColumn="0" w:lastRowFirstColumn="0" w:lastRowLastColumn="0"/>
            </w:pPr>
            <w:r>
              <w:t>0.88</w:t>
            </w:r>
          </w:p>
        </w:tc>
        <w:tc>
          <w:tcPr>
            <w:tcW w:w="1336" w:type="dxa"/>
            <w:shd w:val="clear" w:color="auto" w:fill="A8D08D" w:themeFill="accent6" w:themeFillTint="99"/>
            <w:vAlign w:val="center"/>
          </w:tcPr>
          <w:p w14:paraId="6E796C10" w14:textId="50B68DB4" w:rsidR="000C7E6A" w:rsidRDefault="00F37A25" w:rsidP="00D65791">
            <w:pPr>
              <w:jc w:val="center"/>
              <w:cnfStyle w:val="000000100000" w:firstRow="0" w:lastRow="0" w:firstColumn="0" w:lastColumn="0" w:oddVBand="0" w:evenVBand="0" w:oddHBand="1" w:evenHBand="0" w:firstRowFirstColumn="0" w:firstRowLastColumn="0" w:lastRowFirstColumn="0" w:lastRowLastColumn="0"/>
            </w:pPr>
            <w:r>
              <w:t>0.88</w:t>
            </w:r>
          </w:p>
        </w:tc>
        <w:tc>
          <w:tcPr>
            <w:tcW w:w="1336" w:type="dxa"/>
            <w:vAlign w:val="center"/>
          </w:tcPr>
          <w:p w14:paraId="43338804" w14:textId="576D3067" w:rsidR="000C7E6A" w:rsidRDefault="00F37A25" w:rsidP="00D65791">
            <w:pPr>
              <w:jc w:val="center"/>
              <w:cnfStyle w:val="000000100000" w:firstRow="0" w:lastRow="0" w:firstColumn="0" w:lastColumn="0" w:oddVBand="0" w:evenVBand="0" w:oddHBand="1" w:evenHBand="0" w:firstRowFirstColumn="0" w:firstRowLastColumn="0" w:lastRowFirstColumn="0" w:lastRowLastColumn="0"/>
            </w:pPr>
            <w:r>
              <w:t>0.80</w:t>
            </w:r>
          </w:p>
        </w:tc>
        <w:tc>
          <w:tcPr>
            <w:tcW w:w="1336" w:type="dxa"/>
            <w:vAlign w:val="center"/>
          </w:tcPr>
          <w:p w14:paraId="2AF5D201" w14:textId="06A64C1E" w:rsidR="000C7E6A" w:rsidRDefault="00F37A25" w:rsidP="00D65791">
            <w:pPr>
              <w:jc w:val="center"/>
              <w:cnfStyle w:val="000000100000" w:firstRow="0" w:lastRow="0" w:firstColumn="0" w:lastColumn="0" w:oddVBand="0" w:evenVBand="0" w:oddHBand="1" w:evenHBand="0" w:firstRowFirstColumn="0" w:firstRowLastColumn="0" w:lastRowFirstColumn="0" w:lastRowLastColumn="0"/>
            </w:pPr>
            <w:r>
              <w:t>0.80</w:t>
            </w:r>
          </w:p>
        </w:tc>
        <w:tc>
          <w:tcPr>
            <w:tcW w:w="1336" w:type="dxa"/>
            <w:vAlign w:val="center"/>
          </w:tcPr>
          <w:p w14:paraId="33862DF5" w14:textId="7B95891D" w:rsidR="000C7E6A" w:rsidRDefault="00F37A25" w:rsidP="00D65791">
            <w:pPr>
              <w:jc w:val="center"/>
              <w:cnfStyle w:val="000000100000" w:firstRow="0" w:lastRow="0" w:firstColumn="0" w:lastColumn="0" w:oddVBand="0" w:evenVBand="0" w:oddHBand="1" w:evenHBand="0" w:firstRowFirstColumn="0" w:firstRowLastColumn="0" w:lastRowFirstColumn="0" w:lastRowLastColumn="0"/>
            </w:pPr>
            <w:r>
              <w:t>0.76</w:t>
            </w:r>
          </w:p>
        </w:tc>
        <w:tc>
          <w:tcPr>
            <w:tcW w:w="1336" w:type="dxa"/>
            <w:vAlign w:val="center"/>
          </w:tcPr>
          <w:p w14:paraId="3D9DCF52" w14:textId="3283F593" w:rsidR="000C7E6A" w:rsidRDefault="00F37A25" w:rsidP="00D65791">
            <w:pPr>
              <w:jc w:val="center"/>
              <w:cnfStyle w:val="000000100000" w:firstRow="0" w:lastRow="0" w:firstColumn="0" w:lastColumn="0" w:oddVBand="0" w:evenVBand="0" w:oddHBand="1" w:evenHBand="0" w:firstRowFirstColumn="0" w:firstRowLastColumn="0" w:lastRowFirstColumn="0" w:lastRowLastColumn="0"/>
            </w:pPr>
            <w:r>
              <w:t>0.76</w:t>
            </w:r>
          </w:p>
        </w:tc>
      </w:tr>
    </w:tbl>
    <w:p w14:paraId="2EBFD3D9" w14:textId="55154AE4" w:rsidR="000C7E6A" w:rsidRDefault="00F37A25" w:rsidP="00A14F8E">
      <w:pPr>
        <w:spacing w:after="0"/>
        <w:jc w:val="center"/>
        <w:rPr>
          <w:rFonts w:ascii="Arial" w:hAnsi="Arial" w:cs="Arial"/>
          <w:i/>
          <w:iCs/>
        </w:rPr>
      </w:pPr>
      <w:r w:rsidRPr="00AB0B60">
        <w:rPr>
          <w:rFonts w:ascii="Arial" w:hAnsi="Arial" w:cs="Arial"/>
          <w:b/>
          <w:bCs/>
          <w:i/>
          <w:iCs/>
        </w:rPr>
        <w:t>Figure 1.</w:t>
      </w:r>
      <w:r>
        <w:rPr>
          <w:rFonts w:ascii="Arial" w:hAnsi="Arial" w:cs="Arial"/>
          <w:i/>
          <w:iCs/>
        </w:rPr>
        <w:t xml:space="preserve"> </w:t>
      </w:r>
      <w:r w:rsidR="00F82CF2">
        <w:rPr>
          <w:rFonts w:ascii="Arial" w:hAnsi="Arial" w:cs="Arial"/>
          <w:i/>
          <w:iCs/>
        </w:rPr>
        <w:t xml:space="preserve">10-Fold </w:t>
      </w:r>
      <w:r>
        <w:rPr>
          <w:rFonts w:ascii="Arial" w:hAnsi="Arial" w:cs="Arial"/>
          <w:i/>
          <w:iCs/>
        </w:rPr>
        <w:t>Cross Validation Algorithm Tests for the 3 Buildings (Training Data)</w:t>
      </w:r>
    </w:p>
    <w:p w14:paraId="441678FF" w14:textId="77777777" w:rsidR="00A14F8E" w:rsidRDefault="00A14F8E" w:rsidP="00A14F8E">
      <w:pPr>
        <w:pBdr>
          <w:bottom w:val="single" w:sz="6" w:space="1" w:color="auto"/>
        </w:pBdr>
        <w:spacing w:after="0" w:line="240" w:lineRule="auto"/>
        <w:rPr>
          <w:rFonts w:ascii="Arial" w:hAnsi="Arial" w:cs="Arial"/>
        </w:rPr>
      </w:pPr>
    </w:p>
    <w:p w14:paraId="2D2C97B1" w14:textId="77777777" w:rsidR="00A14F8E" w:rsidRDefault="00A14F8E" w:rsidP="00A14F8E">
      <w:pPr>
        <w:spacing w:after="0" w:line="240" w:lineRule="auto"/>
        <w:rPr>
          <w:rFonts w:ascii="Arial" w:hAnsi="Arial" w:cs="Arial"/>
          <w:b/>
          <w:bCs/>
          <w:sz w:val="24"/>
          <w:szCs w:val="24"/>
        </w:rPr>
      </w:pPr>
    </w:p>
    <w:p w14:paraId="22C43EF7" w14:textId="2F895418" w:rsidR="00A14F8E" w:rsidRDefault="006F48BA" w:rsidP="00A14F8E">
      <w:pPr>
        <w:spacing w:line="240" w:lineRule="auto"/>
        <w:rPr>
          <w:rFonts w:ascii="Arial" w:hAnsi="Arial" w:cs="Arial"/>
          <w:b/>
          <w:bCs/>
          <w:sz w:val="24"/>
          <w:szCs w:val="24"/>
        </w:rPr>
      </w:pPr>
      <w:r>
        <w:rPr>
          <w:rFonts w:ascii="Arial" w:hAnsi="Arial" w:cs="Arial"/>
          <w:b/>
          <w:bCs/>
          <w:sz w:val="24"/>
          <w:szCs w:val="24"/>
        </w:rPr>
        <w:t>Evaluation of Prediction Models with Testing Data</w:t>
      </w:r>
    </w:p>
    <w:p w14:paraId="6B7F1557" w14:textId="4A85DB96" w:rsidR="00F26D96" w:rsidRDefault="00C02857" w:rsidP="00F26D96">
      <w:pPr>
        <w:spacing w:after="0"/>
        <w:rPr>
          <w:rFonts w:ascii="Arial" w:hAnsi="Arial" w:cs="Arial"/>
        </w:rPr>
      </w:pPr>
      <w:r>
        <w:rPr>
          <w:rFonts w:ascii="Arial" w:hAnsi="Arial" w:cs="Arial"/>
          <w:i/>
          <w:iCs/>
        </w:rPr>
        <w:tab/>
      </w:r>
      <w:r>
        <w:rPr>
          <w:rFonts w:ascii="Arial" w:hAnsi="Arial" w:cs="Arial"/>
        </w:rPr>
        <w:t xml:space="preserve">After running the cross-validation tests, I used the models </w:t>
      </w:r>
      <w:r w:rsidR="001B73D1">
        <w:rPr>
          <w:rFonts w:ascii="Arial" w:hAnsi="Arial" w:cs="Arial"/>
        </w:rPr>
        <w:t xml:space="preserve">on the Testing data sets to evaluate their performance. To evaluate the performance of each model, I used caret’s </w:t>
      </w:r>
      <w:proofErr w:type="spellStart"/>
      <w:r w:rsidR="001B73D1">
        <w:rPr>
          <w:rFonts w:ascii="Arial" w:hAnsi="Arial" w:cs="Arial"/>
        </w:rPr>
        <w:t>postResample</w:t>
      </w:r>
      <w:proofErr w:type="spellEnd"/>
      <w:r w:rsidR="001B73D1">
        <w:rPr>
          <w:rFonts w:ascii="Arial" w:hAnsi="Arial" w:cs="Arial"/>
        </w:rPr>
        <w:t xml:space="preserve"> function. This function evaluates the overall agreement rate and Kappa across a provided prediction matrix. </w:t>
      </w:r>
      <w:r w:rsidR="0026154C">
        <w:rPr>
          <w:rFonts w:ascii="Arial" w:hAnsi="Arial" w:cs="Arial"/>
        </w:rPr>
        <w:t xml:space="preserve">The values for the three models can be seen in </w:t>
      </w:r>
      <w:r w:rsidR="0026154C">
        <w:rPr>
          <w:rFonts w:ascii="Arial" w:hAnsi="Arial" w:cs="Arial"/>
          <w:i/>
          <w:iCs/>
        </w:rPr>
        <w:t>Figure 2.</w:t>
      </w:r>
      <w:r w:rsidR="0026154C">
        <w:rPr>
          <w:rFonts w:ascii="Arial" w:hAnsi="Arial" w:cs="Arial"/>
        </w:rPr>
        <w:t xml:space="preserve"> From this figure, it is clear that once again, </w:t>
      </w:r>
      <w:r w:rsidR="00170DD1">
        <w:rPr>
          <w:rFonts w:ascii="Arial" w:hAnsi="Arial" w:cs="Arial"/>
        </w:rPr>
        <w:t>RF</w:t>
      </w:r>
      <w:r w:rsidR="00170DD1" w:rsidRPr="00AD627C">
        <w:rPr>
          <w:rFonts w:ascii="Arial" w:hAnsi="Arial" w:cs="Arial"/>
        </w:rPr>
        <w:t xml:space="preserve"> </w:t>
      </w:r>
      <w:r w:rsidR="0026154C">
        <w:rPr>
          <w:rFonts w:ascii="Arial" w:hAnsi="Arial" w:cs="Arial"/>
        </w:rPr>
        <w:t>has the highest accuracy and kappa values out of all three models.</w:t>
      </w:r>
      <w:r w:rsidR="00F26D96">
        <w:rPr>
          <w:rFonts w:ascii="Arial" w:hAnsi="Arial" w:cs="Arial"/>
        </w:rPr>
        <w:t xml:space="preserve"> </w:t>
      </w:r>
      <w:r w:rsidR="00AB0C13">
        <w:rPr>
          <w:rFonts w:ascii="Arial" w:hAnsi="Arial" w:cs="Arial"/>
        </w:rPr>
        <w:t xml:space="preserve">However, C5.0 is very close in Accuracy and Kappa as well. </w:t>
      </w:r>
    </w:p>
    <w:p w14:paraId="527F1D7B" w14:textId="77777777" w:rsidR="00F26D96" w:rsidRDefault="00F26D96" w:rsidP="00F26D96">
      <w:pPr>
        <w:spacing w:after="0"/>
        <w:rPr>
          <w:rFonts w:ascii="Arial" w:hAnsi="Arial" w:cs="Arial"/>
          <w:i/>
          <w:iCs/>
        </w:rPr>
      </w:pP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5"/>
        <w:gridCol w:w="1335"/>
        <w:gridCol w:w="1336"/>
        <w:gridCol w:w="1336"/>
        <w:gridCol w:w="1336"/>
        <w:gridCol w:w="1336"/>
        <w:gridCol w:w="1336"/>
      </w:tblGrid>
      <w:tr w:rsidR="00D65791" w14:paraId="4D953E91" w14:textId="77777777" w:rsidTr="00D65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Borders>
              <w:top w:val="single" w:sz="4" w:space="0" w:color="auto"/>
              <w:left w:val="single" w:sz="4" w:space="0" w:color="auto"/>
              <w:right w:val="single" w:sz="4" w:space="0" w:color="auto"/>
            </w:tcBorders>
            <w:vAlign w:val="center"/>
          </w:tcPr>
          <w:p w14:paraId="593064F1" w14:textId="77777777" w:rsidR="00BF37A6" w:rsidRPr="000C7E6A" w:rsidRDefault="00BF37A6" w:rsidP="00D65791">
            <w:pPr>
              <w:jc w:val="center"/>
              <w:rPr>
                <w:rFonts w:ascii="Arial" w:hAnsi="Arial" w:cs="Arial"/>
              </w:rPr>
            </w:pPr>
            <w:r>
              <w:rPr>
                <w:rFonts w:ascii="Arial" w:hAnsi="Arial" w:cs="Arial"/>
              </w:rPr>
              <w:t>Building</w:t>
            </w:r>
          </w:p>
        </w:tc>
        <w:tc>
          <w:tcPr>
            <w:tcW w:w="1335" w:type="dxa"/>
            <w:tcBorders>
              <w:top w:val="single" w:sz="4" w:space="0" w:color="auto"/>
              <w:left w:val="single" w:sz="4" w:space="0" w:color="auto"/>
              <w:right w:val="single" w:sz="4" w:space="0" w:color="auto"/>
            </w:tcBorders>
            <w:vAlign w:val="center"/>
          </w:tcPr>
          <w:p w14:paraId="231191C4" w14:textId="77777777" w:rsidR="00170DD1" w:rsidRDefault="00BF37A6" w:rsidP="00D65791">
            <w:pPr>
              <w:jc w:val="center"/>
              <w:cnfStyle w:val="100000000000" w:firstRow="1" w:lastRow="0" w:firstColumn="0" w:lastColumn="0" w:oddVBand="0" w:evenVBand="0" w:oddHBand="0" w:evenHBand="0" w:firstRowFirstColumn="0" w:firstRowLastColumn="0" w:lastRowFirstColumn="0" w:lastRowLastColumn="0"/>
              <w:rPr>
                <w:b w:val="0"/>
                <w:bCs w:val="0"/>
              </w:rPr>
            </w:pPr>
            <w:r>
              <w:t>R</w:t>
            </w:r>
            <w:r w:rsidR="00170DD1">
              <w:t>F</w:t>
            </w:r>
          </w:p>
          <w:p w14:paraId="309D58BA" w14:textId="1A6EADE3" w:rsidR="00BF37A6" w:rsidRDefault="00BF37A6" w:rsidP="00D65791">
            <w:pPr>
              <w:jc w:val="center"/>
              <w:cnfStyle w:val="100000000000" w:firstRow="1" w:lastRow="0" w:firstColumn="0" w:lastColumn="0" w:oddVBand="0" w:evenVBand="0" w:oddHBand="0" w:evenHBand="0" w:firstRowFirstColumn="0" w:firstRowLastColumn="0" w:lastRowFirstColumn="0" w:lastRowLastColumn="0"/>
            </w:pPr>
            <w:r>
              <w:t xml:space="preserve"> Accuracy</w:t>
            </w:r>
          </w:p>
        </w:tc>
        <w:tc>
          <w:tcPr>
            <w:tcW w:w="1336" w:type="dxa"/>
            <w:tcBorders>
              <w:top w:val="single" w:sz="4" w:space="0" w:color="auto"/>
              <w:left w:val="single" w:sz="4" w:space="0" w:color="auto"/>
              <w:right w:val="single" w:sz="4" w:space="0" w:color="auto"/>
            </w:tcBorders>
            <w:vAlign w:val="center"/>
          </w:tcPr>
          <w:p w14:paraId="1F61B5FB" w14:textId="6C76D3E4" w:rsidR="00BF37A6" w:rsidRDefault="00BF37A6" w:rsidP="00D65791">
            <w:pPr>
              <w:jc w:val="center"/>
              <w:cnfStyle w:val="100000000000" w:firstRow="1" w:lastRow="0" w:firstColumn="0" w:lastColumn="0" w:oddVBand="0" w:evenVBand="0" w:oddHBand="0" w:evenHBand="0" w:firstRowFirstColumn="0" w:firstRowLastColumn="0" w:lastRowFirstColumn="0" w:lastRowLastColumn="0"/>
              <w:rPr>
                <w:b w:val="0"/>
                <w:bCs w:val="0"/>
              </w:rPr>
            </w:pPr>
            <w:r>
              <w:t>R</w:t>
            </w:r>
            <w:r w:rsidR="00170DD1">
              <w:t>F</w:t>
            </w:r>
          </w:p>
          <w:p w14:paraId="028F32EE" w14:textId="77777777" w:rsidR="00BF37A6" w:rsidRDefault="00BF37A6" w:rsidP="00D65791">
            <w:pPr>
              <w:jc w:val="center"/>
              <w:cnfStyle w:val="100000000000" w:firstRow="1" w:lastRow="0" w:firstColumn="0" w:lastColumn="0" w:oddVBand="0" w:evenVBand="0" w:oddHBand="0" w:evenHBand="0" w:firstRowFirstColumn="0" w:firstRowLastColumn="0" w:lastRowFirstColumn="0" w:lastRowLastColumn="0"/>
            </w:pPr>
            <w:r>
              <w:t>Kappa</w:t>
            </w:r>
          </w:p>
        </w:tc>
        <w:tc>
          <w:tcPr>
            <w:tcW w:w="1336" w:type="dxa"/>
            <w:tcBorders>
              <w:top w:val="single" w:sz="4" w:space="0" w:color="auto"/>
              <w:left w:val="single" w:sz="4" w:space="0" w:color="auto"/>
              <w:right w:val="single" w:sz="4" w:space="0" w:color="auto"/>
            </w:tcBorders>
            <w:vAlign w:val="center"/>
          </w:tcPr>
          <w:p w14:paraId="4AA198A5" w14:textId="77777777" w:rsidR="00BF37A6" w:rsidRDefault="00BF37A6" w:rsidP="00D65791">
            <w:pPr>
              <w:jc w:val="center"/>
              <w:cnfStyle w:val="100000000000" w:firstRow="1" w:lastRow="0" w:firstColumn="0" w:lastColumn="0" w:oddVBand="0" w:evenVBand="0" w:oddHBand="0" w:evenHBand="0" w:firstRowFirstColumn="0" w:firstRowLastColumn="0" w:lastRowFirstColumn="0" w:lastRowLastColumn="0"/>
              <w:rPr>
                <w:b w:val="0"/>
                <w:bCs w:val="0"/>
              </w:rPr>
            </w:pPr>
            <w:r>
              <w:t>C5.0</w:t>
            </w:r>
          </w:p>
          <w:p w14:paraId="3469D706" w14:textId="77777777" w:rsidR="00BF37A6" w:rsidRDefault="00BF37A6" w:rsidP="00D65791">
            <w:pPr>
              <w:jc w:val="center"/>
              <w:cnfStyle w:val="100000000000" w:firstRow="1" w:lastRow="0" w:firstColumn="0" w:lastColumn="0" w:oddVBand="0" w:evenVBand="0" w:oddHBand="0" w:evenHBand="0" w:firstRowFirstColumn="0" w:firstRowLastColumn="0" w:lastRowFirstColumn="0" w:lastRowLastColumn="0"/>
            </w:pPr>
            <w:r>
              <w:t>Accuracy</w:t>
            </w:r>
          </w:p>
        </w:tc>
        <w:tc>
          <w:tcPr>
            <w:tcW w:w="1336" w:type="dxa"/>
            <w:tcBorders>
              <w:top w:val="single" w:sz="4" w:space="0" w:color="auto"/>
              <w:left w:val="single" w:sz="4" w:space="0" w:color="auto"/>
              <w:right w:val="single" w:sz="4" w:space="0" w:color="auto"/>
            </w:tcBorders>
            <w:vAlign w:val="center"/>
          </w:tcPr>
          <w:p w14:paraId="5B6ACCEE" w14:textId="77777777" w:rsidR="00BF37A6" w:rsidRDefault="00BF37A6" w:rsidP="00D65791">
            <w:pPr>
              <w:jc w:val="center"/>
              <w:cnfStyle w:val="100000000000" w:firstRow="1" w:lastRow="0" w:firstColumn="0" w:lastColumn="0" w:oddVBand="0" w:evenVBand="0" w:oddHBand="0" w:evenHBand="0" w:firstRowFirstColumn="0" w:firstRowLastColumn="0" w:lastRowFirstColumn="0" w:lastRowLastColumn="0"/>
              <w:rPr>
                <w:b w:val="0"/>
                <w:bCs w:val="0"/>
              </w:rPr>
            </w:pPr>
            <w:r>
              <w:t>C5.0</w:t>
            </w:r>
          </w:p>
          <w:p w14:paraId="2B44B8CE" w14:textId="77777777" w:rsidR="00BF37A6" w:rsidRDefault="00BF37A6" w:rsidP="00D65791">
            <w:pPr>
              <w:jc w:val="center"/>
              <w:cnfStyle w:val="100000000000" w:firstRow="1" w:lastRow="0" w:firstColumn="0" w:lastColumn="0" w:oddVBand="0" w:evenVBand="0" w:oddHBand="0" w:evenHBand="0" w:firstRowFirstColumn="0" w:firstRowLastColumn="0" w:lastRowFirstColumn="0" w:lastRowLastColumn="0"/>
            </w:pPr>
            <w:r>
              <w:t>Kappa</w:t>
            </w:r>
          </w:p>
        </w:tc>
        <w:tc>
          <w:tcPr>
            <w:tcW w:w="1336" w:type="dxa"/>
            <w:tcBorders>
              <w:top w:val="single" w:sz="4" w:space="0" w:color="auto"/>
              <w:left w:val="single" w:sz="4" w:space="0" w:color="auto"/>
              <w:right w:val="single" w:sz="4" w:space="0" w:color="auto"/>
            </w:tcBorders>
            <w:vAlign w:val="center"/>
          </w:tcPr>
          <w:p w14:paraId="0672715C" w14:textId="77777777" w:rsidR="00BF37A6" w:rsidRDefault="00BF37A6" w:rsidP="00D65791">
            <w:pPr>
              <w:jc w:val="center"/>
              <w:cnfStyle w:val="100000000000" w:firstRow="1" w:lastRow="0" w:firstColumn="0" w:lastColumn="0" w:oddVBand="0" w:evenVBand="0" w:oddHBand="0" w:evenHBand="0" w:firstRowFirstColumn="0" w:firstRowLastColumn="0" w:lastRowFirstColumn="0" w:lastRowLastColumn="0"/>
              <w:rPr>
                <w:b w:val="0"/>
                <w:bCs w:val="0"/>
              </w:rPr>
            </w:pPr>
            <w:r>
              <w:t>KNN</w:t>
            </w:r>
          </w:p>
          <w:p w14:paraId="6F738493" w14:textId="77777777" w:rsidR="00BF37A6" w:rsidRDefault="00BF37A6" w:rsidP="00D65791">
            <w:pPr>
              <w:jc w:val="center"/>
              <w:cnfStyle w:val="100000000000" w:firstRow="1" w:lastRow="0" w:firstColumn="0" w:lastColumn="0" w:oddVBand="0" w:evenVBand="0" w:oddHBand="0" w:evenHBand="0" w:firstRowFirstColumn="0" w:firstRowLastColumn="0" w:lastRowFirstColumn="0" w:lastRowLastColumn="0"/>
            </w:pPr>
            <w:r>
              <w:t>Accuracy</w:t>
            </w:r>
          </w:p>
        </w:tc>
        <w:tc>
          <w:tcPr>
            <w:tcW w:w="1336" w:type="dxa"/>
            <w:tcBorders>
              <w:top w:val="single" w:sz="4" w:space="0" w:color="auto"/>
              <w:left w:val="single" w:sz="4" w:space="0" w:color="auto"/>
              <w:right w:val="single" w:sz="4" w:space="0" w:color="auto"/>
            </w:tcBorders>
            <w:vAlign w:val="center"/>
          </w:tcPr>
          <w:p w14:paraId="3DB1F769" w14:textId="77777777" w:rsidR="00BF37A6" w:rsidRDefault="00BF37A6" w:rsidP="00D65791">
            <w:pPr>
              <w:jc w:val="center"/>
              <w:cnfStyle w:val="100000000000" w:firstRow="1" w:lastRow="0" w:firstColumn="0" w:lastColumn="0" w:oddVBand="0" w:evenVBand="0" w:oddHBand="0" w:evenHBand="0" w:firstRowFirstColumn="0" w:firstRowLastColumn="0" w:lastRowFirstColumn="0" w:lastRowLastColumn="0"/>
              <w:rPr>
                <w:b w:val="0"/>
                <w:bCs w:val="0"/>
              </w:rPr>
            </w:pPr>
            <w:r>
              <w:t>KNN</w:t>
            </w:r>
          </w:p>
          <w:p w14:paraId="6F6D424C" w14:textId="77777777" w:rsidR="00BF37A6" w:rsidRDefault="00BF37A6" w:rsidP="00D65791">
            <w:pPr>
              <w:jc w:val="center"/>
              <w:cnfStyle w:val="100000000000" w:firstRow="1" w:lastRow="0" w:firstColumn="0" w:lastColumn="0" w:oddVBand="0" w:evenVBand="0" w:oddHBand="0" w:evenHBand="0" w:firstRowFirstColumn="0" w:firstRowLastColumn="0" w:lastRowFirstColumn="0" w:lastRowLastColumn="0"/>
            </w:pPr>
            <w:r>
              <w:t>Kappa</w:t>
            </w:r>
          </w:p>
        </w:tc>
      </w:tr>
      <w:tr w:rsidR="00BF37A6" w14:paraId="683C5D38" w14:textId="77777777" w:rsidTr="00D65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Borders>
              <w:left w:val="none" w:sz="0" w:space="0" w:color="auto"/>
            </w:tcBorders>
            <w:vAlign w:val="center"/>
          </w:tcPr>
          <w:p w14:paraId="718E1C4F" w14:textId="77777777" w:rsidR="00BF37A6" w:rsidRDefault="00BF37A6" w:rsidP="00D65791">
            <w:pPr>
              <w:jc w:val="center"/>
            </w:pPr>
            <w:r>
              <w:t>0</w:t>
            </w:r>
          </w:p>
        </w:tc>
        <w:tc>
          <w:tcPr>
            <w:tcW w:w="1335" w:type="dxa"/>
            <w:shd w:val="clear" w:color="auto" w:fill="A8D08D" w:themeFill="accent6" w:themeFillTint="99"/>
            <w:vAlign w:val="center"/>
          </w:tcPr>
          <w:p w14:paraId="73E10885" w14:textId="64BA694F" w:rsidR="00BF37A6" w:rsidRDefault="00D37C6C" w:rsidP="00D65791">
            <w:pPr>
              <w:jc w:val="center"/>
              <w:cnfStyle w:val="000000100000" w:firstRow="0" w:lastRow="0" w:firstColumn="0" w:lastColumn="0" w:oddVBand="0" w:evenVBand="0" w:oddHBand="1" w:evenHBand="0" w:firstRowFirstColumn="0" w:firstRowLastColumn="0" w:lastRowFirstColumn="0" w:lastRowLastColumn="0"/>
            </w:pPr>
            <w:r>
              <w:t>0.97</w:t>
            </w:r>
          </w:p>
        </w:tc>
        <w:tc>
          <w:tcPr>
            <w:tcW w:w="1336" w:type="dxa"/>
            <w:shd w:val="clear" w:color="auto" w:fill="A8D08D" w:themeFill="accent6" w:themeFillTint="99"/>
            <w:vAlign w:val="center"/>
          </w:tcPr>
          <w:p w14:paraId="1B10C00B" w14:textId="209D010D" w:rsidR="00BF37A6" w:rsidRDefault="00D37C6C" w:rsidP="00D65791">
            <w:pPr>
              <w:jc w:val="center"/>
              <w:cnfStyle w:val="000000100000" w:firstRow="0" w:lastRow="0" w:firstColumn="0" w:lastColumn="0" w:oddVBand="0" w:evenVBand="0" w:oddHBand="1" w:evenHBand="0" w:firstRowFirstColumn="0" w:firstRowLastColumn="0" w:lastRowFirstColumn="0" w:lastRowLastColumn="0"/>
            </w:pPr>
            <w:r>
              <w:t>0.97</w:t>
            </w:r>
          </w:p>
        </w:tc>
        <w:tc>
          <w:tcPr>
            <w:tcW w:w="1336" w:type="dxa"/>
            <w:vAlign w:val="center"/>
          </w:tcPr>
          <w:p w14:paraId="6CA424DC" w14:textId="700C10F5" w:rsidR="00BF37A6" w:rsidRDefault="00D37C6C" w:rsidP="00D65791">
            <w:pPr>
              <w:jc w:val="center"/>
              <w:cnfStyle w:val="000000100000" w:firstRow="0" w:lastRow="0" w:firstColumn="0" w:lastColumn="0" w:oddVBand="0" w:evenVBand="0" w:oddHBand="1" w:evenHBand="0" w:firstRowFirstColumn="0" w:firstRowLastColumn="0" w:lastRowFirstColumn="0" w:lastRowLastColumn="0"/>
            </w:pPr>
            <w:r>
              <w:t>0.96</w:t>
            </w:r>
          </w:p>
        </w:tc>
        <w:tc>
          <w:tcPr>
            <w:tcW w:w="1336" w:type="dxa"/>
            <w:vAlign w:val="center"/>
          </w:tcPr>
          <w:p w14:paraId="7026F4F8" w14:textId="3D44395F" w:rsidR="00BF37A6" w:rsidRDefault="00D37C6C" w:rsidP="00D65791">
            <w:pPr>
              <w:jc w:val="center"/>
              <w:cnfStyle w:val="000000100000" w:firstRow="0" w:lastRow="0" w:firstColumn="0" w:lastColumn="0" w:oddVBand="0" w:evenVBand="0" w:oddHBand="1" w:evenHBand="0" w:firstRowFirstColumn="0" w:firstRowLastColumn="0" w:lastRowFirstColumn="0" w:lastRowLastColumn="0"/>
            </w:pPr>
            <w:r>
              <w:t>0.96</w:t>
            </w:r>
          </w:p>
        </w:tc>
        <w:tc>
          <w:tcPr>
            <w:tcW w:w="1336" w:type="dxa"/>
            <w:vAlign w:val="center"/>
          </w:tcPr>
          <w:p w14:paraId="2190C169" w14:textId="16DCE1DB" w:rsidR="00BF37A6" w:rsidRDefault="00D37C6C" w:rsidP="00D65791">
            <w:pPr>
              <w:jc w:val="center"/>
              <w:cnfStyle w:val="000000100000" w:firstRow="0" w:lastRow="0" w:firstColumn="0" w:lastColumn="0" w:oddVBand="0" w:evenVBand="0" w:oddHBand="1" w:evenHBand="0" w:firstRowFirstColumn="0" w:firstRowLastColumn="0" w:lastRowFirstColumn="0" w:lastRowLastColumn="0"/>
            </w:pPr>
            <w:r>
              <w:t>0.74</w:t>
            </w:r>
          </w:p>
        </w:tc>
        <w:tc>
          <w:tcPr>
            <w:tcW w:w="1336" w:type="dxa"/>
            <w:vAlign w:val="center"/>
          </w:tcPr>
          <w:p w14:paraId="4958A19A" w14:textId="0F834411" w:rsidR="00BF37A6" w:rsidRDefault="00D37C6C" w:rsidP="00D65791">
            <w:pPr>
              <w:jc w:val="center"/>
              <w:cnfStyle w:val="000000100000" w:firstRow="0" w:lastRow="0" w:firstColumn="0" w:lastColumn="0" w:oddVBand="0" w:evenVBand="0" w:oddHBand="1" w:evenHBand="0" w:firstRowFirstColumn="0" w:firstRowLastColumn="0" w:lastRowFirstColumn="0" w:lastRowLastColumn="0"/>
            </w:pPr>
            <w:r>
              <w:t>0.74</w:t>
            </w:r>
          </w:p>
        </w:tc>
      </w:tr>
      <w:tr w:rsidR="00BF37A6" w14:paraId="219C7552" w14:textId="77777777" w:rsidTr="00D65791">
        <w:tc>
          <w:tcPr>
            <w:cnfStyle w:val="001000000000" w:firstRow="0" w:lastRow="0" w:firstColumn="1" w:lastColumn="0" w:oddVBand="0" w:evenVBand="0" w:oddHBand="0" w:evenHBand="0" w:firstRowFirstColumn="0" w:firstRowLastColumn="0" w:lastRowFirstColumn="0" w:lastRowLastColumn="0"/>
            <w:tcW w:w="1335" w:type="dxa"/>
            <w:tcBorders>
              <w:left w:val="none" w:sz="0" w:space="0" w:color="auto"/>
            </w:tcBorders>
            <w:vAlign w:val="center"/>
          </w:tcPr>
          <w:p w14:paraId="6ED12A19" w14:textId="77777777" w:rsidR="00BF37A6" w:rsidRDefault="00BF37A6" w:rsidP="00D65791">
            <w:pPr>
              <w:jc w:val="center"/>
            </w:pPr>
            <w:r>
              <w:t>1</w:t>
            </w:r>
          </w:p>
        </w:tc>
        <w:tc>
          <w:tcPr>
            <w:tcW w:w="1335" w:type="dxa"/>
            <w:shd w:val="clear" w:color="auto" w:fill="A8D08D" w:themeFill="accent6" w:themeFillTint="99"/>
            <w:vAlign w:val="center"/>
          </w:tcPr>
          <w:p w14:paraId="6948EB7A" w14:textId="24E14FC3" w:rsidR="00BF37A6" w:rsidRDefault="00D37C6C" w:rsidP="00D65791">
            <w:pPr>
              <w:jc w:val="center"/>
              <w:cnfStyle w:val="000000000000" w:firstRow="0" w:lastRow="0" w:firstColumn="0" w:lastColumn="0" w:oddVBand="0" w:evenVBand="0" w:oddHBand="0" w:evenHBand="0" w:firstRowFirstColumn="0" w:firstRowLastColumn="0" w:lastRowFirstColumn="0" w:lastRowLastColumn="0"/>
            </w:pPr>
            <w:r>
              <w:t>0.99</w:t>
            </w:r>
          </w:p>
        </w:tc>
        <w:tc>
          <w:tcPr>
            <w:tcW w:w="1336" w:type="dxa"/>
            <w:shd w:val="clear" w:color="auto" w:fill="A8D08D" w:themeFill="accent6" w:themeFillTint="99"/>
            <w:vAlign w:val="center"/>
          </w:tcPr>
          <w:p w14:paraId="2D7EA4D4" w14:textId="0A98F270" w:rsidR="00BF37A6" w:rsidRDefault="00D37C6C" w:rsidP="00D65791">
            <w:pPr>
              <w:jc w:val="center"/>
              <w:cnfStyle w:val="000000000000" w:firstRow="0" w:lastRow="0" w:firstColumn="0" w:lastColumn="0" w:oddVBand="0" w:evenVBand="0" w:oddHBand="0" w:evenHBand="0" w:firstRowFirstColumn="0" w:firstRowLastColumn="0" w:lastRowFirstColumn="0" w:lastRowLastColumn="0"/>
            </w:pPr>
            <w:r>
              <w:t>0.99</w:t>
            </w:r>
          </w:p>
        </w:tc>
        <w:tc>
          <w:tcPr>
            <w:tcW w:w="1336" w:type="dxa"/>
            <w:vAlign w:val="center"/>
          </w:tcPr>
          <w:p w14:paraId="6E861601" w14:textId="3D97B276" w:rsidR="00BF37A6" w:rsidRDefault="005C402D" w:rsidP="00D65791">
            <w:pPr>
              <w:jc w:val="center"/>
              <w:cnfStyle w:val="000000000000" w:firstRow="0" w:lastRow="0" w:firstColumn="0" w:lastColumn="0" w:oddVBand="0" w:evenVBand="0" w:oddHBand="0" w:evenHBand="0" w:firstRowFirstColumn="0" w:firstRowLastColumn="0" w:lastRowFirstColumn="0" w:lastRowLastColumn="0"/>
            </w:pPr>
            <w:r>
              <w:t>0.96</w:t>
            </w:r>
          </w:p>
        </w:tc>
        <w:tc>
          <w:tcPr>
            <w:tcW w:w="1336" w:type="dxa"/>
            <w:vAlign w:val="center"/>
          </w:tcPr>
          <w:p w14:paraId="29071F06" w14:textId="6011D7B2" w:rsidR="00BF37A6" w:rsidRDefault="005C402D" w:rsidP="00D65791">
            <w:pPr>
              <w:jc w:val="center"/>
              <w:cnfStyle w:val="000000000000" w:firstRow="0" w:lastRow="0" w:firstColumn="0" w:lastColumn="0" w:oddVBand="0" w:evenVBand="0" w:oddHBand="0" w:evenHBand="0" w:firstRowFirstColumn="0" w:firstRowLastColumn="0" w:lastRowFirstColumn="0" w:lastRowLastColumn="0"/>
            </w:pPr>
            <w:r>
              <w:t>0.96</w:t>
            </w:r>
          </w:p>
        </w:tc>
        <w:tc>
          <w:tcPr>
            <w:tcW w:w="1336" w:type="dxa"/>
            <w:vAlign w:val="center"/>
          </w:tcPr>
          <w:p w14:paraId="113DE9FF" w14:textId="6923BE9F" w:rsidR="00BF37A6" w:rsidRDefault="005C402D" w:rsidP="00D65791">
            <w:pPr>
              <w:jc w:val="center"/>
              <w:cnfStyle w:val="000000000000" w:firstRow="0" w:lastRow="0" w:firstColumn="0" w:lastColumn="0" w:oddVBand="0" w:evenVBand="0" w:oddHBand="0" w:evenHBand="0" w:firstRowFirstColumn="0" w:firstRowLastColumn="0" w:lastRowFirstColumn="0" w:lastRowLastColumn="0"/>
            </w:pPr>
            <w:r>
              <w:t>0.87</w:t>
            </w:r>
          </w:p>
        </w:tc>
        <w:tc>
          <w:tcPr>
            <w:tcW w:w="1336" w:type="dxa"/>
            <w:vAlign w:val="center"/>
          </w:tcPr>
          <w:p w14:paraId="0F4693B0" w14:textId="615DCE74" w:rsidR="00BF37A6" w:rsidRDefault="005C402D" w:rsidP="00D65791">
            <w:pPr>
              <w:jc w:val="center"/>
              <w:cnfStyle w:val="000000000000" w:firstRow="0" w:lastRow="0" w:firstColumn="0" w:lastColumn="0" w:oddVBand="0" w:evenVBand="0" w:oddHBand="0" w:evenHBand="0" w:firstRowFirstColumn="0" w:firstRowLastColumn="0" w:lastRowFirstColumn="0" w:lastRowLastColumn="0"/>
            </w:pPr>
            <w:r>
              <w:t>0.87</w:t>
            </w:r>
          </w:p>
        </w:tc>
      </w:tr>
      <w:tr w:rsidR="00BF37A6" w14:paraId="04EA26D7" w14:textId="77777777" w:rsidTr="00D65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Borders>
              <w:left w:val="none" w:sz="0" w:space="0" w:color="auto"/>
              <w:bottom w:val="none" w:sz="0" w:space="0" w:color="auto"/>
            </w:tcBorders>
            <w:vAlign w:val="center"/>
          </w:tcPr>
          <w:p w14:paraId="0A4D8EFA" w14:textId="77777777" w:rsidR="00BF37A6" w:rsidRDefault="00BF37A6" w:rsidP="00D65791">
            <w:pPr>
              <w:jc w:val="center"/>
            </w:pPr>
            <w:r>
              <w:t>2</w:t>
            </w:r>
          </w:p>
        </w:tc>
        <w:tc>
          <w:tcPr>
            <w:tcW w:w="1335" w:type="dxa"/>
            <w:shd w:val="clear" w:color="auto" w:fill="A8D08D" w:themeFill="accent6" w:themeFillTint="99"/>
            <w:vAlign w:val="center"/>
          </w:tcPr>
          <w:p w14:paraId="5C72CB89" w14:textId="323ADC95" w:rsidR="00BF37A6" w:rsidRDefault="005C402D" w:rsidP="00D65791">
            <w:pPr>
              <w:jc w:val="center"/>
              <w:cnfStyle w:val="000000100000" w:firstRow="0" w:lastRow="0" w:firstColumn="0" w:lastColumn="0" w:oddVBand="0" w:evenVBand="0" w:oddHBand="1" w:evenHBand="0" w:firstRowFirstColumn="0" w:firstRowLastColumn="0" w:lastRowFirstColumn="0" w:lastRowLastColumn="0"/>
            </w:pPr>
            <w:r>
              <w:t>0.98</w:t>
            </w:r>
          </w:p>
        </w:tc>
        <w:tc>
          <w:tcPr>
            <w:tcW w:w="1336" w:type="dxa"/>
            <w:shd w:val="clear" w:color="auto" w:fill="A8D08D" w:themeFill="accent6" w:themeFillTint="99"/>
            <w:vAlign w:val="center"/>
          </w:tcPr>
          <w:p w14:paraId="3AF721E2" w14:textId="721D8C01" w:rsidR="00BF37A6" w:rsidRDefault="005C402D" w:rsidP="00D65791">
            <w:pPr>
              <w:jc w:val="center"/>
              <w:cnfStyle w:val="000000100000" w:firstRow="0" w:lastRow="0" w:firstColumn="0" w:lastColumn="0" w:oddVBand="0" w:evenVBand="0" w:oddHBand="1" w:evenHBand="0" w:firstRowFirstColumn="0" w:firstRowLastColumn="0" w:lastRowFirstColumn="0" w:lastRowLastColumn="0"/>
            </w:pPr>
            <w:r>
              <w:t>0.98</w:t>
            </w:r>
          </w:p>
        </w:tc>
        <w:tc>
          <w:tcPr>
            <w:tcW w:w="1336" w:type="dxa"/>
            <w:vAlign w:val="center"/>
          </w:tcPr>
          <w:p w14:paraId="35DBB025" w14:textId="6D07BC49" w:rsidR="00BF37A6" w:rsidRDefault="005C402D" w:rsidP="00D65791">
            <w:pPr>
              <w:jc w:val="center"/>
              <w:cnfStyle w:val="000000100000" w:firstRow="0" w:lastRow="0" w:firstColumn="0" w:lastColumn="0" w:oddVBand="0" w:evenVBand="0" w:oddHBand="1" w:evenHBand="0" w:firstRowFirstColumn="0" w:firstRowLastColumn="0" w:lastRowFirstColumn="0" w:lastRowLastColumn="0"/>
            </w:pPr>
            <w:r>
              <w:t>0.93</w:t>
            </w:r>
          </w:p>
        </w:tc>
        <w:tc>
          <w:tcPr>
            <w:tcW w:w="1336" w:type="dxa"/>
            <w:vAlign w:val="center"/>
          </w:tcPr>
          <w:p w14:paraId="48015B80" w14:textId="488BAFA6" w:rsidR="00BF37A6" w:rsidRDefault="005C402D" w:rsidP="00D65791">
            <w:pPr>
              <w:jc w:val="center"/>
              <w:cnfStyle w:val="000000100000" w:firstRow="0" w:lastRow="0" w:firstColumn="0" w:lastColumn="0" w:oddVBand="0" w:evenVBand="0" w:oddHBand="1" w:evenHBand="0" w:firstRowFirstColumn="0" w:firstRowLastColumn="0" w:lastRowFirstColumn="0" w:lastRowLastColumn="0"/>
            </w:pPr>
            <w:r>
              <w:t>0.93</w:t>
            </w:r>
          </w:p>
        </w:tc>
        <w:tc>
          <w:tcPr>
            <w:tcW w:w="1336" w:type="dxa"/>
            <w:vAlign w:val="center"/>
          </w:tcPr>
          <w:p w14:paraId="77201217" w14:textId="61DDF71C" w:rsidR="00BF37A6" w:rsidRDefault="005C402D" w:rsidP="00D65791">
            <w:pPr>
              <w:jc w:val="center"/>
              <w:cnfStyle w:val="000000100000" w:firstRow="0" w:lastRow="0" w:firstColumn="0" w:lastColumn="0" w:oddVBand="0" w:evenVBand="0" w:oddHBand="1" w:evenHBand="0" w:firstRowFirstColumn="0" w:firstRowLastColumn="0" w:lastRowFirstColumn="0" w:lastRowLastColumn="0"/>
            </w:pPr>
            <w:r>
              <w:t>0.85</w:t>
            </w:r>
          </w:p>
        </w:tc>
        <w:tc>
          <w:tcPr>
            <w:tcW w:w="1336" w:type="dxa"/>
            <w:vAlign w:val="center"/>
          </w:tcPr>
          <w:p w14:paraId="2462FF55" w14:textId="5A5B46E6" w:rsidR="00BF37A6" w:rsidRDefault="005C402D" w:rsidP="00D65791">
            <w:pPr>
              <w:jc w:val="center"/>
              <w:cnfStyle w:val="000000100000" w:firstRow="0" w:lastRow="0" w:firstColumn="0" w:lastColumn="0" w:oddVBand="0" w:evenVBand="0" w:oddHBand="1" w:evenHBand="0" w:firstRowFirstColumn="0" w:firstRowLastColumn="0" w:lastRowFirstColumn="0" w:lastRowLastColumn="0"/>
            </w:pPr>
            <w:r>
              <w:t>0.85</w:t>
            </w:r>
          </w:p>
        </w:tc>
      </w:tr>
    </w:tbl>
    <w:p w14:paraId="0D596608" w14:textId="12C027FF" w:rsidR="00BF37A6" w:rsidRDefault="00BF37A6" w:rsidP="00BF37A6">
      <w:pPr>
        <w:jc w:val="center"/>
        <w:rPr>
          <w:rFonts w:ascii="Arial" w:hAnsi="Arial" w:cs="Arial"/>
          <w:i/>
          <w:iCs/>
        </w:rPr>
      </w:pPr>
      <w:r w:rsidRPr="00AB0B60">
        <w:rPr>
          <w:rFonts w:ascii="Arial" w:hAnsi="Arial" w:cs="Arial"/>
          <w:b/>
          <w:bCs/>
          <w:i/>
          <w:iCs/>
        </w:rPr>
        <w:t xml:space="preserve">Figure </w:t>
      </w:r>
      <w:r>
        <w:rPr>
          <w:rFonts w:ascii="Arial" w:hAnsi="Arial" w:cs="Arial"/>
          <w:b/>
          <w:bCs/>
          <w:i/>
          <w:iCs/>
        </w:rPr>
        <w:t>2</w:t>
      </w:r>
      <w:r w:rsidRPr="00AB0B60">
        <w:rPr>
          <w:rFonts w:ascii="Arial" w:hAnsi="Arial" w:cs="Arial"/>
          <w:b/>
          <w:bCs/>
          <w:i/>
          <w:iCs/>
        </w:rPr>
        <w:t>.</w:t>
      </w:r>
      <w:r>
        <w:rPr>
          <w:rFonts w:ascii="Arial" w:hAnsi="Arial" w:cs="Arial"/>
          <w:i/>
          <w:iCs/>
        </w:rPr>
        <w:t xml:space="preserve"> </w:t>
      </w:r>
      <w:r>
        <w:rPr>
          <w:rFonts w:ascii="Arial" w:hAnsi="Arial" w:cs="Arial"/>
          <w:i/>
          <w:iCs/>
        </w:rPr>
        <w:t>Evaluating Models after Prediction (Testing Data)</w:t>
      </w:r>
    </w:p>
    <w:p w14:paraId="42F8ADCD" w14:textId="6E5023CC" w:rsidR="00BF37A6" w:rsidRDefault="00F26D96" w:rsidP="00F26D96">
      <w:pPr>
        <w:rPr>
          <w:rFonts w:ascii="Arial" w:hAnsi="Arial" w:cs="Arial"/>
          <w:i/>
          <w:iCs/>
        </w:rPr>
      </w:pPr>
      <w:r>
        <w:tab/>
      </w:r>
      <w:r w:rsidRPr="00F26D96">
        <w:rPr>
          <w:rFonts w:ascii="Arial" w:hAnsi="Arial" w:cs="Arial"/>
        </w:rPr>
        <w:t>To fur</w:t>
      </w:r>
      <w:r>
        <w:rPr>
          <w:rFonts w:ascii="Arial" w:hAnsi="Arial" w:cs="Arial"/>
        </w:rPr>
        <w:t>ther evaluate these prediction models, I used the resamples() function in caret</w:t>
      </w:r>
      <w:r w:rsidR="003D20A9">
        <w:rPr>
          <w:rFonts w:ascii="Arial" w:hAnsi="Arial" w:cs="Arial"/>
        </w:rPr>
        <w:t xml:space="preserve">. This function compares the models by their resampling distributions and provides a detailed list of their performance. I have provided pictures of the resample metrics for each sample data set below in </w:t>
      </w:r>
      <w:r w:rsidR="003D20A9">
        <w:rPr>
          <w:rFonts w:ascii="Arial" w:hAnsi="Arial" w:cs="Arial"/>
          <w:i/>
          <w:iCs/>
        </w:rPr>
        <w:t xml:space="preserve">Figure 3, Figure 4, </w:t>
      </w:r>
      <w:r w:rsidR="003D20A9" w:rsidRPr="003D20A9">
        <w:rPr>
          <w:rFonts w:ascii="Arial" w:hAnsi="Arial" w:cs="Arial"/>
        </w:rPr>
        <w:t>and</w:t>
      </w:r>
      <w:r w:rsidR="003D20A9">
        <w:rPr>
          <w:rFonts w:ascii="Arial" w:hAnsi="Arial" w:cs="Arial"/>
          <w:i/>
          <w:iCs/>
        </w:rPr>
        <w:t xml:space="preserve"> Figure 5.</w:t>
      </w:r>
      <w:r w:rsidR="00AB0C13">
        <w:rPr>
          <w:rFonts w:ascii="Arial" w:hAnsi="Arial" w:cs="Arial"/>
          <w:i/>
          <w:iCs/>
        </w:rPr>
        <w:t xml:space="preserve"> </w:t>
      </w:r>
      <w:r w:rsidR="00AB0C13" w:rsidRPr="00AB0C13">
        <w:rPr>
          <w:rFonts w:ascii="Arial" w:hAnsi="Arial" w:cs="Arial"/>
        </w:rPr>
        <w:t>From these metrics</w:t>
      </w:r>
      <w:r w:rsidR="00AB0C13">
        <w:rPr>
          <w:rFonts w:ascii="Arial" w:hAnsi="Arial" w:cs="Arial"/>
        </w:rPr>
        <w:t>, we can see RF consistently has high Accuracy and Kappa throughout each resample for all three building data sets.</w:t>
      </w:r>
    </w:p>
    <w:p w14:paraId="2ECA2307" w14:textId="565C9196" w:rsidR="003D6B12" w:rsidRDefault="00E839C0" w:rsidP="00E839C0">
      <w:pPr>
        <w:jc w:val="center"/>
        <w:rPr>
          <w:rFonts w:ascii="Arial" w:hAnsi="Arial" w:cs="Arial"/>
          <w:i/>
          <w:iCs/>
        </w:rPr>
      </w:pPr>
      <w:r>
        <w:rPr>
          <w:rFonts w:ascii="Arial" w:hAnsi="Arial" w:cs="Arial"/>
          <w:i/>
          <w:iCs/>
          <w:noProof/>
        </w:rPr>
        <w:lastRenderedPageBreak/>
        <w:drawing>
          <wp:inline distT="0" distB="0" distL="0" distR="0" wp14:anchorId="224C835A" wp14:editId="083DEA07">
            <wp:extent cx="4645521" cy="2294626"/>
            <wp:effectExtent l="0" t="0" r="317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64316" cy="2303910"/>
                    </a:xfrm>
                    <a:prstGeom prst="rect">
                      <a:avLst/>
                    </a:prstGeom>
                  </pic:spPr>
                </pic:pic>
              </a:graphicData>
            </a:graphic>
          </wp:inline>
        </w:drawing>
      </w:r>
    </w:p>
    <w:p w14:paraId="0BB45973" w14:textId="78151AAA" w:rsidR="00E839C0" w:rsidRDefault="00E839C0" w:rsidP="00E839C0">
      <w:pPr>
        <w:jc w:val="center"/>
        <w:rPr>
          <w:rFonts w:ascii="Arial" w:hAnsi="Arial" w:cs="Arial"/>
          <w:i/>
          <w:iCs/>
        </w:rPr>
      </w:pPr>
      <w:r w:rsidRPr="00AB0B60">
        <w:rPr>
          <w:rFonts w:ascii="Arial" w:hAnsi="Arial" w:cs="Arial"/>
          <w:b/>
          <w:bCs/>
          <w:i/>
          <w:iCs/>
        </w:rPr>
        <w:t xml:space="preserve">Figure </w:t>
      </w:r>
      <w:r>
        <w:rPr>
          <w:rFonts w:ascii="Arial" w:hAnsi="Arial" w:cs="Arial"/>
          <w:b/>
          <w:bCs/>
          <w:i/>
          <w:iCs/>
        </w:rPr>
        <w:t>3</w:t>
      </w:r>
      <w:r w:rsidRPr="00AB0B60">
        <w:rPr>
          <w:rFonts w:ascii="Arial" w:hAnsi="Arial" w:cs="Arial"/>
          <w:b/>
          <w:bCs/>
          <w:i/>
          <w:iCs/>
        </w:rPr>
        <w:t>.</w:t>
      </w:r>
      <w:r>
        <w:rPr>
          <w:rFonts w:ascii="Arial" w:hAnsi="Arial" w:cs="Arial"/>
          <w:i/>
          <w:iCs/>
        </w:rPr>
        <w:t xml:space="preserve"> </w:t>
      </w:r>
      <w:r>
        <w:rPr>
          <w:rFonts w:ascii="Arial" w:hAnsi="Arial" w:cs="Arial"/>
          <w:i/>
          <w:iCs/>
        </w:rPr>
        <w:t>Respective Metrics for Each Model for Building 0 Data Set</w:t>
      </w:r>
    </w:p>
    <w:p w14:paraId="384A0BD2" w14:textId="74C6CC11" w:rsidR="00E839C0" w:rsidRDefault="00E839C0" w:rsidP="00E839C0">
      <w:pPr>
        <w:jc w:val="center"/>
        <w:rPr>
          <w:rFonts w:ascii="Arial" w:hAnsi="Arial" w:cs="Arial"/>
          <w:i/>
          <w:iCs/>
        </w:rPr>
      </w:pPr>
      <w:r>
        <w:rPr>
          <w:rFonts w:ascii="Arial" w:hAnsi="Arial" w:cs="Arial"/>
          <w:i/>
          <w:iCs/>
          <w:noProof/>
        </w:rPr>
        <w:drawing>
          <wp:inline distT="0" distB="0" distL="0" distR="0" wp14:anchorId="32B397D7" wp14:editId="25412D44">
            <wp:extent cx="4648379" cy="236943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65776" cy="2378307"/>
                    </a:xfrm>
                    <a:prstGeom prst="rect">
                      <a:avLst/>
                    </a:prstGeom>
                  </pic:spPr>
                </pic:pic>
              </a:graphicData>
            </a:graphic>
          </wp:inline>
        </w:drawing>
      </w:r>
    </w:p>
    <w:p w14:paraId="631F5251" w14:textId="5BDA72A9" w:rsidR="00E839C0" w:rsidRDefault="00E839C0" w:rsidP="00E839C0">
      <w:pPr>
        <w:jc w:val="center"/>
        <w:rPr>
          <w:rFonts w:ascii="Arial" w:hAnsi="Arial" w:cs="Arial"/>
          <w:i/>
          <w:iCs/>
        </w:rPr>
      </w:pPr>
      <w:r w:rsidRPr="00AB0B60">
        <w:rPr>
          <w:rFonts w:ascii="Arial" w:hAnsi="Arial" w:cs="Arial"/>
          <w:b/>
          <w:bCs/>
          <w:i/>
          <w:iCs/>
        </w:rPr>
        <w:t xml:space="preserve">Figure </w:t>
      </w:r>
      <w:r>
        <w:rPr>
          <w:rFonts w:ascii="Arial" w:hAnsi="Arial" w:cs="Arial"/>
          <w:b/>
          <w:bCs/>
          <w:i/>
          <w:iCs/>
        </w:rPr>
        <w:t>4</w:t>
      </w:r>
      <w:r w:rsidRPr="00AB0B60">
        <w:rPr>
          <w:rFonts w:ascii="Arial" w:hAnsi="Arial" w:cs="Arial"/>
          <w:b/>
          <w:bCs/>
          <w:i/>
          <w:iCs/>
        </w:rPr>
        <w:t>.</w:t>
      </w:r>
      <w:r>
        <w:rPr>
          <w:rFonts w:ascii="Arial" w:hAnsi="Arial" w:cs="Arial"/>
          <w:i/>
          <w:iCs/>
        </w:rPr>
        <w:t xml:space="preserve"> Respective Metrics for Each Model for Building </w:t>
      </w:r>
      <w:r>
        <w:rPr>
          <w:rFonts w:ascii="Arial" w:hAnsi="Arial" w:cs="Arial"/>
          <w:i/>
          <w:iCs/>
        </w:rPr>
        <w:t xml:space="preserve">1 </w:t>
      </w:r>
      <w:r>
        <w:rPr>
          <w:rFonts w:ascii="Arial" w:hAnsi="Arial" w:cs="Arial"/>
          <w:i/>
          <w:iCs/>
        </w:rPr>
        <w:t>Data Set</w:t>
      </w:r>
    </w:p>
    <w:p w14:paraId="666DA46B" w14:textId="177799E9" w:rsidR="00E839C0" w:rsidRDefault="00E839C0" w:rsidP="00E839C0">
      <w:pPr>
        <w:jc w:val="center"/>
        <w:rPr>
          <w:rFonts w:ascii="Arial" w:hAnsi="Arial" w:cs="Arial"/>
          <w:i/>
          <w:iCs/>
        </w:rPr>
      </w:pPr>
      <w:r>
        <w:rPr>
          <w:rFonts w:ascii="Arial" w:hAnsi="Arial" w:cs="Arial"/>
          <w:i/>
          <w:iCs/>
          <w:noProof/>
        </w:rPr>
        <w:drawing>
          <wp:inline distT="0" distB="0" distL="0" distR="0" wp14:anchorId="2F633376" wp14:editId="648DD428">
            <wp:extent cx="4613000" cy="2391328"/>
            <wp:effectExtent l="0" t="0" r="0"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643058" cy="2406910"/>
                    </a:xfrm>
                    <a:prstGeom prst="rect">
                      <a:avLst/>
                    </a:prstGeom>
                  </pic:spPr>
                </pic:pic>
              </a:graphicData>
            </a:graphic>
          </wp:inline>
        </w:drawing>
      </w:r>
    </w:p>
    <w:p w14:paraId="7020763A" w14:textId="1F4248FC" w:rsidR="00E839C0" w:rsidRDefault="00E839C0" w:rsidP="00E839C0">
      <w:pPr>
        <w:jc w:val="center"/>
        <w:rPr>
          <w:rFonts w:ascii="Arial" w:hAnsi="Arial" w:cs="Arial"/>
          <w:i/>
          <w:iCs/>
        </w:rPr>
      </w:pPr>
      <w:r w:rsidRPr="00AB0B60">
        <w:rPr>
          <w:rFonts w:ascii="Arial" w:hAnsi="Arial" w:cs="Arial"/>
          <w:b/>
          <w:bCs/>
          <w:i/>
          <w:iCs/>
        </w:rPr>
        <w:t xml:space="preserve">Figure </w:t>
      </w:r>
      <w:r>
        <w:rPr>
          <w:rFonts w:ascii="Arial" w:hAnsi="Arial" w:cs="Arial"/>
          <w:b/>
          <w:bCs/>
          <w:i/>
          <w:iCs/>
        </w:rPr>
        <w:t>5</w:t>
      </w:r>
      <w:r w:rsidRPr="00AB0B60">
        <w:rPr>
          <w:rFonts w:ascii="Arial" w:hAnsi="Arial" w:cs="Arial"/>
          <w:b/>
          <w:bCs/>
          <w:i/>
          <w:iCs/>
        </w:rPr>
        <w:t>.</w:t>
      </w:r>
      <w:r>
        <w:rPr>
          <w:rFonts w:ascii="Arial" w:hAnsi="Arial" w:cs="Arial"/>
          <w:i/>
          <w:iCs/>
        </w:rPr>
        <w:t xml:space="preserve"> Respective Metrics for Each Model for Building </w:t>
      </w:r>
      <w:r>
        <w:rPr>
          <w:rFonts w:ascii="Arial" w:hAnsi="Arial" w:cs="Arial"/>
          <w:i/>
          <w:iCs/>
        </w:rPr>
        <w:t>2</w:t>
      </w:r>
      <w:r>
        <w:rPr>
          <w:rFonts w:ascii="Arial" w:hAnsi="Arial" w:cs="Arial"/>
          <w:i/>
          <w:iCs/>
        </w:rPr>
        <w:t xml:space="preserve"> Data Set</w:t>
      </w:r>
    </w:p>
    <w:p w14:paraId="57F33906" w14:textId="77777777" w:rsidR="00AD627C" w:rsidRDefault="00AD627C" w:rsidP="00AD627C">
      <w:pPr>
        <w:pBdr>
          <w:bottom w:val="single" w:sz="6" w:space="1" w:color="auto"/>
        </w:pBdr>
        <w:spacing w:after="0" w:line="240" w:lineRule="auto"/>
        <w:rPr>
          <w:rFonts w:ascii="Arial" w:hAnsi="Arial" w:cs="Arial"/>
        </w:rPr>
      </w:pPr>
    </w:p>
    <w:p w14:paraId="28DF88BA" w14:textId="77777777" w:rsidR="00AD627C" w:rsidRDefault="00AD627C" w:rsidP="00AD627C">
      <w:pPr>
        <w:spacing w:after="0" w:line="240" w:lineRule="auto"/>
        <w:rPr>
          <w:rFonts w:ascii="Arial" w:hAnsi="Arial" w:cs="Arial"/>
          <w:b/>
          <w:bCs/>
          <w:sz w:val="24"/>
          <w:szCs w:val="24"/>
        </w:rPr>
      </w:pPr>
    </w:p>
    <w:p w14:paraId="6FFCE33F" w14:textId="77777777" w:rsidR="00AD627C" w:rsidRDefault="00AD627C" w:rsidP="00AD627C">
      <w:pPr>
        <w:spacing w:line="240" w:lineRule="auto"/>
        <w:rPr>
          <w:rFonts w:ascii="Arial" w:hAnsi="Arial" w:cs="Arial"/>
          <w:b/>
          <w:bCs/>
          <w:sz w:val="24"/>
          <w:szCs w:val="24"/>
        </w:rPr>
      </w:pPr>
      <w:r>
        <w:rPr>
          <w:rFonts w:ascii="Arial" w:hAnsi="Arial" w:cs="Arial"/>
          <w:b/>
          <w:bCs/>
          <w:sz w:val="24"/>
          <w:szCs w:val="24"/>
        </w:rPr>
        <w:t>Algorithm Recommendation for Predictions</w:t>
      </w:r>
    </w:p>
    <w:p w14:paraId="488897B3" w14:textId="488A8F02" w:rsidR="00AD627C" w:rsidRDefault="00AD627C" w:rsidP="00AD627C">
      <w:pPr>
        <w:spacing w:line="240" w:lineRule="auto"/>
        <w:ind w:firstLine="720"/>
        <w:rPr>
          <w:rFonts w:ascii="Arial" w:hAnsi="Arial" w:cs="Arial"/>
        </w:rPr>
      </w:pPr>
      <w:r w:rsidRPr="00AD627C">
        <w:rPr>
          <w:rFonts w:ascii="Arial" w:hAnsi="Arial" w:cs="Arial"/>
        </w:rPr>
        <w:t xml:space="preserve">Originally, based on </w:t>
      </w:r>
      <w:proofErr w:type="spellStart"/>
      <w:r w:rsidRPr="00AD627C">
        <w:rPr>
          <w:rFonts w:ascii="Arial" w:hAnsi="Arial" w:cs="Arial"/>
        </w:rPr>
        <w:t>postResample</w:t>
      </w:r>
      <w:proofErr w:type="spellEnd"/>
      <w:r w:rsidRPr="00AD627C">
        <w:rPr>
          <w:rFonts w:ascii="Arial" w:hAnsi="Arial" w:cs="Arial"/>
        </w:rPr>
        <w:t xml:space="preserve"> function, I was going to recommend the C5.0</w:t>
      </w:r>
      <w:r>
        <w:rPr>
          <w:rFonts w:ascii="Arial" w:hAnsi="Arial" w:cs="Arial"/>
        </w:rPr>
        <w:t xml:space="preserve"> </w:t>
      </w:r>
      <w:r w:rsidRPr="00AD627C">
        <w:rPr>
          <w:rFonts w:ascii="Arial" w:hAnsi="Arial" w:cs="Arial"/>
        </w:rPr>
        <w:t xml:space="preserve">algorithm. It was clear from that evaluation that </w:t>
      </w:r>
      <w:r w:rsidR="00170DD1">
        <w:rPr>
          <w:rFonts w:ascii="Arial" w:hAnsi="Arial" w:cs="Arial"/>
        </w:rPr>
        <w:t>RF</w:t>
      </w:r>
      <w:r w:rsidRPr="00AD627C">
        <w:rPr>
          <w:rFonts w:ascii="Arial" w:hAnsi="Arial" w:cs="Arial"/>
        </w:rPr>
        <w:t xml:space="preserve"> had the highest accuracy and kappa rate, but C5.0 was only slightly behind. C5.0 scored above 0.90 for both Accuracy and Kappa, showing that it provides good predictions. While </w:t>
      </w:r>
      <w:r w:rsidR="00170DD1">
        <w:rPr>
          <w:rFonts w:ascii="Arial" w:hAnsi="Arial" w:cs="Arial"/>
        </w:rPr>
        <w:t>RF</w:t>
      </w:r>
      <w:r w:rsidRPr="00AD627C">
        <w:rPr>
          <w:rFonts w:ascii="Arial" w:hAnsi="Arial" w:cs="Arial"/>
        </w:rPr>
        <w:t xml:space="preserve"> was the highest, it had one downside: computation time. This algorithm took a very long time to run, and I had to adjust core usage with RStudio to speed this processing time. Even still, it took around an hour or so to run the query. C5.0, however, had a short processing time of around 10 minutes or so. This made me think that it was more promising between the two.</w:t>
      </w:r>
    </w:p>
    <w:p w14:paraId="6AE1213F" w14:textId="0A82FDFE" w:rsidR="00120002" w:rsidRDefault="00AD627C" w:rsidP="00120002">
      <w:pPr>
        <w:spacing w:line="240" w:lineRule="auto"/>
        <w:ind w:firstLine="720"/>
        <w:rPr>
          <w:rFonts w:ascii="Arial" w:hAnsi="Arial" w:cs="Arial"/>
        </w:rPr>
      </w:pPr>
      <w:r>
        <w:rPr>
          <w:rFonts w:ascii="Arial" w:hAnsi="Arial" w:cs="Arial"/>
        </w:rPr>
        <w:t xml:space="preserve">However, I am glad I also evaluated these models via the resamples() function. This gave further insight to the performance of each model, making it more visible to me that </w:t>
      </w:r>
      <w:r w:rsidR="00170DD1">
        <w:rPr>
          <w:rFonts w:ascii="Arial" w:hAnsi="Arial" w:cs="Arial"/>
        </w:rPr>
        <w:t>RF</w:t>
      </w:r>
      <w:r>
        <w:rPr>
          <w:rFonts w:ascii="Arial" w:hAnsi="Arial" w:cs="Arial"/>
        </w:rPr>
        <w:t xml:space="preserve"> is really the best choice. </w:t>
      </w:r>
      <w:r w:rsidR="00170DD1">
        <w:rPr>
          <w:rFonts w:ascii="Arial" w:hAnsi="Arial" w:cs="Arial"/>
        </w:rPr>
        <w:t>Th</w:t>
      </w:r>
      <w:r w:rsidR="00120002">
        <w:rPr>
          <w:rFonts w:ascii="Arial" w:hAnsi="Arial" w:cs="Arial"/>
        </w:rPr>
        <w:t xml:space="preserve">is model had consistent high Accuracy and Kappa values throughout each resample, while C5.0 does not. For Building 0 data set, the kappa score for RF was on average 0.85, while the average for C5.0 was 0.80. For Building 1, the kappa score for RF was on average 0.95, while </w:t>
      </w:r>
      <w:r w:rsidR="0069307E">
        <w:rPr>
          <w:rFonts w:ascii="Arial" w:hAnsi="Arial" w:cs="Arial"/>
        </w:rPr>
        <w:t>C5.0 was 0.88. For Building 2, the average kappa score for RF was 0.88, while C5.0 was 0.80. This leads me to believe that RF is the best algorithm to set this data set, as long as the user has the time to run the entire query.</w:t>
      </w:r>
    </w:p>
    <w:p w14:paraId="4F152BCC" w14:textId="77777777" w:rsidR="00724A9C" w:rsidRDefault="00724A9C" w:rsidP="00724A9C">
      <w:pPr>
        <w:pBdr>
          <w:bottom w:val="single" w:sz="6" w:space="1" w:color="auto"/>
        </w:pBdr>
        <w:spacing w:after="0" w:line="240" w:lineRule="auto"/>
        <w:rPr>
          <w:rFonts w:ascii="Arial" w:hAnsi="Arial" w:cs="Arial"/>
        </w:rPr>
      </w:pPr>
    </w:p>
    <w:p w14:paraId="7A3E0DCB" w14:textId="77777777" w:rsidR="00724A9C" w:rsidRDefault="00724A9C" w:rsidP="00724A9C">
      <w:pPr>
        <w:spacing w:after="0" w:line="240" w:lineRule="auto"/>
        <w:rPr>
          <w:rFonts w:ascii="Arial" w:hAnsi="Arial" w:cs="Arial"/>
          <w:b/>
          <w:bCs/>
          <w:sz w:val="24"/>
          <w:szCs w:val="24"/>
        </w:rPr>
      </w:pPr>
    </w:p>
    <w:p w14:paraId="39A41909" w14:textId="56AC8013" w:rsidR="00724A9C" w:rsidRDefault="005A345D" w:rsidP="00724A9C">
      <w:pPr>
        <w:spacing w:line="240" w:lineRule="auto"/>
        <w:rPr>
          <w:rFonts w:ascii="Arial" w:hAnsi="Arial" w:cs="Arial"/>
          <w:b/>
          <w:bCs/>
          <w:sz w:val="24"/>
          <w:szCs w:val="24"/>
        </w:rPr>
      </w:pPr>
      <w:r>
        <w:rPr>
          <w:rFonts w:ascii="Arial" w:hAnsi="Arial" w:cs="Arial"/>
          <w:b/>
          <w:bCs/>
          <w:sz w:val="24"/>
          <w:szCs w:val="24"/>
        </w:rPr>
        <w:t>Other Recommendations</w:t>
      </w:r>
    </w:p>
    <w:p w14:paraId="67BC184D" w14:textId="354B94C7" w:rsidR="00700CB8" w:rsidRDefault="007F1673" w:rsidP="007F1673">
      <w:pPr>
        <w:spacing w:line="240" w:lineRule="auto"/>
        <w:ind w:firstLine="720"/>
        <w:rPr>
          <w:rFonts w:ascii="Arial" w:hAnsi="Arial" w:cs="Arial"/>
        </w:rPr>
      </w:pPr>
      <w:r w:rsidRPr="007F1673">
        <w:rPr>
          <w:rFonts w:ascii="Arial" w:hAnsi="Arial" w:cs="Arial"/>
        </w:rPr>
        <w:t xml:space="preserve">There are currently a lot of resources and research for indoor </w:t>
      </w:r>
      <w:proofErr w:type="spellStart"/>
      <w:r w:rsidRPr="007F1673">
        <w:rPr>
          <w:rFonts w:ascii="Arial" w:hAnsi="Arial" w:cs="Arial"/>
        </w:rPr>
        <w:t>locationing</w:t>
      </w:r>
      <w:proofErr w:type="spellEnd"/>
      <w:r w:rsidRPr="007F1673">
        <w:rPr>
          <w:rFonts w:ascii="Arial" w:hAnsi="Arial" w:cs="Arial"/>
        </w:rPr>
        <w:t xml:space="preserve">. There are many companies that are investigating this topic, and I took some time to research further into it. </w:t>
      </w:r>
      <w:r>
        <w:rPr>
          <w:rFonts w:ascii="Arial" w:hAnsi="Arial" w:cs="Arial"/>
        </w:rPr>
        <w:t xml:space="preserve">The dataset provided her was based on Wi-Fi Fingerprinting, but this isn’t the only technique that can be used for a Wi-Fi positioning system. Another system is simply a signal strength-based technique called RSSI localization. Technically, Fingerprinting is a form of RSSI localization as it is based on the signal strength between a client device and several Wi-Fi Access points. However, Fingerprinting requires the strength to be recorded in a database, which is used during an online tracking phase where </w:t>
      </w:r>
      <w:r w:rsidR="002A577E">
        <w:rPr>
          <w:rFonts w:ascii="Arial" w:hAnsi="Arial" w:cs="Arial"/>
        </w:rPr>
        <w:t xml:space="preserve">it compares the active location to that of the recorded one. Users can try using a more active Wi-Fi tracking technique and use trilateration to calculate the estimated client device position to the known access points. However, it is said that the more active RSSI localization is less accurate than Fingerprinting. A positive of this technique is that it does not get affected by environmental changes like Fingerprinting would. </w:t>
      </w:r>
    </w:p>
    <w:p w14:paraId="7FF758C3" w14:textId="54C06BB7" w:rsidR="00724A9C" w:rsidRPr="00120002" w:rsidRDefault="002A577E" w:rsidP="00F46D94">
      <w:pPr>
        <w:spacing w:line="240" w:lineRule="auto"/>
        <w:ind w:firstLine="720"/>
        <w:rPr>
          <w:rFonts w:ascii="Arial" w:hAnsi="Arial" w:cs="Arial"/>
        </w:rPr>
      </w:pPr>
      <w:r>
        <w:rPr>
          <w:rFonts w:ascii="Arial" w:hAnsi="Arial" w:cs="Arial"/>
        </w:rPr>
        <w:t>There are also other forms of indoor positioning that do not involve Wi-Fi. There are currently several companies that are performing Bluetooth indoor positioning. This may be another option that the client can try for their indoor positioning system. One negative about this technique, however, is that Bluetooth is short-range and doesn’t provide as wide of range as the Wi-Fi positioning does. If there is a possibility to use both to cover all bases, that may be best.</w:t>
      </w:r>
      <w:r w:rsidR="00F46D94">
        <w:rPr>
          <w:rFonts w:ascii="Arial" w:hAnsi="Arial" w:cs="Arial"/>
        </w:rPr>
        <w:t xml:space="preserve"> </w:t>
      </w:r>
    </w:p>
    <w:p w14:paraId="4EF26543" w14:textId="3B3084CC" w:rsidR="00AD627C" w:rsidRPr="00AD627C" w:rsidRDefault="00AD627C" w:rsidP="00AD627C">
      <w:pPr>
        <w:spacing w:line="240" w:lineRule="auto"/>
        <w:rPr>
          <w:rFonts w:ascii="Arial" w:hAnsi="Arial" w:cs="Arial"/>
        </w:rPr>
      </w:pPr>
      <w:r>
        <w:rPr>
          <w:rFonts w:ascii="Arial" w:hAnsi="Arial" w:cs="Arial"/>
        </w:rPr>
        <w:tab/>
      </w:r>
      <w:r>
        <w:rPr>
          <w:rFonts w:ascii="Arial" w:hAnsi="Arial" w:cs="Arial"/>
        </w:rPr>
        <w:br/>
        <w:t xml:space="preserve"> </w:t>
      </w:r>
    </w:p>
    <w:p w14:paraId="098F8CF5" w14:textId="77777777" w:rsidR="00E839C0" w:rsidRDefault="00E839C0" w:rsidP="00E839C0">
      <w:pPr>
        <w:jc w:val="center"/>
        <w:rPr>
          <w:rFonts w:ascii="Arial" w:hAnsi="Arial" w:cs="Arial"/>
          <w:i/>
          <w:iCs/>
        </w:rPr>
      </w:pPr>
    </w:p>
    <w:p w14:paraId="6469FFE0" w14:textId="77777777" w:rsidR="00E839C0" w:rsidRPr="003D20A9" w:rsidRDefault="00E839C0" w:rsidP="00E839C0">
      <w:pPr>
        <w:jc w:val="center"/>
        <w:rPr>
          <w:rFonts w:ascii="Arial" w:hAnsi="Arial" w:cs="Arial"/>
          <w:i/>
          <w:iCs/>
        </w:rPr>
      </w:pPr>
    </w:p>
    <w:sectPr w:rsidR="00E839C0" w:rsidRPr="003D20A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8A9D9" w14:textId="77777777" w:rsidR="001F7404" w:rsidRDefault="001F7404" w:rsidP="00F74E7F">
      <w:pPr>
        <w:spacing w:after="0" w:line="240" w:lineRule="auto"/>
      </w:pPr>
      <w:r>
        <w:separator/>
      </w:r>
    </w:p>
  </w:endnote>
  <w:endnote w:type="continuationSeparator" w:id="0">
    <w:p w14:paraId="3C45716A" w14:textId="77777777" w:rsidR="001F7404" w:rsidRDefault="001F7404" w:rsidP="00F74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177862"/>
      <w:docPartObj>
        <w:docPartGallery w:val="Page Numbers (Bottom of Page)"/>
        <w:docPartUnique/>
      </w:docPartObj>
    </w:sdtPr>
    <w:sdtEndPr>
      <w:rPr>
        <w:noProof/>
      </w:rPr>
    </w:sdtEndPr>
    <w:sdtContent>
      <w:p w14:paraId="3D8EF146" w14:textId="16397604" w:rsidR="00F74E7F" w:rsidRDefault="00F74E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7F185F" w14:textId="77777777" w:rsidR="00F74E7F" w:rsidRDefault="00F7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728FD" w14:textId="77777777" w:rsidR="001F7404" w:rsidRDefault="001F7404" w:rsidP="00F74E7F">
      <w:pPr>
        <w:spacing w:after="0" w:line="240" w:lineRule="auto"/>
      </w:pPr>
      <w:r>
        <w:separator/>
      </w:r>
    </w:p>
  </w:footnote>
  <w:footnote w:type="continuationSeparator" w:id="0">
    <w:p w14:paraId="1D8A070D" w14:textId="77777777" w:rsidR="001F7404" w:rsidRDefault="001F7404" w:rsidP="00F74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4E4"/>
    <w:multiLevelType w:val="hybridMultilevel"/>
    <w:tmpl w:val="57E2F3B4"/>
    <w:lvl w:ilvl="0" w:tplc="979CB60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AC4396"/>
    <w:multiLevelType w:val="hybridMultilevel"/>
    <w:tmpl w:val="DDD85610"/>
    <w:lvl w:ilvl="0" w:tplc="646CFBFE">
      <w:start w:val="5"/>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77330788">
    <w:abstractNumId w:val="0"/>
  </w:num>
  <w:num w:numId="2" w16cid:durableId="1388797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20"/>
    <w:rsid w:val="00004DBE"/>
    <w:rsid w:val="0000790F"/>
    <w:rsid w:val="00010AFA"/>
    <w:rsid w:val="00013ED4"/>
    <w:rsid w:val="00014D82"/>
    <w:rsid w:val="00020ABA"/>
    <w:rsid w:val="00022935"/>
    <w:rsid w:val="000524E8"/>
    <w:rsid w:val="00054185"/>
    <w:rsid w:val="000643A2"/>
    <w:rsid w:val="00064751"/>
    <w:rsid w:val="0007005C"/>
    <w:rsid w:val="00090683"/>
    <w:rsid w:val="00095970"/>
    <w:rsid w:val="000C0A89"/>
    <w:rsid w:val="000C7705"/>
    <w:rsid w:val="000C7E6A"/>
    <w:rsid w:val="000E4830"/>
    <w:rsid w:val="00120002"/>
    <w:rsid w:val="001225D5"/>
    <w:rsid w:val="00132B6E"/>
    <w:rsid w:val="001365EA"/>
    <w:rsid w:val="00150F3E"/>
    <w:rsid w:val="00161443"/>
    <w:rsid w:val="001703B7"/>
    <w:rsid w:val="00170DD1"/>
    <w:rsid w:val="001A0C5A"/>
    <w:rsid w:val="001B73D1"/>
    <w:rsid w:val="001C4615"/>
    <w:rsid w:val="001C613F"/>
    <w:rsid w:val="001E47B5"/>
    <w:rsid w:val="001F5E1E"/>
    <w:rsid w:val="001F7404"/>
    <w:rsid w:val="00230D8C"/>
    <w:rsid w:val="00250642"/>
    <w:rsid w:val="00252F6E"/>
    <w:rsid w:val="002604DF"/>
    <w:rsid w:val="0026154C"/>
    <w:rsid w:val="00285348"/>
    <w:rsid w:val="002907C9"/>
    <w:rsid w:val="002A39EB"/>
    <w:rsid w:val="002A577E"/>
    <w:rsid w:val="002D5017"/>
    <w:rsid w:val="00312AF2"/>
    <w:rsid w:val="00346978"/>
    <w:rsid w:val="00392572"/>
    <w:rsid w:val="00395FA5"/>
    <w:rsid w:val="003B311F"/>
    <w:rsid w:val="003D20A9"/>
    <w:rsid w:val="003D6B12"/>
    <w:rsid w:val="003E42C9"/>
    <w:rsid w:val="004204DC"/>
    <w:rsid w:val="00431828"/>
    <w:rsid w:val="00444433"/>
    <w:rsid w:val="00446A51"/>
    <w:rsid w:val="00450848"/>
    <w:rsid w:val="00456F61"/>
    <w:rsid w:val="00465D1D"/>
    <w:rsid w:val="004C396F"/>
    <w:rsid w:val="004F1429"/>
    <w:rsid w:val="004F2093"/>
    <w:rsid w:val="004F759C"/>
    <w:rsid w:val="005466D3"/>
    <w:rsid w:val="005670E8"/>
    <w:rsid w:val="005720E5"/>
    <w:rsid w:val="00586656"/>
    <w:rsid w:val="00596614"/>
    <w:rsid w:val="005A289C"/>
    <w:rsid w:val="005A345D"/>
    <w:rsid w:val="005A5F59"/>
    <w:rsid w:val="005C402D"/>
    <w:rsid w:val="005F5630"/>
    <w:rsid w:val="00604ABE"/>
    <w:rsid w:val="006547FF"/>
    <w:rsid w:val="00667F7A"/>
    <w:rsid w:val="0068046A"/>
    <w:rsid w:val="0069307E"/>
    <w:rsid w:val="00695947"/>
    <w:rsid w:val="006B0949"/>
    <w:rsid w:val="006B126D"/>
    <w:rsid w:val="006C2E93"/>
    <w:rsid w:val="006C647C"/>
    <w:rsid w:val="006D3A10"/>
    <w:rsid w:val="006F48BA"/>
    <w:rsid w:val="006F68D2"/>
    <w:rsid w:val="00700CB8"/>
    <w:rsid w:val="00724A9C"/>
    <w:rsid w:val="007413C3"/>
    <w:rsid w:val="007510B5"/>
    <w:rsid w:val="00752490"/>
    <w:rsid w:val="007539E5"/>
    <w:rsid w:val="00770B9E"/>
    <w:rsid w:val="007A31D2"/>
    <w:rsid w:val="007A53CC"/>
    <w:rsid w:val="007C5B0F"/>
    <w:rsid w:val="007F1673"/>
    <w:rsid w:val="00820106"/>
    <w:rsid w:val="00827CCE"/>
    <w:rsid w:val="008403F0"/>
    <w:rsid w:val="0086518E"/>
    <w:rsid w:val="008669E5"/>
    <w:rsid w:val="00867FE1"/>
    <w:rsid w:val="00891BA1"/>
    <w:rsid w:val="008A04C2"/>
    <w:rsid w:val="008B35AB"/>
    <w:rsid w:val="008F0720"/>
    <w:rsid w:val="0090193F"/>
    <w:rsid w:val="009118D3"/>
    <w:rsid w:val="00915F0B"/>
    <w:rsid w:val="00967CCE"/>
    <w:rsid w:val="009837F2"/>
    <w:rsid w:val="009D68A3"/>
    <w:rsid w:val="00A04759"/>
    <w:rsid w:val="00A132BA"/>
    <w:rsid w:val="00A14F8E"/>
    <w:rsid w:val="00AB0B60"/>
    <w:rsid w:val="00AB0C13"/>
    <w:rsid w:val="00AB44A6"/>
    <w:rsid w:val="00AC1AB3"/>
    <w:rsid w:val="00AD5775"/>
    <w:rsid w:val="00AD627C"/>
    <w:rsid w:val="00AE14EE"/>
    <w:rsid w:val="00B006D6"/>
    <w:rsid w:val="00B0456D"/>
    <w:rsid w:val="00B0482C"/>
    <w:rsid w:val="00B51743"/>
    <w:rsid w:val="00B75259"/>
    <w:rsid w:val="00B76E54"/>
    <w:rsid w:val="00BA6E64"/>
    <w:rsid w:val="00BB2152"/>
    <w:rsid w:val="00BF37A6"/>
    <w:rsid w:val="00C02857"/>
    <w:rsid w:val="00C12912"/>
    <w:rsid w:val="00C32347"/>
    <w:rsid w:val="00C557E1"/>
    <w:rsid w:val="00C7549D"/>
    <w:rsid w:val="00CB01B7"/>
    <w:rsid w:val="00CC0D6C"/>
    <w:rsid w:val="00D0487C"/>
    <w:rsid w:val="00D050EC"/>
    <w:rsid w:val="00D05DEB"/>
    <w:rsid w:val="00D07F24"/>
    <w:rsid w:val="00D12AA0"/>
    <w:rsid w:val="00D16062"/>
    <w:rsid w:val="00D23AF7"/>
    <w:rsid w:val="00D244D6"/>
    <w:rsid w:val="00D31BCC"/>
    <w:rsid w:val="00D33249"/>
    <w:rsid w:val="00D37C6C"/>
    <w:rsid w:val="00D4445B"/>
    <w:rsid w:val="00D613CB"/>
    <w:rsid w:val="00D65791"/>
    <w:rsid w:val="00D66327"/>
    <w:rsid w:val="00D82620"/>
    <w:rsid w:val="00D84D49"/>
    <w:rsid w:val="00DB54C1"/>
    <w:rsid w:val="00DD33EF"/>
    <w:rsid w:val="00DE2569"/>
    <w:rsid w:val="00DF3BC4"/>
    <w:rsid w:val="00E12126"/>
    <w:rsid w:val="00E3255B"/>
    <w:rsid w:val="00E52017"/>
    <w:rsid w:val="00E54CC5"/>
    <w:rsid w:val="00E839C0"/>
    <w:rsid w:val="00E923B9"/>
    <w:rsid w:val="00EC6CC8"/>
    <w:rsid w:val="00EE56EE"/>
    <w:rsid w:val="00F26D96"/>
    <w:rsid w:val="00F3132D"/>
    <w:rsid w:val="00F37A25"/>
    <w:rsid w:val="00F46D94"/>
    <w:rsid w:val="00F47D3D"/>
    <w:rsid w:val="00F74E7F"/>
    <w:rsid w:val="00F82CF2"/>
    <w:rsid w:val="00FB1710"/>
    <w:rsid w:val="00FC57BC"/>
    <w:rsid w:val="00FE1EA1"/>
    <w:rsid w:val="00FE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CBCD"/>
  <w15:chartTrackingRefBased/>
  <w15:docId w15:val="{02C9E910-D71E-484B-88BD-4D723E9B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3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A5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3CC"/>
    <w:rPr>
      <w:rFonts w:ascii="Courier New" w:eastAsia="Times New Roman" w:hAnsi="Courier New" w:cs="Courier New"/>
      <w:sz w:val="20"/>
      <w:szCs w:val="20"/>
    </w:rPr>
  </w:style>
  <w:style w:type="table" w:styleId="PlainTable3">
    <w:name w:val="Plain Table 3"/>
    <w:basedOn w:val="TableNormal"/>
    <w:uiPriority w:val="43"/>
    <w:rsid w:val="007A53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74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7F"/>
  </w:style>
  <w:style w:type="paragraph" w:styleId="Footer">
    <w:name w:val="footer"/>
    <w:basedOn w:val="Normal"/>
    <w:link w:val="FooterChar"/>
    <w:uiPriority w:val="99"/>
    <w:unhideWhenUsed/>
    <w:rsid w:val="00F74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7F"/>
  </w:style>
  <w:style w:type="paragraph" w:styleId="ListParagraph">
    <w:name w:val="List Paragraph"/>
    <w:basedOn w:val="Normal"/>
    <w:uiPriority w:val="34"/>
    <w:qFormat/>
    <w:rsid w:val="00150F3E"/>
    <w:pPr>
      <w:ind w:left="720"/>
      <w:contextualSpacing/>
    </w:pPr>
  </w:style>
  <w:style w:type="paragraph" w:styleId="NormalWeb">
    <w:name w:val="Normal (Web)"/>
    <w:basedOn w:val="Normal"/>
    <w:uiPriority w:val="99"/>
    <w:semiHidden/>
    <w:unhideWhenUsed/>
    <w:rsid w:val="00DF3B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BC4"/>
    <w:rPr>
      <w:b/>
      <w:bCs/>
    </w:rPr>
  </w:style>
  <w:style w:type="table" w:styleId="GridTable5Dark-Accent6">
    <w:name w:val="Grid Table 5 Dark Accent 6"/>
    <w:basedOn w:val="TableNormal"/>
    <w:uiPriority w:val="50"/>
    <w:rsid w:val="000C7E6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D6579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D7E93-AAD0-48BF-B8C9-EFB7D1D1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4</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Ranger Noodle</dc:creator>
  <cp:keywords/>
  <dc:description/>
  <cp:lastModifiedBy>Ranger Noodle</cp:lastModifiedBy>
  <cp:revision>43</cp:revision>
  <dcterms:created xsi:type="dcterms:W3CDTF">2023-01-06T22:05:00Z</dcterms:created>
  <dcterms:modified xsi:type="dcterms:W3CDTF">2023-01-07T11:17:00Z</dcterms:modified>
</cp:coreProperties>
</file>