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-工作交接-</w:t>
      </w:r>
      <w:bookmarkStart w:id="0" w:name="_GoBack"/>
      <w:bookmarkEnd w:id="0"/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1.交接信息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45"/>
        <w:gridCol w:w="915"/>
        <w:gridCol w:w="915"/>
        <w:gridCol w:w="1635"/>
        <w:gridCol w:w="915"/>
        <w:gridCol w:w="915"/>
        <w:gridCol w:w="915"/>
        <w:gridCol w:w="11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交接日期</w:t>
            </w:r>
          </w:p>
        </w:tc>
        <w:tc>
          <w:tcPr>
            <w:tcW w:w="7350" w:type="dxa"/>
            <w:gridSpan w:val="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945" w:type="dxa"/>
            <w:vMerge w:val="restart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移交人</w:t>
            </w: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工号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部门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岗位</w:t>
            </w:r>
          </w:p>
        </w:tc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45" w:type="dxa"/>
            <w:vMerge w:val="continue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工号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部门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岗位</w:t>
            </w:r>
          </w:p>
        </w:tc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交接人</w:t>
            </w: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上级领导</w:t>
            </w:r>
          </w:p>
        </w:tc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总监</w:t>
            </w: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人力</w:t>
            </w:r>
          </w:p>
        </w:tc>
        <w:tc>
          <w:tcPr>
            <w:tcW w:w="1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2.工作回顾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color w:val="646A73"/>
          <w:sz w:val="22"/>
        </w:rPr>
        <w:t>版本回顾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自年月日 -年月日，工作重点如下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参与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todo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开发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todo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color w:val="646A73"/>
          <w:sz w:val="22"/>
        </w:rPr>
        <w:t>工作文档整理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00"/>
        <w:gridCol w:w="2865"/>
        <w:gridCol w:w="1500"/>
        <w:gridCol w:w="1335"/>
        <w:gridCol w:w="19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序号</w:t>
            </w:r>
          </w:p>
        </w:tc>
        <w:tc>
          <w:tcPr>
            <w:tcW w:w="28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工作事项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相关文档</w:t>
            </w:r>
          </w:p>
        </w:tc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时间</w:t>
            </w: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负责人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</w:t>
            </w:r>
          </w:p>
        </w:tc>
        <w:tc>
          <w:tcPr>
            <w:tcW w:w="28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</w:t>
            </w:r>
          </w:p>
        </w:tc>
        <w:tc>
          <w:tcPr>
            <w:tcW w:w="28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28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3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380" w:after="140" w:line="288" w:lineRule="auto"/>
        <w:ind w:left="0"/>
        <w:jc w:val="left"/>
        <w:outlineLvl w:val="0"/>
        <w:rPr>
          <w:rFonts w:hint="eastAsia" w:eastAsia="等线"/>
          <w:lang w:val="en-US" w:eastAsia="zh-CN"/>
        </w:rPr>
      </w:pPr>
      <w:r>
        <w:rPr>
          <w:rFonts w:ascii="Arial" w:hAnsi="Arial" w:eastAsia="等线" w:cs="Arial"/>
          <w:b/>
          <w:sz w:val="36"/>
        </w:rPr>
        <w:t>2.工作</w:t>
      </w:r>
      <w:r>
        <w:rPr>
          <w:rFonts w:hint="eastAsia" w:ascii="Arial" w:hAnsi="Arial" w:eastAsia="等线" w:cs="Arial"/>
          <w:b/>
          <w:sz w:val="36"/>
          <w:lang w:val="en-US" w:eastAsia="zh-CN"/>
        </w:rPr>
        <w:t>计划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color w:val="646A73"/>
          <w:sz w:val="22"/>
        </w:rPr>
        <w:t>版本回顾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自年月日 -年月日，工作重点如下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参与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todo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开发</w:t>
      </w:r>
    </w:p>
    <w:p>
      <w:pPr>
        <w:widowControl w:val="0"/>
        <w:numPr>
          <w:ilvl w:val="0"/>
          <w:numId w:val="0"/>
        </w:numPr>
        <w:spacing w:before="120" w:after="120" w:line="288" w:lineRule="auto"/>
        <w:jc w:val="left"/>
      </w:pPr>
      <w:r>
        <w:rPr>
          <w:rFonts w:hint="eastAsia" w:ascii="Arial" w:hAnsi="Arial" w:eastAsia="等线" w:cs="Arial"/>
          <w:sz w:val="22"/>
          <w:lang w:val="en-US" w:eastAsia="zh-CN"/>
        </w:rPr>
        <w:t>todo</w:t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4.团队成员 Wiki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15"/>
        <w:gridCol w:w="43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相关业务</w:t>
            </w:r>
          </w:p>
        </w:tc>
        <w:tc>
          <w:tcPr>
            <w:tcW w:w="4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负责人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8F959E"/>
                <w:sz w:val="22"/>
              </w:rPr>
              <w:t>描述相关业务</w:t>
            </w:r>
          </w:p>
        </w:tc>
        <w:tc>
          <w:tcPr>
            <w:tcW w:w="4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8F959E"/>
                <w:sz w:val="22"/>
              </w:rPr>
              <w:t>输入“@+人名”提及相关人员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3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/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5.交接物料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i/>
          <w:color w:val="646A73"/>
          <w:sz w:val="22"/>
        </w:rPr>
        <w:t>描述交接物料</w:t>
      </w:r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文档资料交接，负责人：， 截止日期：</w:t>
      </w:r>
      <w:r>
        <w:rPr>
          <w:rFonts w:ascii="Arial" w:hAnsi="Arial" w:eastAsia="等线" w:cs="Arial"/>
          <w:color w:val="FF3C36"/>
          <w:sz w:val="22"/>
        </w:rPr>
        <w:t>⏰202</w:t>
      </w:r>
      <w:r>
        <w:rPr>
          <w:rFonts w:hint="eastAsia" w:ascii="Arial" w:hAnsi="Arial" w:eastAsia="等线" w:cs="Arial"/>
          <w:color w:val="FF3C36"/>
          <w:sz w:val="22"/>
          <w:lang w:val="en-US" w:eastAsia="zh-CN"/>
        </w:rPr>
        <w:t>*</w:t>
      </w:r>
      <w:r>
        <w:rPr>
          <w:rFonts w:ascii="Arial" w:hAnsi="Arial" w:eastAsia="等线" w:cs="Arial"/>
          <w:color w:val="FF3C36"/>
          <w:sz w:val="22"/>
        </w:rPr>
        <w:t xml:space="preserve">-0- </w:t>
      </w:r>
      <w:r>
        <w:rPr>
          <w:rFonts w:hint="eastAsia" w:ascii="Arial" w:hAnsi="Arial" w:eastAsia="等线" w:cs="Arial"/>
          <w:color w:val="FF3C36"/>
          <w:sz w:val="22"/>
          <w:lang w:val="en-US" w:eastAsia="zh-CN"/>
        </w:rPr>
        <w:t>*</w:t>
      </w:r>
      <w:r>
        <w:rPr>
          <w:rFonts w:ascii="Arial" w:hAnsi="Arial" w:eastAsia="等线" w:cs="Arial"/>
          <w:color w:val="FF3C36"/>
          <w:sz w:val="22"/>
        </w:rPr>
        <w:t>:30</w:t>
      </w:r>
    </w:p>
    <w:p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电脑交接，负责人：， 截止日期：</w:t>
      </w:r>
      <w:r>
        <w:rPr>
          <w:rFonts w:ascii="Arial" w:hAnsi="Arial" w:eastAsia="等线" w:cs="Arial"/>
          <w:color w:val="FF3C36"/>
          <w:sz w:val="22"/>
        </w:rPr>
        <w:t>⏰20</w:t>
      </w:r>
      <w:r>
        <w:rPr>
          <w:rFonts w:hint="eastAsia" w:ascii="Arial" w:hAnsi="Arial" w:eastAsia="等线" w:cs="Arial"/>
          <w:color w:val="FF3C36"/>
          <w:sz w:val="22"/>
          <w:lang w:val="en-US" w:eastAsia="zh-CN"/>
        </w:rPr>
        <w:t>*</w:t>
      </w:r>
      <w:r>
        <w:rPr>
          <w:rFonts w:ascii="Arial" w:hAnsi="Arial" w:eastAsia="等线" w:cs="Arial"/>
          <w:color w:val="FF3C36"/>
          <w:sz w:val="22"/>
        </w:rPr>
        <w:t xml:space="preserve">-0- </w:t>
      </w:r>
      <w:r>
        <w:rPr>
          <w:rFonts w:hint="eastAsia" w:ascii="Arial" w:hAnsi="Arial" w:eastAsia="等线" w:cs="Arial"/>
          <w:color w:val="FF3C36"/>
          <w:sz w:val="22"/>
          <w:lang w:val="en-US" w:eastAsia="zh-CN"/>
        </w:rPr>
        <w:t>*</w:t>
      </w:r>
      <w:r>
        <w:rPr>
          <w:rFonts w:ascii="Arial" w:hAnsi="Arial" w:eastAsia="等线" w:cs="Arial"/>
          <w:color w:val="FF3C36"/>
          <w:sz w:val="22"/>
        </w:rPr>
        <w:t>:30</w:t>
      </w:r>
    </w:p>
    <w:p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工牌交接，负责人：， 截止日期：</w:t>
      </w:r>
      <w:r>
        <w:rPr>
          <w:rFonts w:ascii="Arial" w:hAnsi="Arial" w:eastAsia="等线" w:cs="Arial"/>
          <w:color w:val="FF3C36"/>
          <w:sz w:val="22"/>
        </w:rPr>
        <w:t xml:space="preserve">⏰20-0- </w:t>
      </w:r>
      <w:r>
        <w:rPr>
          <w:rFonts w:hint="eastAsia" w:ascii="Arial" w:hAnsi="Arial" w:eastAsia="等线" w:cs="Arial"/>
          <w:color w:val="FF3C36"/>
          <w:sz w:val="22"/>
          <w:lang w:val="en-US" w:eastAsia="zh-CN"/>
        </w:rPr>
        <w:t>*</w:t>
      </w:r>
      <w:r>
        <w:rPr>
          <w:rFonts w:ascii="Arial" w:hAnsi="Arial" w:eastAsia="等线" w:cs="Arial"/>
          <w:color w:val="FF3C36"/>
          <w:sz w:val="22"/>
        </w:rPr>
        <w:t>:30</w:t>
      </w:r>
    </w:p>
    <w:p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......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C6F65"/>
    <w:multiLevelType w:val="singleLevel"/>
    <w:tmpl w:val="9DFC6F65"/>
    <w:lvl w:ilvl="0" w:tentative="0">
      <w:start w:val="0"/>
      <w:numFmt w:val="bullet"/>
      <w:suff w:val="space"/>
      <w:lvlText w:val="□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03C240C0"/>
    <w:multiLevelType w:val="singleLevel"/>
    <w:tmpl w:val="03C240C0"/>
    <w:lvl w:ilvl="0" w:tentative="0">
      <w:start w:val="0"/>
      <w:numFmt w:val="bullet"/>
      <w:suff w:val="space"/>
      <w:lvlText w:val="□"/>
      <w:lvlJc w:val="left"/>
    </w:lvl>
  </w:abstractNum>
  <w:abstractNum w:abstractNumId="3">
    <w:nsid w:val="2B3F3F89"/>
    <w:multiLevelType w:val="singleLevel"/>
    <w:tmpl w:val="2B3F3F89"/>
    <w:lvl w:ilvl="0" w:tentative="0">
      <w:start w:val="0"/>
      <w:numFmt w:val="bullet"/>
      <w:suff w:val="space"/>
      <w:lvlText w:val="□"/>
      <w:lvlJc w:val="left"/>
    </w:lvl>
  </w:abstractNum>
  <w:abstractNum w:abstractNumId="4">
    <w:nsid w:val="51C4BC33"/>
    <w:multiLevelType w:val="singleLevel"/>
    <w:tmpl w:val="51C4BC33"/>
    <w:lvl w:ilvl="0" w:tentative="0">
      <w:start w:val="0"/>
      <w:numFmt w:val="bullet"/>
      <w:suff w:val="space"/>
      <w:lvlText w:val="□"/>
      <w:lvlJc w:val="left"/>
    </w:lvl>
  </w:abstractNum>
  <w:abstractNum w:abstractNumId="5">
    <w:nsid w:val="72183CF9"/>
    <w:multiLevelType w:val="singleLevel"/>
    <w:tmpl w:val="72183CF9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5NDExMjJlMDEwZTE5MmRmYWI0NTMzMDllYTY4YTEifQ=="/>
  </w:docVars>
  <w:rsids>
    <w:rsidRoot w:val="48A40C73"/>
    <w:rsid w:val="46A02249"/>
    <w:rsid w:val="48A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220</Words>
  <Characters>274</Characters>
  <Lines>0</Lines>
  <Paragraphs>0</Paragraphs>
  <TotalTime>1</TotalTime>
  <ScaleCrop>false</ScaleCrop>
  <LinksUpToDate>false</LinksUpToDate>
  <CharactersWithSpaces>283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2023-03-23T12:49:00Z</dcterms:created>
  <dc:creator>admin</dc:creator>
  <cp:lastModifiedBy>admin</cp:lastModifiedBy>
  <dcterms:modified xsi:type="dcterms:W3CDTF">2023-03-23T12:57:58Z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005C7C904FA14457AA0BA852ACD648B8</vt:lpwstr>
  </property>
</Properties>
</file>