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5BA1" w14:textId="3E4FF398" w:rsidR="00075D8A" w:rsidRDefault="00075D8A" w:rsidP="00075D8A">
      <w:pPr>
        <w:pStyle w:val="Title"/>
        <w:jc w:val="center"/>
      </w:pPr>
      <w:r>
        <w:t xml:space="preserve">Lab </w:t>
      </w:r>
      <w:r w:rsidR="00D753F8">
        <w:t>7</w:t>
      </w:r>
    </w:p>
    <w:p w14:paraId="45031857" w14:textId="2BD770AB" w:rsidR="00075D8A" w:rsidRDefault="00D753F8" w:rsidP="00075D8A">
      <w:pPr>
        <w:pStyle w:val="Heading1"/>
        <w:jc w:val="center"/>
      </w:pPr>
      <w:r>
        <w:t>Useful Components</w:t>
      </w:r>
    </w:p>
    <w:p w14:paraId="067E4638" w14:textId="24417575" w:rsidR="00075D8A" w:rsidRDefault="00075D8A" w:rsidP="00075D8A">
      <w:pPr>
        <w:pStyle w:val="Heading2"/>
        <w:jc w:val="center"/>
      </w:pPr>
      <w:r>
        <w:t>Connor Aksama – 1778028</w:t>
      </w:r>
    </w:p>
    <w:p w14:paraId="08F6E4AE" w14:textId="5E5505D7" w:rsidR="00075D8A" w:rsidRDefault="00075D8A" w:rsidP="00075D8A"/>
    <w:p w14:paraId="7ECDE317" w14:textId="3C8765FE" w:rsidR="00DD3A58" w:rsidRDefault="00D753F8" w:rsidP="00075D8A">
      <w:pPr>
        <w:rPr>
          <w:rStyle w:val="SubtleEmphasis"/>
        </w:rPr>
      </w:pPr>
      <w:r>
        <w:rPr>
          <w:rStyle w:val="SubtleEmphasis"/>
        </w:rPr>
        <w:t>State diagrams derived from the 3-bit and 4-bit LFSRs.</w:t>
      </w:r>
    </w:p>
    <w:p w14:paraId="3160890E" w14:textId="77777777" w:rsidR="003918B3" w:rsidRDefault="003918B3" w:rsidP="00075D8A">
      <w:pPr>
        <w:rPr>
          <w:rStyle w:val="SubtleEmphasis"/>
        </w:rPr>
      </w:pPr>
    </w:p>
    <w:p w14:paraId="4D115995" w14:textId="1B889CF0" w:rsidR="005B04AB" w:rsidRPr="00552B73" w:rsidRDefault="00256F61" w:rsidP="005B04AB">
      <w:pPr>
        <w:jc w:val="center"/>
        <w:rPr>
          <w:rStyle w:val="SubtleEmphasis"/>
        </w:rPr>
      </w:pPr>
      <w:r>
        <w:t>3-bit LFSR State Diagram</w:t>
      </w:r>
    </w:p>
    <w:p w14:paraId="02682F5F" w14:textId="4F634697" w:rsidR="007049B3" w:rsidRDefault="00344666" w:rsidP="006A756E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FEA7C9D" wp14:editId="06EC911B">
            <wp:extent cx="4842702" cy="160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8" t="11456" r="1312" b="9289"/>
                    <a:stretch/>
                  </pic:blipFill>
                  <pic:spPr bwMode="auto">
                    <a:xfrm>
                      <a:off x="0" y="0"/>
                      <a:ext cx="4914044" cy="163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954DC" w14:textId="146AACA6" w:rsidR="00632C0C" w:rsidRDefault="00632C0C" w:rsidP="00632C0C">
      <w:pPr>
        <w:jc w:val="center"/>
      </w:pPr>
      <w:r>
        <w:t xml:space="preserve">The state diagram for the </w:t>
      </w:r>
      <w:r>
        <w:t>3</w:t>
      </w:r>
      <w:r>
        <w:t>-bit LFSR, which uses the XNOR of the 2 most significant bits to produce the next least significant bit. Each state transition labeled with a “*” is followed on each clock edge. The starting state for this state machine is “000”.</w:t>
      </w:r>
    </w:p>
    <w:p w14:paraId="164EFDD7" w14:textId="6F6CEC42" w:rsidR="005B04AB" w:rsidRDefault="005B04AB" w:rsidP="006A756E">
      <w:pPr>
        <w:jc w:val="center"/>
      </w:pPr>
    </w:p>
    <w:p w14:paraId="7BA2430F" w14:textId="77777777" w:rsidR="003918B3" w:rsidRDefault="003918B3">
      <w:r>
        <w:br w:type="page"/>
      </w:r>
    </w:p>
    <w:p w14:paraId="40B080EF" w14:textId="02D334EE" w:rsidR="005B04AB" w:rsidRDefault="00BD7313" w:rsidP="006A756E">
      <w:pPr>
        <w:jc w:val="center"/>
      </w:pPr>
      <w:r>
        <w:lastRenderedPageBreak/>
        <w:t>4-bit LFSR State Diagram</w:t>
      </w:r>
    </w:p>
    <w:p w14:paraId="04BE3181" w14:textId="77777777" w:rsidR="003918B3" w:rsidRDefault="003918B3" w:rsidP="008D7E34">
      <w:pPr>
        <w:rPr>
          <w:noProof/>
        </w:rPr>
      </w:pPr>
    </w:p>
    <w:p w14:paraId="015DE04F" w14:textId="592F402F" w:rsidR="00B44538" w:rsidRDefault="003918B3" w:rsidP="003918B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3A84AF9" wp14:editId="608EF292">
            <wp:extent cx="5714480" cy="3350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8" r="2449" b="16260"/>
                    <a:stretch/>
                  </pic:blipFill>
                  <pic:spPr bwMode="auto">
                    <a:xfrm>
                      <a:off x="0" y="0"/>
                      <a:ext cx="5736176" cy="33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D8DA" w14:textId="27762411" w:rsidR="003918B3" w:rsidRDefault="003918B3" w:rsidP="003918B3">
      <w:pPr>
        <w:jc w:val="center"/>
      </w:pPr>
      <w:r>
        <w:t xml:space="preserve">The state diagram for the </w:t>
      </w:r>
      <w:r w:rsidR="00D91C0C">
        <w:t>4</w:t>
      </w:r>
      <w:r>
        <w:t>-bit LFSR, which uses the XNOR of the 2 most significant bits to produce the next least significant bit.</w:t>
      </w:r>
      <w:r w:rsidR="005F35AA">
        <w:t xml:space="preserve"> Each state transition labeled with a “*” is followed on each clock edge. </w:t>
      </w:r>
      <w:r w:rsidR="00632C0C">
        <w:t>The starting state for this state machine is “0000”.</w:t>
      </w:r>
    </w:p>
    <w:p w14:paraId="0D632C73" w14:textId="77777777" w:rsidR="00250FF3" w:rsidRPr="005650B4" w:rsidRDefault="00250FF3" w:rsidP="006A756E">
      <w:pPr>
        <w:jc w:val="center"/>
        <w:rPr>
          <w:rFonts w:cstheme="minorHAnsi"/>
        </w:rPr>
      </w:pPr>
    </w:p>
    <w:p w14:paraId="5ED773A9" w14:textId="6F960227" w:rsidR="002B6F63" w:rsidRDefault="00D91C0C" w:rsidP="002B6F63">
      <w:pPr>
        <w:rPr>
          <w:rStyle w:val="SubtleEmphasis"/>
        </w:rPr>
      </w:pPr>
      <w:r>
        <w:rPr>
          <w:rStyle w:val="SubtleEmphasis"/>
        </w:rPr>
        <w:t>Simulation of your working 10-bit adder that covers the 6 situations described.</w:t>
      </w:r>
    </w:p>
    <w:p w14:paraId="5599922E" w14:textId="22168E74" w:rsidR="00CD0451" w:rsidRDefault="00D91C0C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10-bit Adder Simulation</w:t>
      </w:r>
    </w:p>
    <w:p w14:paraId="38238495" w14:textId="18BE3001" w:rsidR="00D44718" w:rsidRDefault="00552639" w:rsidP="000961BC">
      <w:pPr>
        <w:jc w:val="center"/>
        <w:rPr>
          <w:rStyle w:val="SubtleEmphasis"/>
          <w:i w:val="0"/>
          <w:iCs w:val="0"/>
          <w:color w:val="auto"/>
        </w:rPr>
      </w:pPr>
      <w:r w:rsidRPr="00552639">
        <w:rPr>
          <w:rStyle w:val="SubtleEmphasis"/>
          <w:i w:val="0"/>
          <w:iCs w:val="0"/>
          <w:noProof/>
          <w:color w:val="auto"/>
        </w:rPr>
        <w:drawing>
          <wp:inline distT="0" distB="0" distL="0" distR="0" wp14:anchorId="534450CE" wp14:editId="4B9E155C">
            <wp:extent cx="5943600" cy="5588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F3C5" w14:textId="171115DB" w:rsidR="00D44718" w:rsidRDefault="00552639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simulation for the 10-bit adder</w:t>
      </w:r>
      <w:r w:rsidR="004E2C6B">
        <w:rPr>
          <w:rStyle w:val="SubtleEmphasis"/>
          <w:i w:val="0"/>
          <w:iCs w:val="0"/>
          <w:color w:val="auto"/>
        </w:rPr>
        <w:t xml:space="preserve">, demonstrating (in order): (1) an addition where one input is 0, (2) an addition whose result is 511, (3) an addition whose result is 0, (4) an </w:t>
      </w:r>
      <w:r w:rsidR="006F11B1">
        <w:rPr>
          <w:rStyle w:val="SubtleEmphasis"/>
          <w:i w:val="0"/>
          <w:iCs w:val="0"/>
          <w:color w:val="auto"/>
        </w:rPr>
        <w:t xml:space="preserve">example of unsigned overflow </w:t>
      </w:r>
      <w:proofErr w:type="gramStart"/>
      <w:r w:rsidR="003416EA">
        <w:rPr>
          <w:rStyle w:val="SubtleEmphasis"/>
          <w:i w:val="0"/>
          <w:iCs w:val="0"/>
          <w:color w:val="auto"/>
        </w:rPr>
        <w:t>(</w:t>
      </w:r>
      <w:r w:rsidR="00C40B68">
        <w:rPr>
          <w:rStyle w:val="SubtleEmphasis"/>
          <w:i w:val="0"/>
          <w:iCs w:val="0"/>
          <w:color w:val="auto"/>
        </w:rPr>
        <w:t xml:space="preserve">  </w:t>
      </w:r>
      <w:r w:rsidR="003416EA">
        <w:rPr>
          <w:rStyle w:val="SubtleEmphasis"/>
          <w:i w:val="0"/>
          <w:iCs w:val="0"/>
          <w:color w:val="auto"/>
        </w:rPr>
        <w:t>-</w:t>
      </w:r>
      <w:proofErr w:type="gramEnd"/>
      <w:r w:rsidR="003416EA">
        <w:rPr>
          <w:rStyle w:val="SubtleEmphasis"/>
          <w:i w:val="0"/>
          <w:iCs w:val="0"/>
          <w:color w:val="auto"/>
        </w:rPr>
        <w:t xml:space="preserve">1 [signed] is equivalent to </w:t>
      </w:r>
      <w:r w:rsidR="00C40B68">
        <w:rPr>
          <w:rStyle w:val="SubtleEmphasis"/>
          <w:i w:val="0"/>
          <w:iCs w:val="0"/>
          <w:color w:val="auto"/>
        </w:rPr>
        <w:t>1023</w:t>
      </w:r>
      <w:r w:rsidR="00112EFA">
        <w:rPr>
          <w:rStyle w:val="SubtleEmphasis"/>
          <w:i w:val="0"/>
          <w:iCs w:val="0"/>
          <w:color w:val="auto"/>
        </w:rPr>
        <w:t xml:space="preserve"> [unsigned]</w:t>
      </w:r>
      <w:r w:rsidR="00C40B68">
        <w:rPr>
          <w:rStyle w:val="SubtleEmphasis"/>
          <w:i w:val="0"/>
          <w:iCs w:val="0"/>
          <w:color w:val="auto"/>
        </w:rPr>
        <w:t xml:space="preserve">   </w:t>
      </w:r>
      <w:r w:rsidR="00112EFA">
        <w:rPr>
          <w:rStyle w:val="SubtleEmphasis"/>
          <w:i w:val="0"/>
          <w:iCs w:val="0"/>
          <w:color w:val="auto"/>
        </w:rPr>
        <w:t>), (5) an example of positive signed overflow, and (6) an example of negative signed overflow.</w:t>
      </w:r>
    </w:p>
    <w:p w14:paraId="6DBE934B" w14:textId="432598E9" w:rsidR="002E3EE3" w:rsidRDefault="002E3EE3" w:rsidP="000961BC">
      <w:pPr>
        <w:jc w:val="center"/>
        <w:rPr>
          <w:rStyle w:val="SubtleEmphasis"/>
          <w:i w:val="0"/>
          <w:iCs w:val="0"/>
          <w:color w:val="auto"/>
        </w:rPr>
      </w:pPr>
    </w:p>
    <w:p w14:paraId="17308C9D" w14:textId="77777777" w:rsidR="00A4114A" w:rsidRDefault="00A4114A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7BF41DD7" w14:textId="40FF8E46" w:rsidR="00C04DAF" w:rsidRDefault="00C04DAF" w:rsidP="00C04DAF">
      <w:pPr>
        <w:rPr>
          <w:rStyle w:val="SubtleEmphasis"/>
        </w:rPr>
      </w:pPr>
      <w:r>
        <w:rPr>
          <w:rStyle w:val="SubtleEmphasis"/>
        </w:rPr>
        <w:lastRenderedPageBreak/>
        <w:t>Simulation of your working 3-bit counter.</w:t>
      </w:r>
    </w:p>
    <w:p w14:paraId="5F29CA39" w14:textId="09D9AE9F" w:rsidR="00C04DAF" w:rsidRDefault="00C04DAF" w:rsidP="00C04DAF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3-bit Counter Simulation</w:t>
      </w:r>
    </w:p>
    <w:p w14:paraId="613FD621" w14:textId="6DE6A41E" w:rsidR="00C04DAF" w:rsidRDefault="00D56A3A" w:rsidP="00C04DAF">
      <w:pPr>
        <w:jc w:val="center"/>
        <w:rPr>
          <w:rStyle w:val="SubtleEmphasis"/>
          <w:i w:val="0"/>
          <w:iCs w:val="0"/>
          <w:color w:val="auto"/>
        </w:rPr>
      </w:pPr>
      <w:r w:rsidRPr="00D56A3A">
        <w:rPr>
          <w:rStyle w:val="SubtleEmphasis"/>
          <w:i w:val="0"/>
          <w:iCs w:val="0"/>
          <w:color w:val="auto"/>
        </w:rPr>
        <w:drawing>
          <wp:inline distT="0" distB="0" distL="0" distR="0" wp14:anchorId="4432F607" wp14:editId="328201B3">
            <wp:extent cx="5943600" cy="59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9FA1" w14:textId="4800AD30" w:rsidR="00C04DAF" w:rsidRDefault="00A37312" w:rsidP="00C04DAF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The simulation for the 3-bit counter</w:t>
      </w:r>
      <w:r w:rsidR="00037F84">
        <w:rPr>
          <w:rStyle w:val="SubtleEmphasis"/>
          <w:i w:val="0"/>
          <w:iCs w:val="0"/>
          <w:color w:val="auto"/>
        </w:rPr>
        <w:t xml:space="preserve"> showing that every clock cycle</w:t>
      </w:r>
      <w:r w:rsidR="00E11CB7">
        <w:rPr>
          <w:rStyle w:val="SubtleEmphasis"/>
          <w:i w:val="0"/>
          <w:iCs w:val="0"/>
          <w:color w:val="auto"/>
        </w:rPr>
        <w:t xml:space="preserve"> where a “win” input is received, the count increases by 1, and that the count stays the same when a “win” input is not received.</w:t>
      </w:r>
      <w:r w:rsidR="00037F84">
        <w:rPr>
          <w:rStyle w:val="SubtleEmphasis"/>
          <w:i w:val="0"/>
          <w:iCs w:val="0"/>
          <w:color w:val="auto"/>
        </w:rPr>
        <w:t xml:space="preserve"> </w:t>
      </w:r>
    </w:p>
    <w:p w14:paraId="14276539" w14:textId="4662F075" w:rsidR="00D32AB2" w:rsidRDefault="00D32AB2" w:rsidP="00650A2E">
      <w:pPr>
        <w:jc w:val="center"/>
        <w:rPr>
          <w:rStyle w:val="SubtleEmphasis"/>
          <w:i w:val="0"/>
          <w:iCs w:val="0"/>
          <w:color w:val="auto"/>
        </w:rPr>
      </w:pPr>
    </w:p>
    <w:p w14:paraId="390720F4" w14:textId="2492F3C1" w:rsidR="00832AD7" w:rsidRDefault="00832AD7" w:rsidP="00832AD7">
      <w:pPr>
        <w:rPr>
          <w:rStyle w:val="SubtleEmphasis"/>
        </w:rPr>
      </w:pPr>
      <w:r>
        <w:rPr>
          <w:rStyle w:val="SubtleEmphasis"/>
        </w:rPr>
        <w:t>Simulation of your working 9-bit LFSR with the state cycle length indicated.</w:t>
      </w:r>
    </w:p>
    <w:p w14:paraId="6187FEDD" w14:textId="5779B79B" w:rsidR="00832AD7" w:rsidRDefault="00845FA0" w:rsidP="00832AD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9</w:t>
      </w:r>
      <w:r w:rsidR="00832AD7">
        <w:rPr>
          <w:rStyle w:val="SubtleEmphasis"/>
          <w:i w:val="0"/>
          <w:iCs w:val="0"/>
          <w:color w:val="auto"/>
        </w:rPr>
        <w:t xml:space="preserve">-bit </w:t>
      </w:r>
      <w:r>
        <w:rPr>
          <w:rStyle w:val="SubtleEmphasis"/>
          <w:i w:val="0"/>
          <w:iCs w:val="0"/>
          <w:color w:val="auto"/>
        </w:rPr>
        <w:t>LFSR</w:t>
      </w:r>
      <w:r w:rsidR="00832AD7">
        <w:rPr>
          <w:rStyle w:val="SubtleEmphasis"/>
          <w:i w:val="0"/>
          <w:iCs w:val="0"/>
          <w:color w:val="auto"/>
        </w:rPr>
        <w:t xml:space="preserve"> Simulation</w:t>
      </w:r>
    </w:p>
    <w:p w14:paraId="39495667" w14:textId="2F4E0D4F" w:rsidR="00832AD7" w:rsidRDefault="002629F9" w:rsidP="00832AD7">
      <w:pPr>
        <w:jc w:val="center"/>
        <w:rPr>
          <w:rStyle w:val="SubtleEmphasis"/>
          <w:i w:val="0"/>
          <w:iCs w:val="0"/>
          <w:color w:val="auto"/>
        </w:rPr>
      </w:pPr>
      <w:r w:rsidRPr="002629F9">
        <w:rPr>
          <w:rStyle w:val="SubtleEmphasis"/>
          <w:i w:val="0"/>
          <w:iCs w:val="0"/>
          <w:color w:val="auto"/>
        </w:rPr>
        <w:drawing>
          <wp:inline distT="0" distB="0" distL="0" distR="0" wp14:anchorId="60616CD5" wp14:editId="0B37029A">
            <wp:extent cx="5943600" cy="263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65AF" w14:textId="19FB0305" w:rsidR="00E6124A" w:rsidRDefault="008D6888" w:rsidP="00832AD7">
      <w:pPr>
        <w:jc w:val="center"/>
        <w:rPr>
          <w:rStyle w:val="SubtleEmphasis"/>
          <w:i w:val="0"/>
          <w:iCs w:val="0"/>
          <w:color w:val="auto"/>
        </w:rPr>
      </w:pPr>
      <w:r w:rsidRPr="008D6888">
        <w:rPr>
          <w:rStyle w:val="SubtleEmphasis"/>
          <w:i w:val="0"/>
          <w:iCs w:val="0"/>
          <w:color w:val="auto"/>
        </w:rPr>
        <w:drawing>
          <wp:inline distT="0" distB="0" distL="0" distR="0" wp14:anchorId="37547E3E" wp14:editId="56FA3EAE">
            <wp:extent cx="5943600" cy="252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A87D" w14:textId="22F863A8" w:rsidR="00BC2EE7" w:rsidRDefault="00BC2EE7" w:rsidP="00832AD7">
      <w:pPr>
        <w:jc w:val="center"/>
        <w:rPr>
          <w:rStyle w:val="SubtleEmphasis"/>
          <w:i w:val="0"/>
          <w:iCs w:val="0"/>
          <w:color w:val="auto"/>
        </w:rPr>
      </w:pPr>
      <w:r w:rsidRPr="00BC2EE7">
        <w:rPr>
          <w:rStyle w:val="SubtleEmphasis"/>
          <w:i w:val="0"/>
          <w:iCs w:val="0"/>
          <w:color w:val="auto"/>
        </w:rPr>
        <w:drawing>
          <wp:inline distT="0" distB="0" distL="0" distR="0" wp14:anchorId="036A740E" wp14:editId="08530104">
            <wp:extent cx="5943600" cy="173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34F" w14:textId="49A62161" w:rsidR="008768D6" w:rsidRDefault="008768D6" w:rsidP="00832AD7">
      <w:pPr>
        <w:jc w:val="center"/>
        <w:rPr>
          <w:rStyle w:val="SubtleEmphasis"/>
          <w:i w:val="0"/>
          <w:iCs w:val="0"/>
          <w:color w:val="auto"/>
        </w:rPr>
      </w:pPr>
      <w:r w:rsidRPr="008768D6">
        <w:rPr>
          <w:rStyle w:val="SubtleEmphasis"/>
          <w:i w:val="0"/>
          <w:iCs w:val="0"/>
          <w:color w:val="auto"/>
        </w:rPr>
        <w:drawing>
          <wp:inline distT="0" distB="0" distL="0" distR="0" wp14:anchorId="33065BB5" wp14:editId="3C2DF1E8">
            <wp:extent cx="5943600" cy="187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6C0" w14:textId="7EDBA82B" w:rsidR="008768D6" w:rsidRDefault="008768D6" w:rsidP="00832AD7">
      <w:pPr>
        <w:jc w:val="center"/>
        <w:rPr>
          <w:rStyle w:val="SubtleEmphasis"/>
          <w:i w:val="0"/>
          <w:iCs w:val="0"/>
          <w:color w:val="auto"/>
        </w:rPr>
      </w:pPr>
      <w:r w:rsidRPr="008768D6">
        <w:rPr>
          <w:rStyle w:val="SubtleEmphasis"/>
          <w:i w:val="0"/>
          <w:iCs w:val="0"/>
          <w:color w:val="auto"/>
        </w:rPr>
        <w:drawing>
          <wp:inline distT="0" distB="0" distL="0" distR="0" wp14:anchorId="4DF7C828" wp14:editId="36CDA480">
            <wp:extent cx="5943600" cy="182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7973" w14:textId="68ED0023" w:rsidR="00683DC9" w:rsidRDefault="00683DC9" w:rsidP="00832AD7">
      <w:pPr>
        <w:jc w:val="center"/>
        <w:rPr>
          <w:rStyle w:val="SubtleEmphasis"/>
          <w:i w:val="0"/>
          <w:iCs w:val="0"/>
          <w:color w:val="auto"/>
        </w:rPr>
      </w:pPr>
      <w:r w:rsidRPr="00683DC9">
        <w:rPr>
          <w:rStyle w:val="SubtleEmphasis"/>
          <w:i w:val="0"/>
          <w:iCs w:val="0"/>
          <w:color w:val="auto"/>
        </w:rPr>
        <w:drawing>
          <wp:inline distT="0" distB="0" distL="0" distR="0" wp14:anchorId="64475541" wp14:editId="0094D647">
            <wp:extent cx="5943600" cy="197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2E35" w14:textId="417B98FE" w:rsidR="00683DC9" w:rsidRDefault="00683DC9" w:rsidP="00832AD7">
      <w:pPr>
        <w:jc w:val="center"/>
        <w:rPr>
          <w:rStyle w:val="SubtleEmphasis"/>
          <w:i w:val="0"/>
          <w:iCs w:val="0"/>
          <w:color w:val="auto"/>
        </w:rPr>
      </w:pPr>
      <w:r w:rsidRPr="00683DC9">
        <w:rPr>
          <w:rStyle w:val="SubtleEmphasis"/>
          <w:i w:val="0"/>
          <w:iCs w:val="0"/>
          <w:color w:val="auto"/>
        </w:rPr>
        <w:drawing>
          <wp:inline distT="0" distB="0" distL="0" distR="0" wp14:anchorId="41138EC7" wp14:editId="1D14C94F">
            <wp:extent cx="5943600" cy="179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1214" w14:textId="4A89C82A" w:rsidR="00683DC9" w:rsidRDefault="00683DC9" w:rsidP="00832AD7">
      <w:pPr>
        <w:jc w:val="center"/>
        <w:rPr>
          <w:rStyle w:val="SubtleEmphasis"/>
          <w:i w:val="0"/>
          <w:iCs w:val="0"/>
          <w:color w:val="auto"/>
        </w:rPr>
      </w:pPr>
      <w:r w:rsidRPr="00683DC9">
        <w:rPr>
          <w:rStyle w:val="SubtleEmphasis"/>
          <w:i w:val="0"/>
          <w:iCs w:val="0"/>
          <w:color w:val="auto"/>
        </w:rPr>
        <w:drawing>
          <wp:inline distT="0" distB="0" distL="0" distR="0" wp14:anchorId="5FD8E8E0" wp14:editId="7693B142">
            <wp:extent cx="5943600" cy="187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125" w14:textId="18CA15BE" w:rsidR="00B76CCA" w:rsidRDefault="00B76CCA" w:rsidP="00832AD7">
      <w:pPr>
        <w:jc w:val="center"/>
        <w:rPr>
          <w:rStyle w:val="SubtleEmphasis"/>
          <w:i w:val="0"/>
          <w:iCs w:val="0"/>
          <w:color w:val="auto"/>
        </w:rPr>
      </w:pPr>
      <w:r w:rsidRPr="00B76CCA">
        <w:rPr>
          <w:rStyle w:val="SubtleEmphasis"/>
          <w:i w:val="0"/>
          <w:iCs w:val="0"/>
          <w:color w:val="auto"/>
        </w:rPr>
        <w:drawing>
          <wp:inline distT="0" distB="0" distL="0" distR="0" wp14:anchorId="5A4FDD72" wp14:editId="14158633">
            <wp:extent cx="5943600" cy="179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CAE1" w14:textId="314213BA" w:rsidR="00B76CCA" w:rsidRDefault="00B76CCA" w:rsidP="00832AD7">
      <w:pPr>
        <w:jc w:val="center"/>
        <w:rPr>
          <w:rStyle w:val="SubtleEmphasis"/>
          <w:i w:val="0"/>
          <w:iCs w:val="0"/>
          <w:color w:val="auto"/>
        </w:rPr>
      </w:pPr>
      <w:r w:rsidRPr="00B76CCA">
        <w:rPr>
          <w:rStyle w:val="SubtleEmphasis"/>
          <w:i w:val="0"/>
          <w:iCs w:val="0"/>
          <w:color w:val="auto"/>
        </w:rPr>
        <w:drawing>
          <wp:inline distT="0" distB="0" distL="0" distR="0" wp14:anchorId="21795304" wp14:editId="331E6CD6">
            <wp:extent cx="5943600" cy="1695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9312" w14:textId="401C1095" w:rsidR="00B76CCA" w:rsidRDefault="00B76CCA" w:rsidP="00832AD7">
      <w:pPr>
        <w:jc w:val="center"/>
        <w:rPr>
          <w:rStyle w:val="SubtleEmphasis"/>
          <w:i w:val="0"/>
          <w:iCs w:val="0"/>
          <w:color w:val="auto"/>
        </w:rPr>
      </w:pPr>
      <w:r w:rsidRPr="00B76CCA">
        <w:rPr>
          <w:rStyle w:val="SubtleEmphasis"/>
          <w:i w:val="0"/>
          <w:iCs w:val="0"/>
          <w:color w:val="auto"/>
        </w:rPr>
        <w:drawing>
          <wp:inline distT="0" distB="0" distL="0" distR="0" wp14:anchorId="26BFDDD0" wp14:editId="4AE6E19A">
            <wp:extent cx="5943600" cy="1854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038" w14:textId="22BCA90F" w:rsidR="008A6894" w:rsidRDefault="008A6894" w:rsidP="00832AD7">
      <w:pPr>
        <w:jc w:val="center"/>
        <w:rPr>
          <w:rStyle w:val="SubtleEmphasis"/>
          <w:i w:val="0"/>
          <w:iCs w:val="0"/>
          <w:color w:val="auto"/>
        </w:rPr>
      </w:pPr>
      <w:r w:rsidRPr="008A6894">
        <w:rPr>
          <w:rStyle w:val="SubtleEmphasis"/>
          <w:i w:val="0"/>
          <w:iCs w:val="0"/>
          <w:color w:val="auto"/>
        </w:rPr>
        <w:drawing>
          <wp:inline distT="0" distB="0" distL="0" distR="0" wp14:anchorId="1FB38D1C" wp14:editId="1AA0B7EC">
            <wp:extent cx="5943600" cy="178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7380" w14:textId="030E390F" w:rsidR="008A6894" w:rsidRDefault="008A6894" w:rsidP="00832AD7">
      <w:pPr>
        <w:jc w:val="center"/>
        <w:rPr>
          <w:rStyle w:val="SubtleEmphasis"/>
          <w:i w:val="0"/>
          <w:iCs w:val="0"/>
          <w:color w:val="auto"/>
        </w:rPr>
      </w:pPr>
      <w:r w:rsidRPr="008A6894">
        <w:rPr>
          <w:rStyle w:val="SubtleEmphasis"/>
          <w:i w:val="0"/>
          <w:iCs w:val="0"/>
          <w:color w:val="auto"/>
        </w:rPr>
        <w:drawing>
          <wp:inline distT="0" distB="0" distL="0" distR="0" wp14:anchorId="57DD1899" wp14:editId="5E90171F">
            <wp:extent cx="5943600" cy="193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78D" w14:textId="26FB547B" w:rsidR="00FD05E3" w:rsidRDefault="004D7805" w:rsidP="00832AD7">
      <w:pPr>
        <w:jc w:val="center"/>
        <w:rPr>
          <w:rStyle w:val="SubtleEmphasis"/>
          <w:i w:val="0"/>
          <w:iCs w:val="0"/>
          <w:color w:val="auto"/>
        </w:rPr>
      </w:pPr>
      <w:r w:rsidRPr="004D7805">
        <w:rPr>
          <w:rStyle w:val="SubtleEmphasis"/>
          <w:i w:val="0"/>
          <w:iCs w:val="0"/>
          <w:color w:val="auto"/>
        </w:rPr>
        <w:drawing>
          <wp:inline distT="0" distB="0" distL="0" distR="0" wp14:anchorId="12E4CA47" wp14:editId="3852D4E6">
            <wp:extent cx="5943600" cy="1797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B65" w14:textId="3EB2C08F" w:rsidR="00E6124A" w:rsidRDefault="00B910EB" w:rsidP="00832AD7">
      <w:pPr>
        <w:jc w:val="center"/>
        <w:rPr>
          <w:rStyle w:val="SubtleEmphasis"/>
          <w:i w:val="0"/>
          <w:iCs w:val="0"/>
          <w:color w:val="auto"/>
        </w:rPr>
      </w:pPr>
      <w:r w:rsidRPr="00B910EB">
        <w:rPr>
          <w:rStyle w:val="SubtleEmphasis"/>
          <w:i w:val="0"/>
          <w:iCs w:val="0"/>
          <w:color w:val="auto"/>
        </w:rPr>
        <w:drawing>
          <wp:inline distT="0" distB="0" distL="0" distR="0" wp14:anchorId="6A91FCB2" wp14:editId="5BF54DDF">
            <wp:extent cx="5943600" cy="197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3257" w14:textId="1B60EF9E" w:rsidR="00BF4AFD" w:rsidRDefault="00832AD7" w:rsidP="00C64963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The simulation for the </w:t>
      </w:r>
      <w:r w:rsidR="00CD581A">
        <w:rPr>
          <w:rStyle w:val="SubtleEmphasis"/>
          <w:i w:val="0"/>
          <w:iCs w:val="0"/>
          <w:color w:val="auto"/>
        </w:rPr>
        <w:t>9-bit LFSR. The “out” signal shows the output of the LFSR, and the “</w:t>
      </w:r>
      <w:proofErr w:type="spellStart"/>
      <w:r w:rsidR="00CD581A">
        <w:rPr>
          <w:rStyle w:val="SubtleEmphasis"/>
          <w:i w:val="0"/>
          <w:iCs w:val="0"/>
          <w:color w:val="auto"/>
        </w:rPr>
        <w:t>i</w:t>
      </w:r>
      <w:proofErr w:type="spellEnd"/>
      <w:r w:rsidR="00CD581A">
        <w:rPr>
          <w:rStyle w:val="SubtleEmphasis"/>
          <w:i w:val="0"/>
          <w:iCs w:val="0"/>
          <w:color w:val="auto"/>
        </w:rPr>
        <w:t xml:space="preserve">” counter shows the number of states </w:t>
      </w:r>
      <w:r w:rsidR="008855BC">
        <w:rPr>
          <w:rStyle w:val="SubtleEmphasis"/>
          <w:i w:val="0"/>
          <w:iCs w:val="0"/>
          <w:color w:val="auto"/>
        </w:rPr>
        <w:t>visited by the LFSR. The initial state of the LFSR is 9’b0, and the simula</w:t>
      </w:r>
      <w:r w:rsidR="00C55356">
        <w:rPr>
          <w:rStyle w:val="SubtleEmphasis"/>
          <w:i w:val="0"/>
          <w:iCs w:val="0"/>
          <w:color w:val="auto"/>
        </w:rPr>
        <w:t xml:space="preserve">tion is set to stop </w:t>
      </w:r>
      <w:r w:rsidR="00D46EF1">
        <w:rPr>
          <w:rStyle w:val="SubtleEmphasis"/>
          <w:i w:val="0"/>
          <w:iCs w:val="0"/>
          <w:color w:val="auto"/>
        </w:rPr>
        <w:t xml:space="preserve">once it </w:t>
      </w:r>
      <w:r w:rsidR="00F87658">
        <w:rPr>
          <w:rStyle w:val="SubtleEmphasis"/>
          <w:i w:val="0"/>
          <w:iCs w:val="0"/>
          <w:color w:val="auto"/>
        </w:rPr>
        <w:t>loops back to</w:t>
      </w:r>
      <w:r w:rsidR="00D46EF1">
        <w:rPr>
          <w:rStyle w:val="SubtleEmphasis"/>
          <w:i w:val="0"/>
          <w:iCs w:val="0"/>
          <w:color w:val="auto"/>
        </w:rPr>
        <w:t xml:space="preserve"> the initial state. Notice that in the bottom screenshot, </w:t>
      </w:r>
      <w:r w:rsidR="00F87658">
        <w:rPr>
          <w:rStyle w:val="SubtleEmphasis"/>
          <w:i w:val="0"/>
          <w:iCs w:val="0"/>
          <w:color w:val="auto"/>
        </w:rPr>
        <w:t>the simulation reaches 511 unique states before coming back to the initial 9’b0 state</w:t>
      </w:r>
      <w:r w:rsidR="004D7805">
        <w:rPr>
          <w:rStyle w:val="SubtleEmphasis"/>
          <w:i w:val="0"/>
          <w:iCs w:val="0"/>
          <w:color w:val="auto"/>
        </w:rPr>
        <w:t xml:space="preserve"> and stopping</w:t>
      </w:r>
      <w:r w:rsidR="00F87658">
        <w:rPr>
          <w:rStyle w:val="SubtleEmphasis"/>
          <w:i w:val="0"/>
          <w:iCs w:val="0"/>
          <w:color w:val="auto"/>
        </w:rPr>
        <w:t>.</w:t>
      </w:r>
    </w:p>
    <w:p w14:paraId="59407412" w14:textId="77777777" w:rsidR="00C64963" w:rsidRDefault="00C64963" w:rsidP="00C64963">
      <w:pPr>
        <w:jc w:val="center"/>
        <w:rPr>
          <w:rStyle w:val="SubtleEmphasis"/>
          <w:i w:val="0"/>
          <w:iCs w:val="0"/>
          <w:color w:val="auto"/>
        </w:rPr>
      </w:pPr>
    </w:p>
    <w:p w14:paraId="035D1ED1" w14:textId="35F05A88" w:rsidR="00235673" w:rsidRDefault="00D85C63" w:rsidP="00235673">
      <w:pPr>
        <w:rPr>
          <w:rStyle w:val="SubtleEmphasis"/>
        </w:rPr>
      </w:pPr>
      <w:r>
        <w:rPr>
          <w:rStyle w:val="SubtleEmphasis"/>
        </w:rPr>
        <w:t>A screenshot of the “Resource Utilization by Entity” page, showing your design’s computed size.</w:t>
      </w:r>
    </w:p>
    <w:p w14:paraId="7BBD3089" w14:textId="5ACB2DE9" w:rsidR="00235673" w:rsidRDefault="00EF6365" w:rsidP="00235673">
      <w:pPr>
        <w:jc w:val="center"/>
        <w:rPr>
          <w:noProof/>
          <w:color w:val="404040" w:themeColor="text1" w:themeTint="BF"/>
        </w:rPr>
      </w:pPr>
      <w:r w:rsidRPr="00EF6365">
        <w:rPr>
          <w:noProof/>
          <w:color w:val="404040" w:themeColor="text1" w:themeTint="BF"/>
        </w:rPr>
        <w:drawing>
          <wp:inline distT="0" distB="0" distL="0" distR="0" wp14:anchorId="3FAD220E" wp14:editId="6CE39810">
            <wp:extent cx="5323716" cy="3131096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374" cy="3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86C2" w14:textId="1613C7CA" w:rsidR="00BF4AFD" w:rsidRDefault="00283A4A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Resource utilization for </w:t>
      </w:r>
      <w:r w:rsidR="00A607B9">
        <w:rPr>
          <w:rStyle w:val="SubtleEmphasis"/>
          <w:i w:val="0"/>
          <w:iCs w:val="0"/>
          <w:color w:val="auto"/>
        </w:rPr>
        <w:t xml:space="preserve">the </w:t>
      </w:r>
      <w:proofErr w:type="spellStart"/>
      <w:r w:rsidR="00EC1ABB" w:rsidRPr="00EC1ABB">
        <w:rPr>
          <w:rStyle w:val="SubtleEmphasis"/>
          <w:rFonts w:ascii="Courier New" w:hAnsi="Courier New" w:cs="Courier New"/>
          <w:i w:val="0"/>
          <w:iCs w:val="0"/>
          <w:color w:val="auto"/>
        </w:rPr>
        <w:t>tug_of_war</w:t>
      </w:r>
      <w:proofErr w:type="spellEnd"/>
      <w:r w:rsidR="00A607B9">
        <w:rPr>
          <w:rStyle w:val="SubtleEmphasis"/>
          <w:i w:val="0"/>
          <w:iCs w:val="0"/>
          <w:color w:val="auto"/>
        </w:rPr>
        <w:t xml:space="preserve"> top-level module.</w:t>
      </w:r>
    </w:p>
    <w:p w14:paraId="7582AF0E" w14:textId="77777777" w:rsidR="00BF4AFD" w:rsidRPr="00F5065B" w:rsidRDefault="00BF4AFD" w:rsidP="00003F77">
      <w:pPr>
        <w:jc w:val="center"/>
        <w:rPr>
          <w:rStyle w:val="SubtleEmphasis"/>
          <w:i w:val="0"/>
          <w:iCs w:val="0"/>
          <w:color w:val="auto"/>
        </w:rPr>
      </w:pPr>
    </w:p>
    <w:p w14:paraId="5C8ADFD2" w14:textId="0C6A2B09" w:rsidR="001A6D1E" w:rsidRDefault="001A6D1E" w:rsidP="00CE19F2">
      <w:pPr>
        <w:pStyle w:val="Heading3"/>
      </w:pPr>
      <w:r w:rsidRPr="001A6D1E">
        <w:t>Time Estimation</w:t>
      </w:r>
      <w:r w:rsidR="00BB6F2D" w:rsidRPr="001A6D1E">
        <w:t xml:space="preserve"> </w:t>
      </w:r>
    </w:p>
    <w:p w14:paraId="6001A00E" w14:textId="77777777" w:rsidR="00CE19F2" w:rsidRPr="00CE19F2" w:rsidRDefault="00CE19F2" w:rsidP="00CE19F2"/>
    <w:p w14:paraId="2042B64F" w14:textId="779F96FC" w:rsidR="001A6D1E" w:rsidRPr="001A6D1E" w:rsidRDefault="001A6D1E" w:rsidP="001A6D1E">
      <w:r>
        <w:t xml:space="preserve">This </w:t>
      </w:r>
      <w:r w:rsidR="00E20D1D">
        <w:t xml:space="preserve">lab took approximately </w:t>
      </w:r>
      <w:r w:rsidR="00EC1ABB">
        <w:t>7</w:t>
      </w:r>
      <w:r w:rsidR="00E20D1D">
        <w:t xml:space="preserve"> hours, in total, to complete.</w:t>
      </w:r>
    </w:p>
    <w:sectPr w:rsidR="001A6D1E" w:rsidRPr="001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4F"/>
    <w:multiLevelType w:val="hybridMultilevel"/>
    <w:tmpl w:val="A3C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A"/>
    <w:rsid w:val="0000125C"/>
    <w:rsid w:val="00002C30"/>
    <w:rsid w:val="00003338"/>
    <w:rsid w:val="00003F77"/>
    <w:rsid w:val="00014587"/>
    <w:rsid w:val="00021FB6"/>
    <w:rsid w:val="00037F84"/>
    <w:rsid w:val="00043710"/>
    <w:rsid w:val="000661AD"/>
    <w:rsid w:val="00075D8A"/>
    <w:rsid w:val="0008374D"/>
    <w:rsid w:val="00087C99"/>
    <w:rsid w:val="000961BC"/>
    <w:rsid w:val="000A45F8"/>
    <w:rsid w:val="000C2F63"/>
    <w:rsid w:val="000D51AA"/>
    <w:rsid w:val="000E2BD6"/>
    <w:rsid w:val="000E353C"/>
    <w:rsid w:val="000F24B4"/>
    <w:rsid w:val="00104408"/>
    <w:rsid w:val="00112EFA"/>
    <w:rsid w:val="00133939"/>
    <w:rsid w:val="001508C5"/>
    <w:rsid w:val="0015667E"/>
    <w:rsid w:val="001721CD"/>
    <w:rsid w:val="00186332"/>
    <w:rsid w:val="001918FD"/>
    <w:rsid w:val="001978B4"/>
    <w:rsid w:val="001A2D9D"/>
    <w:rsid w:val="001A6D1E"/>
    <w:rsid w:val="001D2777"/>
    <w:rsid w:val="00206C3D"/>
    <w:rsid w:val="00210727"/>
    <w:rsid w:val="00223FAB"/>
    <w:rsid w:val="00235673"/>
    <w:rsid w:val="00235E04"/>
    <w:rsid w:val="00247275"/>
    <w:rsid w:val="00250FF3"/>
    <w:rsid w:val="00251747"/>
    <w:rsid w:val="0025417F"/>
    <w:rsid w:val="00256B92"/>
    <w:rsid w:val="00256F61"/>
    <w:rsid w:val="002629F9"/>
    <w:rsid w:val="00282E99"/>
    <w:rsid w:val="00283A4A"/>
    <w:rsid w:val="002940ED"/>
    <w:rsid w:val="002A1EF7"/>
    <w:rsid w:val="002A39C4"/>
    <w:rsid w:val="002A4537"/>
    <w:rsid w:val="002B6F63"/>
    <w:rsid w:val="002C0262"/>
    <w:rsid w:val="002D0E36"/>
    <w:rsid w:val="002E027A"/>
    <w:rsid w:val="002E3EE3"/>
    <w:rsid w:val="002E6E28"/>
    <w:rsid w:val="002F35C7"/>
    <w:rsid w:val="002F421B"/>
    <w:rsid w:val="003024BF"/>
    <w:rsid w:val="00310D56"/>
    <w:rsid w:val="0032066F"/>
    <w:rsid w:val="0032358B"/>
    <w:rsid w:val="00333E96"/>
    <w:rsid w:val="003342BD"/>
    <w:rsid w:val="0034088E"/>
    <w:rsid w:val="003416EA"/>
    <w:rsid w:val="00344666"/>
    <w:rsid w:val="00347177"/>
    <w:rsid w:val="00357330"/>
    <w:rsid w:val="0036246C"/>
    <w:rsid w:val="00375CCD"/>
    <w:rsid w:val="003854C1"/>
    <w:rsid w:val="003918B3"/>
    <w:rsid w:val="003C16A2"/>
    <w:rsid w:val="003C35D0"/>
    <w:rsid w:val="003C791C"/>
    <w:rsid w:val="00437084"/>
    <w:rsid w:val="004548B0"/>
    <w:rsid w:val="004616EB"/>
    <w:rsid w:val="00466492"/>
    <w:rsid w:val="004834EC"/>
    <w:rsid w:val="00485A90"/>
    <w:rsid w:val="004A00B9"/>
    <w:rsid w:val="004A726C"/>
    <w:rsid w:val="004C3A64"/>
    <w:rsid w:val="004C6F55"/>
    <w:rsid w:val="004D2F2B"/>
    <w:rsid w:val="004D7805"/>
    <w:rsid w:val="004E2C6B"/>
    <w:rsid w:val="004E3147"/>
    <w:rsid w:val="004E6327"/>
    <w:rsid w:val="00501374"/>
    <w:rsid w:val="00504008"/>
    <w:rsid w:val="00513300"/>
    <w:rsid w:val="0053017A"/>
    <w:rsid w:val="005376EE"/>
    <w:rsid w:val="00542FEE"/>
    <w:rsid w:val="00543B25"/>
    <w:rsid w:val="00545CD4"/>
    <w:rsid w:val="00552639"/>
    <w:rsid w:val="00552B73"/>
    <w:rsid w:val="00553C18"/>
    <w:rsid w:val="005650B4"/>
    <w:rsid w:val="00573E43"/>
    <w:rsid w:val="00584918"/>
    <w:rsid w:val="005A54DF"/>
    <w:rsid w:val="005A7EF1"/>
    <w:rsid w:val="005B04AB"/>
    <w:rsid w:val="005B5E27"/>
    <w:rsid w:val="005C5D9C"/>
    <w:rsid w:val="005F2CC6"/>
    <w:rsid w:val="005F35AA"/>
    <w:rsid w:val="00632C0C"/>
    <w:rsid w:val="006347D6"/>
    <w:rsid w:val="00650A2E"/>
    <w:rsid w:val="006550F3"/>
    <w:rsid w:val="006607B4"/>
    <w:rsid w:val="00666F08"/>
    <w:rsid w:val="0067085C"/>
    <w:rsid w:val="00672755"/>
    <w:rsid w:val="006815A9"/>
    <w:rsid w:val="00683DC9"/>
    <w:rsid w:val="006947E7"/>
    <w:rsid w:val="006A1A64"/>
    <w:rsid w:val="006A756E"/>
    <w:rsid w:val="006B4A0D"/>
    <w:rsid w:val="006C5A4E"/>
    <w:rsid w:val="006D5B93"/>
    <w:rsid w:val="006F11B1"/>
    <w:rsid w:val="00701921"/>
    <w:rsid w:val="007049B3"/>
    <w:rsid w:val="00717008"/>
    <w:rsid w:val="007177DE"/>
    <w:rsid w:val="00724058"/>
    <w:rsid w:val="00731266"/>
    <w:rsid w:val="00734542"/>
    <w:rsid w:val="00742406"/>
    <w:rsid w:val="00744B25"/>
    <w:rsid w:val="007662F8"/>
    <w:rsid w:val="00790D9C"/>
    <w:rsid w:val="00794DE0"/>
    <w:rsid w:val="00795DF4"/>
    <w:rsid w:val="007C7EBD"/>
    <w:rsid w:val="007E7FF4"/>
    <w:rsid w:val="007F702A"/>
    <w:rsid w:val="00816AC2"/>
    <w:rsid w:val="00832AD7"/>
    <w:rsid w:val="00833459"/>
    <w:rsid w:val="00845FA0"/>
    <w:rsid w:val="008500CB"/>
    <w:rsid w:val="008567FA"/>
    <w:rsid w:val="00872ACE"/>
    <w:rsid w:val="008768D6"/>
    <w:rsid w:val="008855BC"/>
    <w:rsid w:val="00890881"/>
    <w:rsid w:val="00893C04"/>
    <w:rsid w:val="00895CEB"/>
    <w:rsid w:val="008A0AFD"/>
    <w:rsid w:val="008A6894"/>
    <w:rsid w:val="008B291F"/>
    <w:rsid w:val="008C0E4A"/>
    <w:rsid w:val="008D0C19"/>
    <w:rsid w:val="008D343A"/>
    <w:rsid w:val="008D6888"/>
    <w:rsid w:val="008D7E34"/>
    <w:rsid w:val="009051F9"/>
    <w:rsid w:val="00910B1D"/>
    <w:rsid w:val="00915E52"/>
    <w:rsid w:val="00930F8B"/>
    <w:rsid w:val="00980CD6"/>
    <w:rsid w:val="00990B32"/>
    <w:rsid w:val="00995ECF"/>
    <w:rsid w:val="009A462E"/>
    <w:rsid w:val="009B050C"/>
    <w:rsid w:val="009C4402"/>
    <w:rsid w:val="009D28F4"/>
    <w:rsid w:val="009E488E"/>
    <w:rsid w:val="00A07638"/>
    <w:rsid w:val="00A109CE"/>
    <w:rsid w:val="00A13220"/>
    <w:rsid w:val="00A14455"/>
    <w:rsid w:val="00A14EA7"/>
    <w:rsid w:val="00A26A22"/>
    <w:rsid w:val="00A26D86"/>
    <w:rsid w:val="00A32BD0"/>
    <w:rsid w:val="00A352F8"/>
    <w:rsid w:val="00A3535C"/>
    <w:rsid w:val="00A37312"/>
    <w:rsid w:val="00A4114A"/>
    <w:rsid w:val="00A516A3"/>
    <w:rsid w:val="00A607B9"/>
    <w:rsid w:val="00A70FB3"/>
    <w:rsid w:val="00A76C82"/>
    <w:rsid w:val="00A93277"/>
    <w:rsid w:val="00AB30B2"/>
    <w:rsid w:val="00AC0BB6"/>
    <w:rsid w:val="00AC19DD"/>
    <w:rsid w:val="00AD0EF0"/>
    <w:rsid w:val="00AD13D7"/>
    <w:rsid w:val="00AD2FD8"/>
    <w:rsid w:val="00AD59AB"/>
    <w:rsid w:val="00AE5ED4"/>
    <w:rsid w:val="00AE7A62"/>
    <w:rsid w:val="00AF2BCE"/>
    <w:rsid w:val="00B1512A"/>
    <w:rsid w:val="00B24F54"/>
    <w:rsid w:val="00B26368"/>
    <w:rsid w:val="00B34544"/>
    <w:rsid w:val="00B34FF1"/>
    <w:rsid w:val="00B44538"/>
    <w:rsid w:val="00B76CCA"/>
    <w:rsid w:val="00B90EB5"/>
    <w:rsid w:val="00B910EB"/>
    <w:rsid w:val="00BB6F2D"/>
    <w:rsid w:val="00BC2EE7"/>
    <w:rsid w:val="00BC788F"/>
    <w:rsid w:val="00BD7313"/>
    <w:rsid w:val="00BE2305"/>
    <w:rsid w:val="00BF3B3B"/>
    <w:rsid w:val="00BF4AFD"/>
    <w:rsid w:val="00C04DAF"/>
    <w:rsid w:val="00C12D9F"/>
    <w:rsid w:val="00C324C6"/>
    <w:rsid w:val="00C40B68"/>
    <w:rsid w:val="00C44B10"/>
    <w:rsid w:val="00C45928"/>
    <w:rsid w:val="00C547BB"/>
    <w:rsid w:val="00C55356"/>
    <w:rsid w:val="00C55911"/>
    <w:rsid w:val="00C56F0F"/>
    <w:rsid w:val="00C60244"/>
    <w:rsid w:val="00C64963"/>
    <w:rsid w:val="00C6566C"/>
    <w:rsid w:val="00C81F02"/>
    <w:rsid w:val="00CC41AE"/>
    <w:rsid w:val="00CD0451"/>
    <w:rsid w:val="00CD581A"/>
    <w:rsid w:val="00CE19F2"/>
    <w:rsid w:val="00CE551B"/>
    <w:rsid w:val="00D00C78"/>
    <w:rsid w:val="00D031C2"/>
    <w:rsid w:val="00D32AB2"/>
    <w:rsid w:val="00D44718"/>
    <w:rsid w:val="00D45F23"/>
    <w:rsid w:val="00D46484"/>
    <w:rsid w:val="00D46EF1"/>
    <w:rsid w:val="00D56535"/>
    <w:rsid w:val="00D56A3A"/>
    <w:rsid w:val="00D753F8"/>
    <w:rsid w:val="00D77FF1"/>
    <w:rsid w:val="00D81AC2"/>
    <w:rsid w:val="00D85C63"/>
    <w:rsid w:val="00D91C0C"/>
    <w:rsid w:val="00DA0D86"/>
    <w:rsid w:val="00DA427D"/>
    <w:rsid w:val="00DC13C3"/>
    <w:rsid w:val="00DD3A58"/>
    <w:rsid w:val="00DE3A3F"/>
    <w:rsid w:val="00DE3D36"/>
    <w:rsid w:val="00DE4B3B"/>
    <w:rsid w:val="00DF5919"/>
    <w:rsid w:val="00E01A69"/>
    <w:rsid w:val="00E11CB7"/>
    <w:rsid w:val="00E1773D"/>
    <w:rsid w:val="00E20D1D"/>
    <w:rsid w:val="00E47B30"/>
    <w:rsid w:val="00E47CD6"/>
    <w:rsid w:val="00E524FC"/>
    <w:rsid w:val="00E6124A"/>
    <w:rsid w:val="00EB4562"/>
    <w:rsid w:val="00EC1ABB"/>
    <w:rsid w:val="00EE5DC9"/>
    <w:rsid w:val="00EF1D42"/>
    <w:rsid w:val="00EF6365"/>
    <w:rsid w:val="00F05E76"/>
    <w:rsid w:val="00F214B6"/>
    <w:rsid w:val="00F5065B"/>
    <w:rsid w:val="00F72878"/>
    <w:rsid w:val="00F87658"/>
    <w:rsid w:val="00F90AAE"/>
    <w:rsid w:val="00F9514A"/>
    <w:rsid w:val="00FA2CBC"/>
    <w:rsid w:val="00FA652A"/>
    <w:rsid w:val="00FA6CB6"/>
    <w:rsid w:val="00FD0177"/>
    <w:rsid w:val="00FD05E3"/>
    <w:rsid w:val="00FE34CC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70F"/>
  <w15:chartTrackingRefBased/>
  <w15:docId w15:val="{78803ACF-8983-4719-BEEB-5054D25B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F63"/>
    <w:rPr>
      <w:i/>
      <w:iCs/>
    </w:rPr>
  </w:style>
  <w:style w:type="character" w:customStyle="1" w:styleId="textlayer--absolute">
    <w:name w:val="textlayer--absolute"/>
    <w:basedOn w:val="DefaultParagraphFont"/>
    <w:rsid w:val="006947E7"/>
  </w:style>
  <w:style w:type="table" w:styleId="TableGrid">
    <w:name w:val="Table Grid"/>
    <w:basedOn w:val="TableNormal"/>
    <w:uiPriority w:val="39"/>
    <w:rsid w:val="0001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Aksama</dc:creator>
  <cp:keywords/>
  <dc:description/>
  <cp:lastModifiedBy>Connor Aksama</cp:lastModifiedBy>
  <cp:revision>281</cp:revision>
  <cp:lastPrinted>2022-05-10T04:14:00Z</cp:lastPrinted>
  <dcterms:created xsi:type="dcterms:W3CDTF">2022-04-06T05:42:00Z</dcterms:created>
  <dcterms:modified xsi:type="dcterms:W3CDTF">2022-05-18T06:50:00Z</dcterms:modified>
</cp:coreProperties>
</file>