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5BA1" w14:textId="61AD29D0" w:rsidR="00075D8A" w:rsidRDefault="00075D8A" w:rsidP="00075D8A">
      <w:pPr>
        <w:pStyle w:val="Title"/>
        <w:jc w:val="center"/>
      </w:pPr>
      <w:r>
        <w:t xml:space="preserve">Lab </w:t>
      </w:r>
      <w:r w:rsidR="00137E72">
        <w:t>8</w:t>
      </w:r>
    </w:p>
    <w:p w14:paraId="45031857" w14:textId="14F87D63" w:rsidR="00075D8A" w:rsidRDefault="00137E72" w:rsidP="00075D8A">
      <w:pPr>
        <w:pStyle w:val="Heading1"/>
        <w:jc w:val="center"/>
      </w:pPr>
      <w:r>
        <w:t>Final Project</w:t>
      </w:r>
    </w:p>
    <w:p w14:paraId="067E4638" w14:textId="24417575" w:rsidR="00075D8A" w:rsidRDefault="00075D8A" w:rsidP="00075D8A">
      <w:pPr>
        <w:pStyle w:val="Heading2"/>
        <w:jc w:val="center"/>
      </w:pPr>
      <w:r>
        <w:t>Connor Aksama – 1778028</w:t>
      </w:r>
    </w:p>
    <w:p w14:paraId="08F6E4AE" w14:textId="5E5505D7" w:rsidR="00075D8A" w:rsidRDefault="00075D8A" w:rsidP="00075D8A"/>
    <w:p w14:paraId="3160890E" w14:textId="75DAB231" w:rsidR="003918B3" w:rsidRDefault="00FF64D7" w:rsidP="00075D8A">
      <w:pPr>
        <w:rPr>
          <w:rStyle w:val="SubtleEmphasis"/>
        </w:rPr>
      </w:pPr>
      <w:r>
        <w:rPr>
          <w:rStyle w:val="SubtleEmphasis"/>
        </w:rPr>
        <w:t>How does someone use/operate/play your design?</w:t>
      </w:r>
    </w:p>
    <w:p w14:paraId="164EFDD7" w14:textId="405984E7" w:rsidR="005B04AB" w:rsidRDefault="00FF64D7" w:rsidP="00FF64D7">
      <w:r>
        <w:t>Instructions:</w:t>
      </w:r>
    </w:p>
    <w:p w14:paraId="454C6264" w14:textId="5C927F6D" w:rsidR="00FF64D7" w:rsidRDefault="00AE11FE" w:rsidP="00FF64D7">
      <w:pPr>
        <w:pStyle w:val="ListParagraph"/>
        <w:numPr>
          <w:ilvl w:val="0"/>
          <w:numId w:val="2"/>
        </w:numPr>
      </w:pPr>
      <w:r>
        <w:t xml:space="preserve">To start the game, flip SW[9] to the on position. When you are ready to play, </w:t>
      </w:r>
      <w:r w:rsidR="007A1C0C">
        <w:t>flip SW[9] back to the off position – the snake of green lights will start moving!</w:t>
      </w:r>
    </w:p>
    <w:p w14:paraId="7B2F6A43" w14:textId="77777777" w:rsidR="00FE1C44" w:rsidRDefault="00FE1C44" w:rsidP="00FE1C44">
      <w:pPr>
        <w:pStyle w:val="ListParagraph"/>
      </w:pPr>
    </w:p>
    <w:p w14:paraId="3150602E" w14:textId="18A4001B" w:rsidR="007A1C0C" w:rsidRDefault="00567C58" w:rsidP="00FF64D7">
      <w:pPr>
        <w:pStyle w:val="ListParagraph"/>
        <w:numPr>
          <w:ilvl w:val="0"/>
          <w:numId w:val="2"/>
        </w:numPr>
      </w:pPr>
      <w:r>
        <w:t>The goal of the game is to move your snake, represented by a string of green LED lights, around the grid</w:t>
      </w:r>
      <w:r w:rsidR="00776E31">
        <w:t xml:space="preserve"> to eat as many apples, represented by red LED lights, as you can! Every time your snake eats an apple, the length of the snake increases.</w:t>
      </w:r>
    </w:p>
    <w:p w14:paraId="66A4D529" w14:textId="77777777" w:rsidR="00FE1C44" w:rsidRDefault="00FE1C44" w:rsidP="00FE1C44">
      <w:pPr>
        <w:pStyle w:val="ListParagraph"/>
      </w:pPr>
    </w:p>
    <w:p w14:paraId="33487D12" w14:textId="650C7B3B" w:rsidR="00776E31" w:rsidRDefault="00776E31" w:rsidP="00FF64D7">
      <w:pPr>
        <w:pStyle w:val="ListParagraph"/>
        <w:numPr>
          <w:ilvl w:val="0"/>
          <w:numId w:val="2"/>
        </w:numPr>
      </w:pPr>
      <w:r>
        <w:t xml:space="preserve">To move the snake around the grid, </w:t>
      </w:r>
      <w:r w:rsidR="00E10A47">
        <w:t xml:space="preserve">use the four KEY buttons. Pressing KEY[0] will toggle </w:t>
      </w:r>
      <w:r w:rsidR="0014369B">
        <w:t xml:space="preserve">your snake to move in the right direction, KEY[1] will toggle to the upwards direction, KEY[2] will toggle down, and KEY[3] will toggle left. Note: </w:t>
      </w:r>
      <w:r w:rsidR="00531B8B">
        <w:t>Your snake can only change direction perpendicular to where it is currently moving – i.e. If your snake is currently moving downwards, you can only toggle its direction to the left or to the right.</w:t>
      </w:r>
    </w:p>
    <w:p w14:paraId="019CF846" w14:textId="77777777" w:rsidR="00FE1C44" w:rsidRDefault="00FE1C44" w:rsidP="00FE1C44">
      <w:pPr>
        <w:pStyle w:val="ListParagraph"/>
      </w:pPr>
    </w:p>
    <w:p w14:paraId="2AE0800B" w14:textId="5AA76F51" w:rsidR="00FE1C44" w:rsidRDefault="00011F9A" w:rsidP="00FF64D7">
      <w:pPr>
        <w:pStyle w:val="ListParagraph"/>
        <w:numPr>
          <w:ilvl w:val="0"/>
          <w:numId w:val="2"/>
        </w:numPr>
      </w:pPr>
      <w:r>
        <w:t>Moving the snake beyond the top row of lights will wrap the snake around to the bottom row, and vice versa</w:t>
      </w:r>
      <w:r w:rsidR="00AB44AC">
        <w:t xml:space="preserve"> (</w:t>
      </w:r>
      <w:r w:rsidR="003D75D1">
        <w:rPr>
          <w:rFonts w:cstheme="minorHAnsi"/>
        </w:rPr>
        <w:t>e.g.</w:t>
      </w:r>
      <w:r w:rsidR="00AB44AC">
        <w:t xml:space="preserve"> </w:t>
      </w:r>
      <w:proofErr w:type="spellStart"/>
      <w:r w:rsidR="00AB44AC">
        <w:t>PacMan</w:t>
      </w:r>
      <w:proofErr w:type="spellEnd"/>
      <w:r w:rsidR="00AB44AC">
        <w:t>)</w:t>
      </w:r>
      <w:r w:rsidR="003D75D1">
        <w:t>.</w:t>
      </w:r>
      <w:r>
        <w:t xml:space="preserve"> </w:t>
      </w:r>
      <w:r w:rsidR="00AB44AC">
        <w:t>Same thing for the left and right edges of the grid.</w:t>
      </w:r>
    </w:p>
    <w:p w14:paraId="44B1CBE9" w14:textId="77777777" w:rsidR="003D75D1" w:rsidRDefault="003D75D1" w:rsidP="003D75D1">
      <w:pPr>
        <w:pStyle w:val="ListParagraph"/>
      </w:pPr>
    </w:p>
    <w:p w14:paraId="64665402" w14:textId="7A94CABC" w:rsidR="003D75D1" w:rsidRDefault="003D75D1" w:rsidP="00FF64D7">
      <w:pPr>
        <w:pStyle w:val="ListParagraph"/>
        <w:numPr>
          <w:ilvl w:val="0"/>
          <w:numId w:val="2"/>
        </w:numPr>
      </w:pPr>
      <w:r>
        <w:t xml:space="preserve">If the head of your snake ever collides with any other part of your snake, </w:t>
      </w:r>
      <w:r w:rsidR="00661930">
        <w:t>the game ends! Your score is viewable on the HEX display. Similarly use SW[9] to reset the game and play again!</w:t>
      </w:r>
    </w:p>
    <w:p w14:paraId="7BA2430F" w14:textId="77777777" w:rsidR="003918B3" w:rsidRDefault="003918B3">
      <w:r>
        <w:br w:type="page"/>
      </w:r>
    </w:p>
    <w:p w14:paraId="0D632C73" w14:textId="77777777" w:rsidR="00250FF3" w:rsidRPr="005650B4" w:rsidRDefault="00250FF3" w:rsidP="006A756E">
      <w:pPr>
        <w:jc w:val="center"/>
        <w:rPr>
          <w:rFonts w:cstheme="minorHAnsi"/>
        </w:rPr>
      </w:pPr>
    </w:p>
    <w:p w14:paraId="5ED773A9" w14:textId="465D61E5" w:rsidR="002B6F63" w:rsidRDefault="009F670B" w:rsidP="002B6F63">
      <w:pPr>
        <w:rPr>
          <w:rStyle w:val="SubtleEmphasis"/>
        </w:rPr>
      </w:pPr>
      <w:r>
        <w:rPr>
          <w:rStyle w:val="SubtleEmphasis"/>
        </w:rPr>
        <w:t>A block diagram of your entire system with a brief description of the interconnections</w:t>
      </w:r>
    </w:p>
    <w:p w14:paraId="5599922E" w14:textId="67DEA4C0" w:rsidR="00CD0451" w:rsidRDefault="009F670B" w:rsidP="000961BC">
      <w:pPr>
        <w:jc w:val="center"/>
        <w:rPr>
          <w:rStyle w:val="SubtleEmphasis"/>
          <w:i w:val="0"/>
          <w:iCs w:val="0"/>
          <w:color w:val="auto"/>
        </w:rPr>
      </w:pPr>
      <w:r>
        <w:rPr>
          <w:rStyle w:val="SubtleEmphasis"/>
          <w:i w:val="0"/>
          <w:iCs w:val="0"/>
          <w:color w:val="auto"/>
        </w:rPr>
        <w:t>Top-Level Block Diagram</w:t>
      </w:r>
    </w:p>
    <w:p w14:paraId="38238495" w14:textId="676FF1AC" w:rsidR="00D44718" w:rsidRDefault="00385BD3" w:rsidP="000961BC">
      <w:pPr>
        <w:jc w:val="center"/>
        <w:rPr>
          <w:rStyle w:val="SubtleEmphasis"/>
          <w:i w:val="0"/>
          <w:iCs w:val="0"/>
          <w:color w:val="auto"/>
        </w:rPr>
      </w:pPr>
      <w:r w:rsidRPr="00385BD3">
        <w:rPr>
          <w:rStyle w:val="SubtleEmphasis"/>
          <w:i w:val="0"/>
          <w:iCs w:val="0"/>
          <w:color w:val="auto"/>
        </w:rPr>
        <w:drawing>
          <wp:inline distT="0" distB="0" distL="0" distR="0" wp14:anchorId="4C973F28" wp14:editId="18D38A1D">
            <wp:extent cx="5943600" cy="3648710"/>
            <wp:effectExtent l="0" t="0" r="0" b="8890"/>
            <wp:docPr id="18" name="Picture 18"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blackboard&#10;&#10;Description automatically generated"/>
                    <pic:cNvPicPr/>
                  </pic:nvPicPr>
                  <pic:blipFill>
                    <a:blip r:embed="rId5"/>
                    <a:stretch>
                      <a:fillRect/>
                    </a:stretch>
                  </pic:blipFill>
                  <pic:spPr>
                    <a:xfrm>
                      <a:off x="0" y="0"/>
                      <a:ext cx="5943600" cy="3648710"/>
                    </a:xfrm>
                    <a:prstGeom prst="rect">
                      <a:avLst/>
                    </a:prstGeom>
                  </pic:spPr>
                </pic:pic>
              </a:graphicData>
            </a:graphic>
          </wp:inline>
        </w:drawing>
      </w:r>
    </w:p>
    <w:p w14:paraId="3031F3C5" w14:textId="7193784F" w:rsidR="00D44718" w:rsidRDefault="009F670B" w:rsidP="000961BC">
      <w:pPr>
        <w:jc w:val="center"/>
        <w:rPr>
          <w:rStyle w:val="SubtleEmphasis"/>
          <w:i w:val="0"/>
          <w:iCs w:val="0"/>
          <w:color w:val="auto"/>
        </w:rPr>
      </w:pPr>
      <w:r>
        <w:rPr>
          <w:rStyle w:val="SubtleEmphasis"/>
          <w:i w:val="0"/>
          <w:iCs w:val="0"/>
          <w:color w:val="auto"/>
        </w:rPr>
        <w:t xml:space="preserve">The top-level block diagram for </w:t>
      </w:r>
      <w:r w:rsidR="00245792">
        <w:rPr>
          <w:rStyle w:val="SubtleEmphasis"/>
          <w:i w:val="0"/>
          <w:iCs w:val="0"/>
          <w:color w:val="auto"/>
        </w:rPr>
        <w:t>this project.</w:t>
      </w:r>
    </w:p>
    <w:p w14:paraId="417B5713" w14:textId="4168418D" w:rsidR="00245792" w:rsidRDefault="00245792" w:rsidP="00245792">
      <w:pPr>
        <w:pStyle w:val="ListParagraph"/>
        <w:numPr>
          <w:ilvl w:val="0"/>
          <w:numId w:val="2"/>
        </w:numPr>
        <w:rPr>
          <w:rStyle w:val="SubtleEmphasis"/>
          <w:i w:val="0"/>
          <w:iCs w:val="0"/>
          <w:color w:val="auto"/>
        </w:rPr>
      </w:pPr>
      <w:r>
        <w:rPr>
          <w:rStyle w:val="SubtleEmphasis"/>
          <w:i w:val="0"/>
          <w:iCs w:val="0"/>
          <w:color w:val="auto"/>
        </w:rPr>
        <w:t xml:space="preserve">The “Direction” module takes in </w:t>
      </w:r>
      <w:r w:rsidR="00D64C0D">
        <w:rPr>
          <w:rStyle w:val="SubtleEmphasis"/>
          <w:i w:val="0"/>
          <w:iCs w:val="0"/>
          <w:color w:val="auto"/>
        </w:rPr>
        <w:t>the input from the KEY buttons and handles the allowable direction changes, which it feeds into the “Snakes and Apples” module.</w:t>
      </w:r>
    </w:p>
    <w:p w14:paraId="57A78720" w14:textId="31855201" w:rsidR="00D64C0D" w:rsidRDefault="00D64C0D" w:rsidP="00245792">
      <w:pPr>
        <w:pStyle w:val="ListParagraph"/>
        <w:numPr>
          <w:ilvl w:val="0"/>
          <w:numId w:val="2"/>
        </w:numPr>
        <w:rPr>
          <w:rStyle w:val="SubtleEmphasis"/>
          <w:i w:val="0"/>
          <w:iCs w:val="0"/>
          <w:color w:val="auto"/>
        </w:rPr>
      </w:pPr>
      <w:r>
        <w:rPr>
          <w:rStyle w:val="SubtleEmphasis"/>
          <w:i w:val="0"/>
          <w:iCs w:val="0"/>
          <w:color w:val="auto"/>
        </w:rPr>
        <w:t xml:space="preserve">The “Snakes and Apples” module </w:t>
      </w:r>
      <w:r w:rsidR="001A503E">
        <w:rPr>
          <w:rStyle w:val="SubtleEmphasis"/>
          <w:i w:val="0"/>
          <w:iCs w:val="0"/>
          <w:color w:val="auto"/>
        </w:rPr>
        <w:t xml:space="preserve">instantiates </w:t>
      </w:r>
      <w:r w:rsidR="007F7DFB">
        <w:rPr>
          <w:rStyle w:val="SubtleEmphasis"/>
          <w:i w:val="0"/>
          <w:iCs w:val="0"/>
          <w:color w:val="auto"/>
        </w:rPr>
        <w:t>the</w:t>
      </w:r>
      <w:r w:rsidR="00B126E3">
        <w:rPr>
          <w:rStyle w:val="SubtleEmphasis"/>
          <w:i w:val="0"/>
          <w:iCs w:val="0"/>
          <w:color w:val="auto"/>
        </w:rPr>
        <w:t xml:space="preserve"> 16x16 grid of</w:t>
      </w:r>
      <w:r w:rsidR="007F7DFB">
        <w:rPr>
          <w:rStyle w:val="SubtleEmphasis"/>
          <w:i w:val="0"/>
          <w:iCs w:val="0"/>
          <w:color w:val="auto"/>
        </w:rPr>
        <w:t xml:space="preserve"> “Grid Light” modules</w:t>
      </w:r>
      <w:r w:rsidR="001B6982">
        <w:rPr>
          <w:rStyle w:val="SubtleEmphasis"/>
          <w:i w:val="0"/>
          <w:iCs w:val="0"/>
          <w:color w:val="auto"/>
        </w:rPr>
        <w:t xml:space="preserve"> and “Check Eating” modules</w:t>
      </w:r>
      <w:r w:rsidR="007F7DFB">
        <w:rPr>
          <w:rStyle w:val="SubtleEmphasis"/>
          <w:i w:val="0"/>
          <w:iCs w:val="0"/>
          <w:color w:val="auto"/>
        </w:rPr>
        <w:t xml:space="preserve">, which </w:t>
      </w:r>
      <w:r w:rsidR="001B6982">
        <w:rPr>
          <w:rStyle w:val="SubtleEmphasis"/>
          <w:i w:val="0"/>
          <w:iCs w:val="0"/>
          <w:color w:val="auto"/>
        </w:rPr>
        <w:t xml:space="preserve">handle </w:t>
      </w:r>
      <w:r w:rsidR="001404B3">
        <w:rPr>
          <w:rStyle w:val="SubtleEmphasis"/>
          <w:i w:val="0"/>
          <w:iCs w:val="0"/>
          <w:color w:val="auto"/>
        </w:rPr>
        <w:t>how long each snake light should remain on, as well as checking for collisions and apple-eating events</w:t>
      </w:r>
      <w:r w:rsidR="00BA4F44">
        <w:rPr>
          <w:rStyle w:val="SubtleEmphasis"/>
          <w:i w:val="0"/>
          <w:iCs w:val="0"/>
          <w:color w:val="auto"/>
        </w:rPr>
        <w:t xml:space="preserve"> (which uses information from the red pixel grid)</w:t>
      </w:r>
      <w:r w:rsidR="001404B3">
        <w:rPr>
          <w:rStyle w:val="SubtleEmphasis"/>
          <w:i w:val="0"/>
          <w:iCs w:val="0"/>
          <w:color w:val="auto"/>
        </w:rPr>
        <w:t xml:space="preserve">. </w:t>
      </w:r>
      <w:r w:rsidR="007D1FFC">
        <w:rPr>
          <w:rStyle w:val="SubtleEmphasis"/>
          <w:i w:val="0"/>
          <w:iCs w:val="0"/>
          <w:color w:val="auto"/>
        </w:rPr>
        <w:t>Each “Grid Light” module communicates with its neighbors about which cell is the “head” of the snake</w:t>
      </w:r>
      <w:r w:rsidR="00353EFE">
        <w:rPr>
          <w:rStyle w:val="SubtleEmphasis"/>
          <w:i w:val="0"/>
          <w:iCs w:val="0"/>
          <w:color w:val="auto"/>
        </w:rPr>
        <w:t>, as well as whether the game is over or not.</w:t>
      </w:r>
      <w:r w:rsidR="006F09CE">
        <w:rPr>
          <w:rStyle w:val="SubtleEmphasis"/>
          <w:i w:val="0"/>
          <w:iCs w:val="0"/>
          <w:color w:val="auto"/>
        </w:rPr>
        <w:t xml:space="preserve"> “Snakes and Apples” ultimately drives the green pixels output.</w:t>
      </w:r>
    </w:p>
    <w:p w14:paraId="43B2C064" w14:textId="05B7E8CE" w:rsidR="00BA4F44" w:rsidRDefault="007C5A09" w:rsidP="00245792">
      <w:pPr>
        <w:pStyle w:val="ListParagraph"/>
        <w:numPr>
          <w:ilvl w:val="0"/>
          <w:numId w:val="2"/>
        </w:numPr>
        <w:rPr>
          <w:rStyle w:val="SubtleEmphasis"/>
          <w:i w:val="0"/>
          <w:iCs w:val="0"/>
          <w:color w:val="auto"/>
        </w:rPr>
      </w:pPr>
      <w:r>
        <w:rPr>
          <w:rStyle w:val="SubtleEmphasis"/>
          <w:i w:val="0"/>
          <w:iCs w:val="0"/>
          <w:color w:val="auto"/>
        </w:rPr>
        <w:t xml:space="preserve">The “Apple Generator” module handles creating new apples on the playfield whenever an apple is eaten by the snake (this is </w:t>
      </w:r>
      <w:r w:rsidR="001E5493">
        <w:rPr>
          <w:rStyle w:val="SubtleEmphasis"/>
          <w:i w:val="0"/>
          <w:iCs w:val="0"/>
          <w:color w:val="auto"/>
        </w:rPr>
        <w:t xml:space="preserve">determined by an output signal from the “Snakes and Apples” module). This generator uses a random number from an LFSR </w:t>
      </w:r>
      <w:r w:rsidR="006659F5">
        <w:rPr>
          <w:rStyle w:val="SubtleEmphasis"/>
          <w:i w:val="0"/>
          <w:iCs w:val="0"/>
          <w:color w:val="auto"/>
        </w:rPr>
        <w:t>to pick a new grid position. This module ultimately drives the red pixels output.</w:t>
      </w:r>
    </w:p>
    <w:p w14:paraId="7B6AEB04" w14:textId="4B8FF29C" w:rsidR="00696689" w:rsidRDefault="006659F5" w:rsidP="00245792">
      <w:pPr>
        <w:pStyle w:val="ListParagraph"/>
        <w:numPr>
          <w:ilvl w:val="0"/>
          <w:numId w:val="2"/>
        </w:numPr>
        <w:rPr>
          <w:rStyle w:val="SubtleEmphasis"/>
          <w:i w:val="0"/>
          <w:iCs w:val="0"/>
          <w:color w:val="auto"/>
        </w:rPr>
      </w:pPr>
      <w:r>
        <w:rPr>
          <w:rStyle w:val="SubtleEmphasis"/>
          <w:i w:val="0"/>
          <w:iCs w:val="0"/>
          <w:color w:val="auto"/>
        </w:rPr>
        <w:t xml:space="preserve">The “Length” module </w:t>
      </w:r>
      <w:r w:rsidR="00DB1395">
        <w:rPr>
          <w:rStyle w:val="SubtleEmphasis"/>
          <w:i w:val="0"/>
          <w:iCs w:val="0"/>
          <w:color w:val="auto"/>
        </w:rPr>
        <w:t>keeps track of the length of the snake. This increments a counter when the “Snakes and Apples” module outputs an “eating” signal</w:t>
      </w:r>
      <w:r w:rsidR="003F7570">
        <w:rPr>
          <w:rStyle w:val="SubtleEmphasis"/>
          <w:i w:val="0"/>
          <w:iCs w:val="0"/>
          <w:color w:val="auto"/>
        </w:rPr>
        <w:t xml:space="preserve">, and informs each of the grid lights for how long it should stay on. This module also drives the </w:t>
      </w:r>
      <w:r w:rsidR="00696689">
        <w:rPr>
          <w:rStyle w:val="SubtleEmphasis"/>
          <w:i w:val="0"/>
          <w:iCs w:val="0"/>
          <w:color w:val="auto"/>
        </w:rPr>
        <w:t>HEX display, which displays the player’s score.</w:t>
      </w:r>
    </w:p>
    <w:p w14:paraId="3A3C646A" w14:textId="77777777" w:rsidR="00696689" w:rsidRDefault="00696689">
      <w:pPr>
        <w:rPr>
          <w:rStyle w:val="SubtleEmphasis"/>
          <w:i w:val="0"/>
          <w:iCs w:val="0"/>
          <w:color w:val="auto"/>
        </w:rPr>
      </w:pPr>
      <w:r>
        <w:rPr>
          <w:rStyle w:val="SubtleEmphasis"/>
          <w:i w:val="0"/>
          <w:iCs w:val="0"/>
          <w:color w:val="auto"/>
        </w:rPr>
        <w:br w:type="page"/>
      </w:r>
    </w:p>
    <w:p w14:paraId="7BF41DD7" w14:textId="3183F070" w:rsidR="00C04DAF" w:rsidRPr="00696689" w:rsidRDefault="00696689" w:rsidP="00C04DAF">
      <w:pPr>
        <w:rPr>
          <w:rStyle w:val="SubtleEmphasis"/>
          <w:i w:val="0"/>
          <w:iCs w:val="0"/>
          <w:color w:val="auto"/>
        </w:rPr>
      </w:pPr>
      <w:r>
        <w:rPr>
          <w:rStyle w:val="SubtleEmphasis"/>
        </w:rPr>
        <w:lastRenderedPageBreak/>
        <w:t xml:space="preserve">A brief description of each module you created and its purpose. For modules that include finite state machines, include a state diagram for each one. Include </w:t>
      </w:r>
      <w:proofErr w:type="spellStart"/>
      <w:r>
        <w:rPr>
          <w:rStyle w:val="SubtleEmphasis"/>
        </w:rPr>
        <w:t>ModelSim</w:t>
      </w:r>
      <w:proofErr w:type="spellEnd"/>
      <w:r>
        <w:rPr>
          <w:rStyle w:val="SubtleEmphasis"/>
        </w:rPr>
        <w:t xml:space="preserve"> simulation results that reasonably prove each module’s correct behavior.</w:t>
      </w:r>
    </w:p>
    <w:p w14:paraId="5F29CA39" w14:textId="51875329" w:rsidR="00C04DAF" w:rsidRDefault="00DC16CD" w:rsidP="00DC16CD">
      <w:pPr>
        <w:rPr>
          <w:rStyle w:val="SubtleEmphasis"/>
          <w:i w:val="0"/>
          <w:iCs w:val="0"/>
          <w:color w:val="auto"/>
        </w:rPr>
      </w:pPr>
      <w:r>
        <w:rPr>
          <w:rStyle w:val="SubtleEmphasis"/>
          <w:i w:val="0"/>
          <w:iCs w:val="0"/>
          <w:color w:val="auto"/>
        </w:rPr>
        <w:t>Grid Light Module</w:t>
      </w:r>
    </w:p>
    <w:p w14:paraId="4F8E382A" w14:textId="4B78ABF2" w:rsidR="00EE1CD1" w:rsidRDefault="00EE1CD1" w:rsidP="00DC16CD">
      <w:pPr>
        <w:rPr>
          <w:rStyle w:val="SubtleEmphasis"/>
          <w:i w:val="0"/>
          <w:iCs w:val="0"/>
          <w:color w:val="auto"/>
        </w:rPr>
      </w:pPr>
      <w:r>
        <w:rPr>
          <w:rStyle w:val="SubtleEmphasis"/>
          <w:i w:val="0"/>
          <w:iCs w:val="0"/>
          <w:color w:val="auto"/>
        </w:rPr>
        <w:t xml:space="preserve">The purpose of this module is to </w:t>
      </w:r>
      <w:r w:rsidR="00150425">
        <w:rPr>
          <w:rStyle w:val="SubtleEmphasis"/>
          <w:i w:val="0"/>
          <w:iCs w:val="0"/>
          <w:color w:val="auto"/>
        </w:rPr>
        <w:t xml:space="preserve">conceptually control each grid light on the LED board. </w:t>
      </w:r>
      <w:r w:rsidR="000278BC">
        <w:rPr>
          <w:rStyle w:val="SubtleEmphasis"/>
          <w:i w:val="0"/>
          <w:iCs w:val="0"/>
          <w:color w:val="auto"/>
        </w:rPr>
        <w:t xml:space="preserve">This module </w:t>
      </w:r>
      <w:r w:rsidR="00837D6D">
        <w:rPr>
          <w:rStyle w:val="SubtleEmphasis"/>
          <w:i w:val="0"/>
          <w:iCs w:val="0"/>
          <w:color w:val="auto"/>
        </w:rPr>
        <w:t xml:space="preserve">takes in information about the “Head” state of adjacent grid lights, the </w:t>
      </w:r>
      <w:r w:rsidR="00A64EF0">
        <w:rPr>
          <w:rStyle w:val="SubtleEmphasis"/>
          <w:i w:val="0"/>
          <w:iCs w:val="0"/>
          <w:color w:val="auto"/>
        </w:rPr>
        <w:t xml:space="preserve">length of the snake, and outputs information about its “Head” state, whether </w:t>
      </w:r>
      <w:r w:rsidR="00296252">
        <w:rPr>
          <w:rStyle w:val="SubtleEmphasis"/>
          <w:i w:val="0"/>
          <w:iCs w:val="0"/>
          <w:color w:val="auto"/>
        </w:rPr>
        <w:t>its corresponding light should be turned on, and whether the game is over or not.</w:t>
      </w:r>
    </w:p>
    <w:p w14:paraId="203E42D3" w14:textId="0813727B" w:rsidR="00DC16CD" w:rsidRDefault="00DC16CD" w:rsidP="00C04DAF">
      <w:pPr>
        <w:jc w:val="center"/>
        <w:rPr>
          <w:rStyle w:val="SubtleEmphasis"/>
          <w:i w:val="0"/>
          <w:iCs w:val="0"/>
          <w:color w:val="auto"/>
        </w:rPr>
      </w:pPr>
      <w:r>
        <w:rPr>
          <w:rStyle w:val="SubtleEmphasis"/>
          <w:i w:val="0"/>
          <w:iCs w:val="0"/>
          <w:color w:val="auto"/>
        </w:rPr>
        <w:t>Grid Light Finite State Machine</w:t>
      </w:r>
    </w:p>
    <w:p w14:paraId="613FD621" w14:textId="240C11D9" w:rsidR="00C04DAF" w:rsidRDefault="001C76C5" w:rsidP="00C04DAF">
      <w:pPr>
        <w:jc w:val="center"/>
        <w:rPr>
          <w:rStyle w:val="SubtleEmphasis"/>
          <w:i w:val="0"/>
          <w:iCs w:val="0"/>
          <w:color w:val="auto"/>
        </w:rPr>
      </w:pPr>
      <w:r w:rsidRPr="001C76C5">
        <w:rPr>
          <w:rStyle w:val="SubtleEmphasis"/>
          <w:i w:val="0"/>
          <w:iCs w:val="0"/>
          <w:noProof/>
          <w:color w:val="auto"/>
        </w:rPr>
        <w:drawing>
          <wp:inline distT="0" distB="0" distL="0" distR="0" wp14:anchorId="7E15817A" wp14:editId="6D71EE2F">
            <wp:extent cx="4271749" cy="2819537"/>
            <wp:effectExtent l="0" t="0" r="0" b="0"/>
            <wp:docPr id="24" name="Picture 24" descr="A black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blackboard with writing on it&#10;&#10;Description automatically generated with medium confidence"/>
                    <pic:cNvPicPr/>
                  </pic:nvPicPr>
                  <pic:blipFill>
                    <a:blip r:embed="rId6"/>
                    <a:stretch>
                      <a:fillRect/>
                    </a:stretch>
                  </pic:blipFill>
                  <pic:spPr>
                    <a:xfrm>
                      <a:off x="0" y="0"/>
                      <a:ext cx="4276470" cy="2822653"/>
                    </a:xfrm>
                    <a:prstGeom prst="rect">
                      <a:avLst/>
                    </a:prstGeom>
                  </pic:spPr>
                </pic:pic>
              </a:graphicData>
            </a:graphic>
          </wp:inline>
        </w:drawing>
      </w:r>
    </w:p>
    <w:p w14:paraId="69069FA1" w14:textId="6F692FA3" w:rsidR="00C04DAF" w:rsidRDefault="00DC16CD" w:rsidP="00C04DAF">
      <w:pPr>
        <w:jc w:val="center"/>
        <w:rPr>
          <w:rStyle w:val="SubtleEmphasis"/>
          <w:i w:val="0"/>
          <w:iCs w:val="0"/>
          <w:color w:val="auto"/>
        </w:rPr>
      </w:pPr>
      <w:r>
        <w:rPr>
          <w:rStyle w:val="SubtleEmphasis"/>
          <w:i w:val="0"/>
          <w:iCs w:val="0"/>
          <w:color w:val="auto"/>
        </w:rPr>
        <w:t xml:space="preserve">The finite state machine for the “Grid Light” module. </w:t>
      </w:r>
      <w:r w:rsidR="00D64EAE">
        <w:rPr>
          <w:rStyle w:val="SubtleEmphasis"/>
          <w:i w:val="0"/>
          <w:iCs w:val="0"/>
          <w:color w:val="auto"/>
        </w:rPr>
        <w:t xml:space="preserve">The input “incoming” in the diagram indicates </w:t>
      </w:r>
      <w:r w:rsidR="00076A26">
        <w:rPr>
          <w:rStyle w:val="SubtleEmphasis"/>
          <w:i w:val="0"/>
          <w:iCs w:val="0"/>
          <w:color w:val="auto"/>
        </w:rPr>
        <w:t xml:space="preserve">when there is an adjacent grid light in the “Head” state that is incoming into the current grid position (i.e. the grid light to the left is in the head state, and the current direction is to the right). </w:t>
      </w:r>
      <w:r w:rsidR="00F012C6">
        <w:rPr>
          <w:rStyle w:val="SubtleEmphasis"/>
          <w:i w:val="0"/>
          <w:iCs w:val="0"/>
          <w:color w:val="auto"/>
        </w:rPr>
        <w:t>In any case the light is on (“Head”/”Countdown”), and there is an</w:t>
      </w:r>
      <w:r w:rsidR="00AE5CBA">
        <w:rPr>
          <w:rStyle w:val="SubtleEmphasis"/>
          <w:i w:val="0"/>
          <w:iCs w:val="0"/>
          <w:color w:val="auto"/>
        </w:rPr>
        <w:t xml:space="preserve"> “incoming” input, or the game is over, this puts the FSM in a “Collision” state. </w:t>
      </w:r>
      <w:r w:rsidR="005A112F">
        <w:rPr>
          <w:rStyle w:val="SubtleEmphasis"/>
          <w:i w:val="0"/>
          <w:iCs w:val="0"/>
          <w:color w:val="auto"/>
        </w:rPr>
        <w:t xml:space="preserve">The FSM is in the “Head” state for 1 cycle, and stays in the “Countdown” state until its internal counter hits 0, and the </w:t>
      </w:r>
      <w:r w:rsidR="00EE1CD1">
        <w:rPr>
          <w:rStyle w:val="SubtleEmphasis"/>
          <w:i w:val="0"/>
          <w:iCs w:val="0"/>
          <w:color w:val="auto"/>
        </w:rPr>
        <w:t>eating process has finished.</w:t>
      </w:r>
    </w:p>
    <w:p w14:paraId="3155806B" w14:textId="382C5A9E" w:rsidR="00296252" w:rsidRDefault="00296252" w:rsidP="00C04DAF">
      <w:pPr>
        <w:jc w:val="center"/>
        <w:rPr>
          <w:rStyle w:val="SubtleEmphasis"/>
          <w:i w:val="0"/>
          <w:iCs w:val="0"/>
          <w:color w:val="auto"/>
        </w:rPr>
      </w:pPr>
    </w:p>
    <w:p w14:paraId="189D3FC2" w14:textId="06EE17FD" w:rsidR="00296252" w:rsidRDefault="00296252" w:rsidP="00C04DAF">
      <w:pPr>
        <w:jc w:val="center"/>
        <w:rPr>
          <w:rStyle w:val="SubtleEmphasis"/>
          <w:i w:val="0"/>
          <w:iCs w:val="0"/>
          <w:color w:val="auto"/>
        </w:rPr>
      </w:pPr>
      <w:r>
        <w:rPr>
          <w:rStyle w:val="SubtleEmphasis"/>
          <w:i w:val="0"/>
          <w:iCs w:val="0"/>
          <w:color w:val="auto"/>
        </w:rPr>
        <w:t>Grid Light Module Simulation</w:t>
      </w:r>
    </w:p>
    <w:p w14:paraId="494E8F86" w14:textId="43B57631" w:rsidR="00296252" w:rsidRDefault="00D1639B" w:rsidP="00C04DAF">
      <w:pPr>
        <w:jc w:val="center"/>
        <w:rPr>
          <w:rStyle w:val="SubtleEmphasis"/>
          <w:i w:val="0"/>
          <w:iCs w:val="0"/>
          <w:color w:val="auto"/>
        </w:rPr>
      </w:pPr>
      <w:r w:rsidRPr="00D1639B">
        <w:rPr>
          <w:rStyle w:val="SubtleEmphasis"/>
          <w:i w:val="0"/>
          <w:iCs w:val="0"/>
          <w:noProof/>
          <w:color w:val="auto"/>
        </w:rPr>
        <w:drawing>
          <wp:inline distT="0" distB="0" distL="0" distR="0" wp14:anchorId="681B0536" wp14:editId="485017FF">
            <wp:extent cx="5943600" cy="1298575"/>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7"/>
                    <a:stretch>
                      <a:fillRect/>
                    </a:stretch>
                  </pic:blipFill>
                  <pic:spPr>
                    <a:xfrm>
                      <a:off x="0" y="0"/>
                      <a:ext cx="5943600" cy="1298575"/>
                    </a:xfrm>
                    <a:prstGeom prst="rect">
                      <a:avLst/>
                    </a:prstGeom>
                  </pic:spPr>
                </pic:pic>
              </a:graphicData>
            </a:graphic>
          </wp:inline>
        </w:drawing>
      </w:r>
    </w:p>
    <w:p w14:paraId="245F56AB" w14:textId="77777777" w:rsidR="00EE44AA" w:rsidRDefault="001F7826" w:rsidP="00C04DAF">
      <w:pPr>
        <w:jc w:val="center"/>
        <w:rPr>
          <w:rStyle w:val="SubtleEmphasis"/>
          <w:i w:val="0"/>
          <w:iCs w:val="0"/>
          <w:color w:val="auto"/>
        </w:rPr>
      </w:pPr>
      <w:r w:rsidRPr="001F7826">
        <w:rPr>
          <w:rStyle w:val="SubtleEmphasis"/>
          <w:i w:val="0"/>
          <w:iCs w:val="0"/>
          <w:noProof/>
          <w:color w:val="auto"/>
        </w:rPr>
        <w:lastRenderedPageBreak/>
        <w:drawing>
          <wp:inline distT="0" distB="0" distL="0" distR="0" wp14:anchorId="1C80AD32" wp14:editId="7594610A">
            <wp:extent cx="5943600" cy="127698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5943600" cy="1276985"/>
                    </a:xfrm>
                    <a:prstGeom prst="rect">
                      <a:avLst/>
                    </a:prstGeom>
                  </pic:spPr>
                </pic:pic>
              </a:graphicData>
            </a:graphic>
          </wp:inline>
        </w:drawing>
      </w:r>
    </w:p>
    <w:p w14:paraId="23840680" w14:textId="01DD5DAD" w:rsidR="00D1639B" w:rsidRDefault="001F7826" w:rsidP="00C04DAF">
      <w:pPr>
        <w:jc w:val="center"/>
        <w:rPr>
          <w:rStyle w:val="SubtleEmphasis"/>
          <w:i w:val="0"/>
          <w:iCs w:val="0"/>
          <w:color w:val="auto"/>
        </w:rPr>
      </w:pPr>
      <w:r w:rsidRPr="001F7826">
        <w:rPr>
          <w:rStyle w:val="SubtleEmphasis"/>
          <w:i w:val="0"/>
          <w:iCs w:val="0"/>
          <w:noProof/>
          <w:color w:val="auto"/>
        </w:rPr>
        <w:drawing>
          <wp:inline distT="0" distB="0" distL="0" distR="0" wp14:anchorId="7D48C00B" wp14:editId="3C8E5E05">
            <wp:extent cx="5943600" cy="1420495"/>
            <wp:effectExtent l="0" t="0" r="0" b="825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5943600" cy="1420495"/>
                    </a:xfrm>
                    <a:prstGeom prst="rect">
                      <a:avLst/>
                    </a:prstGeom>
                  </pic:spPr>
                </pic:pic>
              </a:graphicData>
            </a:graphic>
          </wp:inline>
        </w:drawing>
      </w:r>
    </w:p>
    <w:p w14:paraId="3A0663B7" w14:textId="35264760" w:rsidR="001F7826" w:rsidRDefault="00EE44AA" w:rsidP="00C04DAF">
      <w:pPr>
        <w:jc w:val="center"/>
        <w:rPr>
          <w:rStyle w:val="SubtleEmphasis"/>
          <w:i w:val="0"/>
          <w:iCs w:val="0"/>
          <w:color w:val="auto"/>
        </w:rPr>
      </w:pPr>
      <w:r w:rsidRPr="00EE44AA">
        <w:rPr>
          <w:rStyle w:val="SubtleEmphasis"/>
          <w:i w:val="0"/>
          <w:iCs w:val="0"/>
          <w:noProof/>
          <w:color w:val="auto"/>
        </w:rPr>
        <w:drawing>
          <wp:inline distT="0" distB="0" distL="0" distR="0" wp14:anchorId="0A69AB8D" wp14:editId="19A24929">
            <wp:extent cx="5943600" cy="1420495"/>
            <wp:effectExtent l="0" t="0" r="0" b="825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stretch>
                      <a:fillRect/>
                    </a:stretch>
                  </pic:blipFill>
                  <pic:spPr>
                    <a:xfrm>
                      <a:off x="0" y="0"/>
                      <a:ext cx="5943600" cy="1420495"/>
                    </a:xfrm>
                    <a:prstGeom prst="rect">
                      <a:avLst/>
                    </a:prstGeom>
                  </pic:spPr>
                </pic:pic>
              </a:graphicData>
            </a:graphic>
          </wp:inline>
        </w:drawing>
      </w:r>
    </w:p>
    <w:p w14:paraId="188CF536" w14:textId="2510481E" w:rsidR="00C829B1" w:rsidRDefault="00C829B1" w:rsidP="00C04DAF">
      <w:pPr>
        <w:jc w:val="center"/>
        <w:rPr>
          <w:rStyle w:val="SubtleEmphasis"/>
          <w:i w:val="0"/>
          <w:iCs w:val="0"/>
          <w:color w:val="auto"/>
        </w:rPr>
      </w:pPr>
      <w:r w:rsidRPr="00C829B1">
        <w:rPr>
          <w:rStyle w:val="SubtleEmphasis"/>
          <w:i w:val="0"/>
          <w:iCs w:val="0"/>
          <w:noProof/>
          <w:color w:val="auto"/>
        </w:rPr>
        <w:drawing>
          <wp:inline distT="0" distB="0" distL="0" distR="0" wp14:anchorId="7CAB7A97" wp14:editId="77BF77BD">
            <wp:extent cx="5943600" cy="1343025"/>
            <wp:effectExtent l="0" t="0" r="0" b="9525"/>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1"/>
                    <a:stretch>
                      <a:fillRect/>
                    </a:stretch>
                  </pic:blipFill>
                  <pic:spPr>
                    <a:xfrm>
                      <a:off x="0" y="0"/>
                      <a:ext cx="5943600" cy="1343025"/>
                    </a:xfrm>
                    <a:prstGeom prst="rect">
                      <a:avLst/>
                    </a:prstGeom>
                  </pic:spPr>
                </pic:pic>
              </a:graphicData>
            </a:graphic>
          </wp:inline>
        </w:drawing>
      </w:r>
    </w:p>
    <w:p w14:paraId="175F0BFE" w14:textId="77223112" w:rsidR="00296252" w:rsidRDefault="009E4068" w:rsidP="00C04DAF">
      <w:pPr>
        <w:jc w:val="center"/>
        <w:rPr>
          <w:rStyle w:val="SubtleEmphasis"/>
          <w:i w:val="0"/>
          <w:iCs w:val="0"/>
          <w:color w:val="auto"/>
        </w:rPr>
      </w:pPr>
      <w:r>
        <w:rPr>
          <w:rStyle w:val="SubtleEmphasis"/>
          <w:i w:val="0"/>
          <w:iCs w:val="0"/>
          <w:color w:val="auto"/>
        </w:rPr>
        <w:t>This simulation first shows how the current light stays off if there is no incoming head</w:t>
      </w:r>
      <w:r w:rsidR="009B5C6D">
        <w:rPr>
          <w:rStyle w:val="SubtleEmphasis"/>
          <w:i w:val="0"/>
          <w:iCs w:val="0"/>
          <w:color w:val="auto"/>
        </w:rPr>
        <w:t xml:space="preserve">, then shows that the light does turn on for the appropriate conditions for an incoming head. </w:t>
      </w:r>
      <w:r w:rsidR="00EA5F3C">
        <w:rPr>
          <w:rStyle w:val="SubtleEmphasis"/>
          <w:i w:val="0"/>
          <w:iCs w:val="0"/>
          <w:color w:val="auto"/>
        </w:rPr>
        <w:t>The simulation also shows that when the light is turned on, it outputs a on signal for the corresponding pixel for the appropriate number of clock signals</w:t>
      </w:r>
      <w:r w:rsidR="00506737">
        <w:rPr>
          <w:rStyle w:val="SubtleEmphasis"/>
          <w:i w:val="0"/>
          <w:iCs w:val="0"/>
          <w:color w:val="auto"/>
        </w:rPr>
        <w:t xml:space="preserve"> in different cases</w:t>
      </w:r>
      <w:r w:rsidR="00EA5F3C">
        <w:rPr>
          <w:rStyle w:val="SubtleEmphasis"/>
          <w:i w:val="0"/>
          <w:iCs w:val="0"/>
          <w:color w:val="auto"/>
        </w:rPr>
        <w:t xml:space="preserve">. </w:t>
      </w:r>
      <w:r w:rsidR="00506737">
        <w:rPr>
          <w:rStyle w:val="SubtleEmphasis"/>
          <w:i w:val="0"/>
          <w:iCs w:val="0"/>
          <w:color w:val="auto"/>
        </w:rPr>
        <w:t>Additionally, we can see that when the snake eats an apple, the duration of the countdown state is appropriately changed. In the event of a collision, we can see that the module stays in a “game over” state until a reset is received.</w:t>
      </w:r>
    </w:p>
    <w:p w14:paraId="14276539" w14:textId="4662F075" w:rsidR="00D32AB2" w:rsidRDefault="00D32AB2" w:rsidP="00650A2E">
      <w:pPr>
        <w:jc w:val="center"/>
        <w:rPr>
          <w:rStyle w:val="SubtleEmphasis"/>
          <w:i w:val="0"/>
          <w:iCs w:val="0"/>
          <w:color w:val="auto"/>
        </w:rPr>
      </w:pPr>
    </w:p>
    <w:p w14:paraId="42B79E0A" w14:textId="77777777" w:rsidR="00C829B1" w:rsidRDefault="00C829B1">
      <w:pPr>
        <w:rPr>
          <w:rStyle w:val="SubtleEmphasis"/>
          <w:i w:val="0"/>
          <w:iCs w:val="0"/>
          <w:color w:val="auto"/>
        </w:rPr>
      </w:pPr>
      <w:r>
        <w:rPr>
          <w:rStyle w:val="SubtleEmphasis"/>
          <w:i w:val="0"/>
          <w:iCs w:val="0"/>
          <w:color w:val="auto"/>
        </w:rPr>
        <w:br w:type="page"/>
      </w:r>
    </w:p>
    <w:p w14:paraId="3F7EE6FF" w14:textId="076181A7" w:rsidR="00FF0B8F" w:rsidRDefault="00FF0B8F" w:rsidP="00506737">
      <w:pPr>
        <w:rPr>
          <w:rStyle w:val="SubtleEmphasis"/>
          <w:i w:val="0"/>
          <w:iCs w:val="0"/>
          <w:color w:val="auto"/>
        </w:rPr>
      </w:pPr>
      <w:r>
        <w:rPr>
          <w:rStyle w:val="SubtleEmphasis"/>
          <w:i w:val="0"/>
          <w:iCs w:val="0"/>
          <w:color w:val="auto"/>
        </w:rPr>
        <w:lastRenderedPageBreak/>
        <w:t>Direction Module</w:t>
      </w:r>
    </w:p>
    <w:p w14:paraId="4B9AB2FF" w14:textId="3167AD4E" w:rsidR="00FF0B8F" w:rsidRDefault="00FF0B8F" w:rsidP="00506737">
      <w:pPr>
        <w:rPr>
          <w:rStyle w:val="SubtleEmphasis"/>
          <w:i w:val="0"/>
          <w:iCs w:val="0"/>
          <w:color w:val="auto"/>
        </w:rPr>
      </w:pPr>
      <w:r>
        <w:rPr>
          <w:rStyle w:val="SubtleEmphasis"/>
          <w:i w:val="0"/>
          <w:iCs w:val="0"/>
          <w:color w:val="auto"/>
        </w:rPr>
        <w:t xml:space="preserve">The purpose of this module is to </w:t>
      </w:r>
      <w:r w:rsidR="009F1CDA">
        <w:rPr>
          <w:rStyle w:val="SubtleEmphasis"/>
          <w:i w:val="0"/>
          <w:iCs w:val="0"/>
          <w:color w:val="auto"/>
        </w:rPr>
        <w:t>properly update the movement direction of the snake given inputs from the user from the KEY buttons.</w:t>
      </w:r>
      <w:r w:rsidR="00354FA1">
        <w:rPr>
          <w:rStyle w:val="SubtleEmphasis"/>
          <w:i w:val="0"/>
          <w:iCs w:val="0"/>
          <w:color w:val="auto"/>
        </w:rPr>
        <w:t xml:space="preserve"> This module needs to control the direction changes as they come from the user, in order to make valid direction changes.</w:t>
      </w:r>
    </w:p>
    <w:p w14:paraId="1D200BE4" w14:textId="1ABCE37C" w:rsidR="00412AFF" w:rsidRDefault="00412AFF" w:rsidP="00412AFF">
      <w:pPr>
        <w:jc w:val="center"/>
        <w:rPr>
          <w:rStyle w:val="SubtleEmphasis"/>
          <w:i w:val="0"/>
          <w:iCs w:val="0"/>
          <w:color w:val="auto"/>
        </w:rPr>
      </w:pPr>
      <w:r>
        <w:rPr>
          <w:rStyle w:val="SubtleEmphasis"/>
          <w:i w:val="0"/>
          <w:iCs w:val="0"/>
          <w:color w:val="auto"/>
        </w:rPr>
        <w:t>Direction Module Finite State Machine</w:t>
      </w:r>
      <w:r w:rsidR="00EA714E" w:rsidRPr="00EA714E">
        <w:rPr>
          <w:rStyle w:val="SubtleEmphasis"/>
          <w:i w:val="0"/>
          <w:iCs w:val="0"/>
          <w:noProof/>
          <w:color w:val="auto"/>
        </w:rPr>
        <w:drawing>
          <wp:inline distT="0" distB="0" distL="0" distR="0" wp14:anchorId="7BD8A40D" wp14:editId="35D07FA0">
            <wp:extent cx="4490113" cy="3026509"/>
            <wp:effectExtent l="0" t="0" r="5715" b="2540"/>
            <wp:docPr id="16" name="Picture 16"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blackboard&#10;&#10;Description automatically generated"/>
                    <pic:cNvPicPr/>
                  </pic:nvPicPr>
                  <pic:blipFill>
                    <a:blip r:embed="rId12"/>
                    <a:stretch>
                      <a:fillRect/>
                    </a:stretch>
                  </pic:blipFill>
                  <pic:spPr>
                    <a:xfrm>
                      <a:off x="0" y="0"/>
                      <a:ext cx="4493454" cy="3028761"/>
                    </a:xfrm>
                    <a:prstGeom prst="rect">
                      <a:avLst/>
                    </a:prstGeom>
                  </pic:spPr>
                </pic:pic>
              </a:graphicData>
            </a:graphic>
          </wp:inline>
        </w:drawing>
      </w:r>
    </w:p>
    <w:p w14:paraId="5B6FD507" w14:textId="65623429" w:rsidR="00EA714E" w:rsidRDefault="00CA46EF" w:rsidP="00412AFF">
      <w:pPr>
        <w:jc w:val="center"/>
        <w:rPr>
          <w:rStyle w:val="SubtleEmphasis"/>
          <w:i w:val="0"/>
          <w:iCs w:val="0"/>
          <w:color w:val="auto"/>
        </w:rPr>
      </w:pPr>
      <w:r>
        <w:rPr>
          <w:rStyle w:val="SubtleEmphasis"/>
          <w:i w:val="0"/>
          <w:iCs w:val="0"/>
          <w:color w:val="auto"/>
        </w:rPr>
        <w:t xml:space="preserve">The finite state machine for the “Direction” module. In this FSM, the direction of the snake can only change perpendicular to the current direction, and when </w:t>
      </w:r>
      <w:r w:rsidR="00277F39">
        <w:rPr>
          <w:rStyle w:val="SubtleEmphasis"/>
          <w:i w:val="0"/>
          <w:iCs w:val="0"/>
          <w:color w:val="auto"/>
        </w:rPr>
        <w:t>exactly one of the corresponding direction is enabled. For example, transitioning from right to up requires an on right signal and off left signal.</w:t>
      </w:r>
    </w:p>
    <w:p w14:paraId="0377E62F" w14:textId="29C65205" w:rsidR="00277F39" w:rsidRDefault="00277F39" w:rsidP="00412AFF">
      <w:pPr>
        <w:jc w:val="center"/>
        <w:rPr>
          <w:rStyle w:val="SubtleEmphasis"/>
          <w:i w:val="0"/>
          <w:iCs w:val="0"/>
          <w:color w:val="auto"/>
        </w:rPr>
      </w:pPr>
    </w:p>
    <w:p w14:paraId="38456574" w14:textId="0752421E" w:rsidR="00277F39" w:rsidRDefault="00277F39" w:rsidP="00412AFF">
      <w:pPr>
        <w:jc w:val="center"/>
        <w:rPr>
          <w:rStyle w:val="SubtleEmphasis"/>
          <w:i w:val="0"/>
          <w:iCs w:val="0"/>
          <w:color w:val="auto"/>
        </w:rPr>
      </w:pPr>
      <w:r>
        <w:rPr>
          <w:rStyle w:val="SubtleEmphasis"/>
          <w:i w:val="0"/>
          <w:iCs w:val="0"/>
          <w:color w:val="auto"/>
        </w:rPr>
        <w:t>Direction Module Simulation</w:t>
      </w:r>
    </w:p>
    <w:p w14:paraId="53AFA78D" w14:textId="786A47A8" w:rsidR="00FD05E3" w:rsidRDefault="00412AFF" w:rsidP="00412AFF">
      <w:pPr>
        <w:jc w:val="center"/>
        <w:rPr>
          <w:rStyle w:val="SubtleEmphasis"/>
          <w:i w:val="0"/>
          <w:iCs w:val="0"/>
          <w:color w:val="auto"/>
        </w:rPr>
      </w:pPr>
      <w:r w:rsidRPr="00412AFF">
        <w:rPr>
          <w:rStyle w:val="SubtleEmphasis"/>
          <w:i w:val="0"/>
          <w:iCs w:val="0"/>
          <w:noProof/>
          <w:color w:val="auto"/>
        </w:rPr>
        <w:drawing>
          <wp:inline distT="0" distB="0" distL="0" distR="0" wp14:anchorId="6A632BAE" wp14:editId="5B1B0D17">
            <wp:extent cx="5943600" cy="57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7850"/>
                    </a:xfrm>
                    <a:prstGeom prst="rect">
                      <a:avLst/>
                    </a:prstGeom>
                  </pic:spPr>
                </pic:pic>
              </a:graphicData>
            </a:graphic>
          </wp:inline>
        </w:drawing>
      </w:r>
    </w:p>
    <w:p w14:paraId="426A3257" w14:textId="3F87C73B" w:rsidR="00CA777F" w:rsidRDefault="00832AD7" w:rsidP="00C64963">
      <w:pPr>
        <w:jc w:val="center"/>
        <w:rPr>
          <w:rStyle w:val="SubtleEmphasis"/>
          <w:i w:val="0"/>
          <w:iCs w:val="0"/>
          <w:color w:val="auto"/>
        </w:rPr>
      </w:pPr>
      <w:r>
        <w:rPr>
          <w:rStyle w:val="SubtleEmphasis"/>
          <w:i w:val="0"/>
          <w:iCs w:val="0"/>
          <w:color w:val="auto"/>
        </w:rPr>
        <w:t xml:space="preserve">The simulation for the </w:t>
      </w:r>
      <w:r w:rsidR="00354FA1">
        <w:rPr>
          <w:rStyle w:val="SubtleEmphasis"/>
          <w:i w:val="0"/>
          <w:iCs w:val="0"/>
          <w:color w:val="auto"/>
        </w:rPr>
        <w:t xml:space="preserve">“Direction” module. </w:t>
      </w:r>
      <w:r w:rsidR="009905AC">
        <w:rPr>
          <w:rStyle w:val="SubtleEmphasis"/>
          <w:i w:val="0"/>
          <w:iCs w:val="0"/>
          <w:color w:val="auto"/>
        </w:rPr>
        <w:t xml:space="preserve">This simulation shows that </w:t>
      </w:r>
      <w:r w:rsidR="00B51D9B">
        <w:rPr>
          <w:rStyle w:val="SubtleEmphasis"/>
          <w:i w:val="0"/>
          <w:iCs w:val="0"/>
          <w:color w:val="auto"/>
        </w:rPr>
        <w:t>for any “invalid” inputs for the given state (attempting to toggle down while moving up), the direction does not change</w:t>
      </w:r>
      <w:r w:rsidR="00376DC5">
        <w:rPr>
          <w:rStyle w:val="SubtleEmphasis"/>
          <w:i w:val="0"/>
          <w:iCs w:val="0"/>
          <w:color w:val="auto"/>
        </w:rPr>
        <w:t>. The simulation also demonstrates that for each valid direction change, we only care about the two relevant inputs, the other two</w:t>
      </w:r>
      <w:r w:rsidR="00CA777F">
        <w:rPr>
          <w:rStyle w:val="SubtleEmphasis"/>
          <w:i w:val="0"/>
          <w:iCs w:val="0"/>
          <w:color w:val="auto"/>
        </w:rPr>
        <w:t xml:space="preserve"> inputs</w:t>
      </w:r>
      <w:r w:rsidR="00376DC5">
        <w:rPr>
          <w:rStyle w:val="SubtleEmphasis"/>
          <w:i w:val="0"/>
          <w:iCs w:val="0"/>
          <w:color w:val="auto"/>
        </w:rPr>
        <w:t xml:space="preserve"> can be </w:t>
      </w:r>
      <w:r w:rsidR="00CA777F">
        <w:rPr>
          <w:rStyle w:val="SubtleEmphasis"/>
          <w:i w:val="0"/>
          <w:iCs w:val="0"/>
          <w:color w:val="auto"/>
        </w:rPr>
        <w:t>in the X state.</w:t>
      </w:r>
    </w:p>
    <w:p w14:paraId="56F2EE1C" w14:textId="77777777" w:rsidR="00CA777F" w:rsidRDefault="00CA777F">
      <w:pPr>
        <w:rPr>
          <w:rStyle w:val="SubtleEmphasis"/>
          <w:i w:val="0"/>
          <w:iCs w:val="0"/>
          <w:color w:val="auto"/>
        </w:rPr>
      </w:pPr>
      <w:r>
        <w:rPr>
          <w:rStyle w:val="SubtleEmphasis"/>
          <w:i w:val="0"/>
          <w:iCs w:val="0"/>
          <w:color w:val="auto"/>
        </w:rPr>
        <w:br w:type="page"/>
      </w:r>
    </w:p>
    <w:p w14:paraId="245DA2A6" w14:textId="1A26AB68" w:rsidR="00CA777F" w:rsidRDefault="00EF3911" w:rsidP="00CA777F">
      <w:pPr>
        <w:rPr>
          <w:rStyle w:val="SubtleEmphasis"/>
          <w:i w:val="0"/>
          <w:iCs w:val="0"/>
          <w:color w:val="auto"/>
        </w:rPr>
      </w:pPr>
      <w:r>
        <w:rPr>
          <w:rStyle w:val="SubtleEmphasis"/>
          <w:i w:val="0"/>
          <w:iCs w:val="0"/>
          <w:color w:val="auto"/>
        </w:rPr>
        <w:lastRenderedPageBreak/>
        <w:t>Snakes and Apples Module</w:t>
      </w:r>
    </w:p>
    <w:p w14:paraId="37356D1B" w14:textId="1E629089" w:rsidR="00CA777F" w:rsidRDefault="00C44346" w:rsidP="00CA777F">
      <w:pPr>
        <w:rPr>
          <w:rStyle w:val="SubtleEmphasis"/>
          <w:i w:val="0"/>
          <w:iCs w:val="0"/>
          <w:color w:val="auto"/>
        </w:rPr>
      </w:pPr>
      <w:r>
        <w:rPr>
          <w:rStyle w:val="SubtleEmphasis"/>
          <w:i w:val="0"/>
          <w:iCs w:val="0"/>
          <w:color w:val="auto"/>
        </w:rPr>
        <w:t xml:space="preserve">The purpose of this module </w:t>
      </w:r>
      <w:r w:rsidR="00C32567">
        <w:rPr>
          <w:rStyle w:val="SubtleEmphasis"/>
          <w:i w:val="0"/>
          <w:iCs w:val="0"/>
          <w:color w:val="auto"/>
        </w:rPr>
        <w:t xml:space="preserve">is to instantiate the array of “Grid Light” modules </w:t>
      </w:r>
      <w:r w:rsidR="00495EBE">
        <w:rPr>
          <w:rStyle w:val="SubtleEmphasis"/>
          <w:i w:val="0"/>
          <w:iCs w:val="0"/>
          <w:color w:val="auto"/>
        </w:rPr>
        <w:t xml:space="preserve">and make the necessary connections between these instantiations. </w:t>
      </w:r>
      <w:r w:rsidR="00CC67D2">
        <w:rPr>
          <w:rStyle w:val="SubtleEmphasis"/>
          <w:i w:val="0"/>
          <w:iCs w:val="0"/>
          <w:color w:val="auto"/>
        </w:rPr>
        <w:t xml:space="preserve">This module also </w:t>
      </w:r>
      <w:r w:rsidR="00A54C12">
        <w:rPr>
          <w:rStyle w:val="SubtleEmphasis"/>
          <w:i w:val="0"/>
          <w:iCs w:val="0"/>
          <w:color w:val="auto"/>
        </w:rPr>
        <w:t>handles much of the logic that detects certain events, including when the snake is eating an apple, when the game is over</w:t>
      </w:r>
      <w:r w:rsidR="004E404C">
        <w:rPr>
          <w:rStyle w:val="SubtleEmphasis"/>
          <w:i w:val="0"/>
          <w:iCs w:val="0"/>
          <w:color w:val="auto"/>
        </w:rPr>
        <w:t xml:space="preserve">. The module also handles </w:t>
      </w:r>
      <w:r w:rsidR="00F14FB0">
        <w:rPr>
          <w:rStyle w:val="SubtleEmphasis"/>
          <w:i w:val="0"/>
          <w:iCs w:val="0"/>
          <w:color w:val="auto"/>
        </w:rPr>
        <w:t>updating the top-level length of the snake.</w:t>
      </w:r>
    </w:p>
    <w:p w14:paraId="3A44A00D" w14:textId="77777777" w:rsidR="00F14FB0" w:rsidRDefault="00F14FB0">
      <w:pPr>
        <w:rPr>
          <w:rStyle w:val="SubtleEmphasis"/>
          <w:i w:val="0"/>
          <w:iCs w:val="0"/>
          <w:color w:val="auto"/>
        </w:rPr>
      </w:pPr>
    </w:p>
    <w:p w14:paraId="3A4C5063" w14:textId="77777777" w:rsidR="00786160" w:rsidRDefault="00786160">
      <w:pPr>
        <w:rPr>
          <w:rStyle w:val="SubtleEmphasis"/>
          <w:i w:val="0"/>
          <w:iCs w:val="0"/>
          <w:color w:val="auto"/>
        </w:rPr>
      </w:pPr>
      <w:r>
        <w:rPr>
          <w:rStyle w:val="SubtleEmphasis"/>
          <w:i w:val="0"/>
          <w:iCs w:val="0"/>
          <w:color w:val="auto"/>
        </w:rPr>
        <w:t>Triple Seven Segment Module</w:t>
      </w:r>
    </w:p>
    <w:p w14:paraId="5BD0B69F" w14:textId="77777777" w:rsidR="00944701" w:rsidRDefault="00786160">
      <w:pPr>
        <w:rPr>
          <w:rStyle w:val="SubtleEmphasis"/>
          <w:i w:val="0"/>
          <w:iCs w:val="0"/>
          <w:color w:val="auto"/>
        </w:rPr>
      </w:pPr>
      <w:r>
        <w:rPr>
          <w:rStyle w:val="SubtleEmphasis"/>
          <w:i w:val="0"/>
          <w:iCs w:val="0"/>
          <w:color w:val="auto"/>
        </w:rPr>
        <w:t>The purpose of this module is to handle taking in a</w:t>
      </w:r>
      <w:r w:rsidR="003264F0">
        <w:rPr>
          <w:rStyle w:val="SubtleEmphasis"/>
          <w:i w:val="0"/>
          <w:iCs w:val="0"/>
          <w:color w:val="auto"/>
        </w:rPr>
        <w:t>n 8-bit</w:t>
      </w:r>
      <w:r w:rsidR="005F7C2E">
        <w:rPr>
          <w:rStyle w:val="SubtleEmphasis"/>
          <w:i w:val="0"/>
          <w:iCs w:val="0"/>
          <w:color w:val="auto"/>
        </w:rPr>
        <w:t xml:space="preserve"> binary number and outputting a 3-digit decimal number to the HEX display. </w:t>
      </w:r>
    </w:p>
    <w:p w14:paraId="62BD4975" w14:textId="77777777" w:rsidR="00944701" w:rsidRDefault="00944701">
      <w:pPr>
        <w:rPr>
          <w:rStyle w:val="SubtleEmphasis"/>
          <w:i w:val="0"/>
          <w:iCs w:val="0"/>
          <w:color w:val="auto"/>
        </w:rPr>
      </w:pPr>
    </w:p>
    <w:p w14:paraId="17014156" w14:textId="77777777" w:rsidR="00944701" w:rsidRDefault="00944701">
      <w:pPr>
        <w:rPr>
          <w:rStyle w:val="SubtleEmphasis"/>
          <w:i w:val="0"/>
          <w:iCs w:val="0"/>
          <w:color w:val="auto"/>
        </w:rPr>
      </w:pPr>
      <w:r>
        <w:rPr>
          <w:rStyle w:val="SubtleEmphasis"/>
          <w:i w:val="0"/>
          <w:iCs w:val="0"/>
          <w:color w:val="auto"/>
        </w:rPr>
        <w:t>8-Bit LFSR</w:t>
      </w:r>
    </w:p>
    <w:p w14:paraId="47D28EBE" w14:textId="77777777" w:rsidR="00E0660B" w:rsidRDefault="00944701">
      <w:pPr>
        <w:rPr>
          <w:rStyle w:val="SubtleEmphasis"/>
          <w:i w:val="0"/>
          <w:iCs w:val="0"/>
          <w:color w:val="auto"/>
        </w:rPr>
      </w:pPr>
      <w:r>
        <w:rPr>
          <w:rStyle w:val="SubtleEmphasis"/>
          <w:i w:val="0"/>
          <w:iCs w:val="0"/>
          <w:color w:val="auto"/>
        </w:rPr>
        <w:t>The purpose of this module is to generate a pseudo-random 8-bit number, to be used for apple generation.</w:t>
      </w:r>
    </w:p>
    <w:p w14:paraId="634251E7" w14:textId="0219BB77" w:rsidR="00E0660B" w:rsidRDefault="00BE62F9" w:rsidP="00BE62F9">
      <w:pPr>
        <w:jc w:val="center"/>
        <w:rPr>
          <w:rStyle w:val="SubtleEmphasis"/>
          <w:i w:val="0"/>
          <w:iCs w:val="0"/>
          <w:color w:val="auto"/>
        </w:rPr>
      </w:pPr>
      <w:r>
        <w:rPr>
          <w:rStyle w:val="SubtleEmphasis"/>
          <w:i w:val="0"/>
          <w:iCs w:val="0"/>
          <w:color w:val="auto"/>
        </w:rPr>
        <w:t>8-Bit LFSR Simulation</w:t>
      </w:r>
    </w:p>
    <w:p w14:paraId="393EFBF7" w14:textId="77777777" w:rsidR="00E0660B" w:rsidRDefault="00E0660B">
      <w:pPr>
        <w:rPr>
          <w:rStyle w:val="SubtleEmphasis"/>
          <w:i w:val="0"/>
          <w:iCs w:val="0"/>
          <w:color w:val="auto"/>
        </w:rPr>
      </w:pPr>
      <w:r w:rsidRPr="00E0660B">
        <w:rPr>
          <w:rStyle w:val="SubtleEmphasis"/>
          <w:i w:val="0"/>
          <w:iCs w:val="0"/>
          <w:noProof/>
          <w:color w:val="auto"/>
        </w:rPr>
        <w:drawing>
          <wp:inline distT="0" distB="0" distL="0" distR="0" wp14:anchorId="00BEE966" wp14:editId="2D7F2DE8">
            <wp:extent cx="5943600" cy="1739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3990"/>
                    </a:xfrm>
                    <a:prstGeom prst="rect">
                      <a:avLst/>
                    </a:prstGeom>
                  </pic:spPr>
                </pic:pic>
              </a:graphicData>
            </a:graphic>
          </wp:inline>
        </w:drawing>
      </w:r>
    </w:p>
    <w:p w14:paraId="7B7F209C" w14:textId="77777777" w:rsidR="000D33A0" w:rsidRDefault="000D33A0">
      <w:pPr>
        <w:rPr>
          <w:rStyle w:val="SubtleEmphasis"/>
          <w:i w:val="0"/>
          <w:iCs w:val="0"/>
          <w:color w:val="auto"/>
        </w:rPr>
      </w:pPr>
      <w:r w:rsidRPr="000D33A0">
        <w:rPr>
          <w:rStyle w:val="SubtleEmphasis"/>
          <w:i w:val="0"/>
          <w:iCs w:val="0"/>
          <w:noProof/>
          <w:color w:val="auto"/>
        </w:rPr>
        <w:drawing>
          <wp:inline distT="0" distB="0" distL="0" distR="0" wp14:anchorId="0D894677" wp14:editId="18CB0FE2">
            <wp:extent cx="5943600" cy="1625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2560"/>
                    </a:xfrm>
                    <a:prstGeom prst="rect">
                      <a:avLst/>
                    </a:prstGeom>
                  </pic:spPr>
                </pic:pic>
              </a:graphicData>
            </a:graphic>
          </wp:inline>
        </w:drawing>
      </w:r>
    </w:p>
    <w:p w14:paraId="5BDE903B" w14:textId="77777777" w:rsidR="00616BC8" w:rsidRDefault="000D33A0">
      <w:pPr>
        <w:rPr>
          <w:rStyle w:val="SubtleEmphasis"/>
          <w:i w:val="0"/>
          <w:iCs w:val="0"/>
          <w:color w:val="auto"/>
        </w:rPr>
      </w:pPr>
      <w:r w:rsidRPr="000D33A0">
        <w:rPr>
          <w:rStyle w:val="SubtleEmphasis"/>
          <w:i w:val="0"/>
          <w:iCs w:val="0"/>
          <w:noProof/>
          <w:color w:val="auto"/>
        </w:rPr>
        <w:drawing>
          <wp:inline distT="0" distB="0" distL="0" distR="0" wp14:anchorId="1B45A4CD" wp14:editId="6C3919E8">
            <wp:extent cx="5943600" cy="1581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8115"/>
                    </a:xfrm>
                    <a:prstGeom prst="rect">
                      <a:avLst/>
                    </a:prstGeom>
                  </pic:spPr>
                </pic:pic>
              </a:graphicData>
            </a:graphic>
          </wp:inline>
        </w:drawing>
      </w:r>
    </w:p>
    <w:p w14:paraId="489076A6" w14:textId="77777777" w:rsidR="00A645EE" w:rsidRDefault="00616BC8">
      <w:pPr>
        <w:rPr>
          <w:rStyle w:val="SubtleEmphasis"/>
          <w:i w:val="0"/>
          <w:iCs w:val="0"/>
          <w:color w:val="auto"/>
        </w:rPr>
      </w:pPr>
      <w:r w:rsidRPr="00616BC8">
        <w:rPr>
          <w:rStyle w:val="SubtleEmphasis"/>
          <w:i w:val="0"/>
          <w:iCs w:val="0"/>
          <w:noProof/>
          <w:color w:val="auto"/>
        </w:rPr>
        <w:drawing>
          <wp:inline distT="0" distB="0" distL="0" distR="0" wp14:anchorId="58CEA2A5" wp14:editId="08C8EB21">
            <wp:extent cx="5943600" cy="1625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2560"/>
                    </a:xfrm>
                    <a:prstGeom prst="rect">
                      <a:avLst/>
                    </a:prstGeom>
                  </pic:spPr>
                </pic:pic>
              </a:graphicData>
            </a:graphic>
          </wp:inline>
        </w:drawing>
      </w:r>
    </w:p>
    <w:p w14:paraId="3D3EEA2E" w14:textId="77777777" w:rsidR="00A645EE" w:rsidRDefault="00A645EE">
      <w:pPr>
        <w:rPr>
          <w:rStyle w:val="SubtleEmphasis"/>
          <w:i w:val="0"/>
          <w:iCs w:val="0"/>
          <w:color w:val="auto"/>
        </w:rPr>
      </w:pPr>
      <w:r w:rsidRPr="00A645EE">
        <w:rPr>
          <w:rStyle w:val="SubtleEmphasis"/>
          <w:i w:val="0"/>
          <w:iCs w:val="0"/>
          <w:noProof/>
          <w:color w:val="auto"/>
        </w:rPr>
        <w:drawing>
          <wp:inline distT="0" distB="0" distL="0" distR="0" wp14:anchorId="51648752" wp14:editId="3CFCBCFC">
            <wp:extent cx="5943600" cy="1511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1130"/>
                    </a:xfrm>
                    <a:prstGeom prst="rect">
                      <a:avLst/>
                    </a:prstGeom>
                  </pic:spPr>
                </pic:pic>
              </a:graphicData>
            </a:graphic>
          </wp:inline>
        </w:drawing>
      </w:r>
    </w:p>
    <w:p w14:paraId="74E0569C" w14:textId="77777777" w:rsidR="00A645EE" w:rsidRDefault="00A645EE">
      <w:pPr>
        <w:rPr>
          <w:rStyle w:val="SubtleEmphasis"/>
          <w:i w:val="0"/>
          <w:iCs w:val="0"/>
          <w:color w:val="auto"/>
        </w:rPr>
      </w:pPr>
      <w:r w:rsidRPr="00A645EE">
        <w:rPr>
          <w:rStyle w:val="SubtleEmphasis"/>
          <w:i w:val="0"/>
          <w:iCs w:val="0"/>
          <w:noProof/>
          <w:color w:val="auto"/>
        </w:rPr>
        <w:drawing>
          <wp:inline distT="0" distB="0" distL="0" distR="0" wp14:anchorId="139C0100" wp14:editId="2869B30E">
            <wp:extent cx="5943600" cy="1663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6370"/>
                    </a:xfrm>
                    <a:prstGeom prst="rect">
                      <a:avLst/>
                    </a:prstGeom>
                  </pic:spPr>
                </pic:pic>
              </a:graphicData>
            </a:graphic>
          </wp:inline>
        </w:drawing>
      </w:r>
    </w:p>
    <w:p w14:paraId="175B4F0B" w14:textId="77777777" w:rsidR="00A645EE" w:rsidRDefault="00A645EE">
      <w:pPr>
        <w:rPr>
          <w:rStyle w:val="SubtleEmphasis"/>
          <w:i w:val="0"/>
          <w:iCs w:val="0"/>
          <w:color w:val="auto"/>
        </w:rPr>
      </w:pPr>
      <w:r w:rsidRPr="00A645EE">
        <w:rPr>
          <w:rStyle w:val="SubtleEmphasis"/>
          <w:i w:val="0"/>
          <w:iCs w:val="0"/>
          <w:noProof/>
          <w:color w:val="auto"/>
        </w:rPr>
        <w:drawing>
          <wp:inline distT="0" distB="0" distL="0" distR="0" wp14:anchorId="6D76F9C1" wp14:editId="571029EF">
            <wp:extent cx="5943600" cy="1466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6685"/>
                    </a:xfrm>
                    <a:prstGeom prst="rect">
                      <a:avLst/>
                    </a:prstGeom>
                  </pic:spPr>
                </pic:pic>
              </a:graphicData>
            </a:graphic>
          </wp:inline>
        </w:drawing>
      </w:r>
    </w:p>
    <w:p w14:paraId="26A118B7" w14:textId="52A7BF6D" w:rsidR="00BE62F9" w:rsidRDefault="00BE62F9">
      <w:pPr>
        <w:rPr>
          <w:rStyle w:val="SubtleEmphasis"/>
          <w:i w:val="0"/>
          <w:iCs w:val="0"/>
          <w:color w:val="auto"/>
        </w:rPr>
      </w:pPr>
      <w:r w:rsidRPr="00BE62F9">
        <w:rPr>
          <w:rStyle w:val="SubtleEmphasis"/>
          <w:i w:val="0"/>
          <w:iCs w:val="0"/>
          <w:noProof/>
          <w:color w:val="auto"/>
        </w:rPr>
        <w:drawing>
          <wp:inline distT="0" distB="0" distL="0" distR="0" wp14:anchorId="1BD98643" wp14:editId="2930B9C3">
            <wp:extent cx="5943600" cy="1466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6685"/>
                    </a:xfrm>
                    <a:prstGeom prst="rect">
                      <a:avLst/>
                    </a:prstGeom>
                  </pic:spPr>
                </pic:pic>
              </a:graphicData>
            </a:graphic>
          </wp:inline>
        </w:drawing>
      </w:r>
    </w:p>
    <w:p w14:paraId="08678853" w14:textId="26DBDB9F" w:rsidR="00645DB8" w:rsidRDefault="00854803" w:rsidP="00854803">
      <w:pPr>
        <w:jc w:val="center"/>
        <w:rPr>
          <w:rStyle w:val="SubtleEmphasis"/>
          <w:i w:val="0"/>
          <w:iCs w:val="0"/>
          <w:color w:val="auto"/>
        </w:rPr>
      </w:pPr>
      <w:r>
        <w:rPr>
          <w:rStyle w:val="SubtleEmphasis"/>
          <w:i w:val="0"/>
          <w:iCs w:val="0"/>
          <w:color w:val="auto"/>
        </w:rPr>
        <w:t xml:space="preserve">This simulation shows </w:t>
      </w:r>
      <w:r w:rsidR="008C1163">
        <w:rPr>
          <w:rStyle w:val="SubtleEmphasis"/>
          <w:i w:val="0"/>
          <w:iCs w:val="0"/>
          <w:color w:val="auto"/>
        </w:rPr>
        <w:t xml:space="preserve">all the different </w:t>
      </w:r>
      <w:r w:rsidR="007646DA">
        <w:rPr>
          <w:rStyle w:val="SubtleEmphasis"/>
          <w:i w:val="0"/>
          <w:iCs w:val="0"/>
          <w:color w:val="auto"/>
        </w:rPr>
        <w:t xml:space="preserve">states that the LFSR visits. </w:t>
      </w:r>
      <w:r w:rsidR="001646E7">
        <w:rPr>
          <w:rStyle w:val="SubtleEmphasis"/>
          <w:i w:val="0"/>
          <w:iCs w:val="0"/>
          <w:color w:val="auto"/>
        </w:rPr>
        <w:t xml:space="preserve">This register shifts bits to the left on each clock edge, and shifts in the </w:t>
      </w:r>
      <w:r w:rsidR="00A76FB7">
        <w:rPr>
          <w:rStyle w:val="SubtleEmphasis"/>
          <w:i w:val="0"/>
          <w:iCs w:val="0"/>
          <w:color w:val="auto"/>
        </w:rPr>
        <w:t>XNOR of bits 8, 6, 5, and 4 (1-indexed), as given by the LFSR table from Lab 7.</w:t>
      </w:r>
    </w:p>
    <w:p w14:paraId="5B851F61" w14:textId="77777777" w:rsidR="00645DB8" w:rsidRDefault="00645DB8">
      <w:pPr>
        <w:rPr>
          <w:rStyle w:val="SubtleEmphasis"/>
          <w:i w:val="0"/>
          <w:iCs w:val="0"/>
          <w:color w:val="auto"/>
        </w:rPr>
      </w:pPr>
      <w:r>
        <w:rPr>
          <w:rStyle w:val="SubtleEmphasis"/>
          <w:i w:val="0"/>
          <w:iCs w:val="0"/>
          <w:color w:val="auto"/>
        </w:rPr>
        <w:br w:type="page"/>
      </w:r>
    </w:p>
    <w:p w14:paraId="5164E617" w14:textId="76E0A305" w:rsidR="00854803" w:rsidRDefault="00645DB8" w:rsidP="00645DB8">
      <w:pPr>
        <w:rPr>
          <w:rStyle w:val="SubtleEmphasis"/>
          <w:i w:val="0"/>
          <w:iCs w:val="0"/>
          <w:color w:val="auto"/>
        </w:rPr>
      </w:pPr>
      <w:r>
        <w:rPr>
          <w:rStyle w:val="SubtleEmphasis"/>
          <w:i w:val="0"/>
          <w:iCs w:val="0"/>
          <w:color w:val="auto"/>
        </w:rPr>
        <w:lastRenderedPageBreak/>
        <w:t>Apple Generator Module</w:t>
      </w:r>
    </w:p>
    <w:p w14:paraId="1516F893" w14:textId="0E36648A" w:rsidR="00645DB8" w:rsidRDefault="00645DB8" w:rsidP="00645DB8">
      <w:pPr>
        <w:rPr>
          <w:rStyle w:val="SubtleEmphasis"/>
          <w:i w:val="0"/>
          <w:iCs w:val="0"/>
          <w:color w:val="auto"/>
        </w:rPr>
      </w:pPr>
      <w:r>
        <w:rPr>
          <w:rStyle w:val="SubtleEmphasis"/>
          <w:i w:val="0"/>
          <w:iCs w:val="0"/>
          <w:color w:val="auto"/>
        </w:rPr>
        <w:t xml:space="preserve">The </w:t>
      </w:r>
      <w:r w:rsidR="00155AE9">
        <w:rPr>
          <w:rStyle w:val="SubtleEmphasis"/>
          <w:i w:val="0"/>
          <w:iCs w:val="0"/>
          <w:color w:val="auto"/>
        </w:rPr>
        <w:t xml:space="preserve">purpose of this module is to handle </w:t>
      </w:r>
      <w:r w:rsidR="008D5F27">
        <w:rPr>
          <w:rStyle w:val="SubtleEmphasis"/>
          <w:i w:val="0"/>
          <w:iCs w:val="0"/>
          <w:color w:val="auto"/>
        </w:rPr>
        <w:t xml:space="preserve">generating a new random apple on the playfield. The module detects when the snake is eating an apple, </w:t>
      </w:r>
      <w:r w:rsidR="00D13E58">
        <w:rPr>
          <w:rStyle w:val="SubtleEmphasis"/>
          <w:i w:val="0"/>
          <w:iCs w:val="0"/>
          <w:color w:val="auto"/>
        </w:rPr>
        <w:t>and</w:t>
      </w:r>
      <w:r w:rsidR="008D5F27">
        <w:rPr>
          <w:rStyle w:val="SubtleEmphasis"/>
          <w:i w:val="0"/>
          <w:iCs w:val="0"/>
          <w:color w:val="auto"/>
        </w:rPr>
        <w:t xml:space="preserve"> when the</w:t>
      </w:r>
      <w:r w:rsidR="00D13E58">
        <w:rPr>
          <w:rStyle w:val="SubtleEmphasis"/>
          <w:i w:val="0"/>
          <w:iCs w:val="0"/>
          <w:color w:val="auto"/>
        </w:rPr>
        <w:t xml:space="preserve"> grid is empty of an apple. The module then repeatedly tries to </w:t>
      </w:r>
      <w:r w:rsidR="00C64F4E">
        <w:rPr>
          <w:rStyle w:val="SubtleEmphasis"/>
          <w:i w:val="0"/>
          <w:iCs w:val="0"/>
          <w:color w:val="auto"/>
        </w:rPr>
        <w:t>pick a position for an apple. If there is a conflict between the generated position and an already on light, it will try to pick a different position.</w:t>
      </w:r>
    </w:p>
    <w:p w14:paraId="2D4AD2F4" w14:textId="6BC8E2E0" w:rsidR="00645DB8" w:rsidRDefault="00C64F4E" w:rsidP="00645DB8">
      <w:pPr>
        <w:jc w:val="center"/>
        <w:rPr>
          <w:noProof/>
        </w:rPr>
      </w:pPr>
      <w:r>
        <w:rPr>
          <w:rStyle w:val="SubtleEmphasis"/>
          <w:i w:val="0"/>
          <w:iCs w:val="0"/>
          <w:color w:val="auto"/>
        </w:rPr>
        <w:t>Apple Generator</w:t>
      </w:r>
      <w:r w:rsidR="00645DB8">
        <w:rPr>
          <w:rStyle w:val="SubtleEmphasis"/>
          <w:i w:val="0"/>
          <w:iCs w:val="0"/>
          <w:color w:val="auto"/>
        </w:rPr>
        <w:t xml:space="preserve"> Module Finite State Machine</w:t>
      </w:r>
      <w:r w:rsidR="00155AE9" w:rsidRPr="00155AE9">
        <w:rPr>
          <w:noProof/>
        </w:rPr>
        <w:t xml:space="preserve"> </w:t>
      </w:r>
    </w:p>
    <w:p w14:paraId="37F79295" w14:textId="1B95D1FB" w:rsidR="00155AE9" w:rsidRDefault="00155AE9" w:rsidP="00645DB8">
      <w:pPr>
        <w:jc w:val="center"/>
        <w:rPr>
          <w:rStyle w:val="SubtleEmphasis"/>
          <w:i w:val="0"/>
          <w:iCs w:val="0"/>
          <w:color w:val="auto"/>
        </w:rPr>
      </w:pPr>
      <w:r w:rsidRPr="00155AE9">
        <w:rPr>
          <w:rStyle w:val="SubtleEmphasis"/>
          <w:i w:val="0"/>
          <w:iCs w:val="0"/>
          <w:noProof/>
          <w:color w:val="auto"/>
        </w:rPr>
        <w:drawing>
          <wp:inline distT="0" distB="0" distL="0" distR="0" wp14:anchorId="5DA54334" wp14:editId="2810047F">
            <wp:extent cx="3282287" cy="3593130"/>
            <wp:effectExtent l="0" t="0" r="0" b="762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22"/>
                    <a:stretch>
                      <a:fillRect/>
                    </a:stretch>
                  </pic:blipFill>
                  <pic:spPr>
                    <a:xfrm>
                      <a:off x="0" y="0"/>
                      <a:ext cx="3287571" cy="3598914"/>
                    </a:xfrm>
                    <a:prstGeom prst="rect">
                      <a:avLst/>
                    </a:prstGeom>
                  </pic:spPr>
                </pic:pic>
              </a:graphicData>
            </a:graphic>
          </wp:inline>
        </w:drawing>
      </w:r>
    </w:p>
    <w:p w14:paraId="2A8BB348" w14:textId="12F273C5" w:rsidR="00645DB8" w:rsidRDefault="00645DB8" w:rsidP="00645DB8">
      <w:pPr>
        <w:jc w:val="center"/>
        <w:rPr>
          <w:rStyle w:val="SubtleEmphasis"/>
          <w:i w:val="0"/>
          <w:iCs w:val="0"/>
          <w:color w:val="auto"/>
        </w:rPr>
      </w:pPr>
      <w:r>
        <w:rPr>
          <w:rStyle w:val="SubtleEmphasis"/>
          <w:i w:val="0"/>
          <w:iCs w:val="0"/>
          <w:color w:val="auto"/>
        </w:rPr>
        <w:t>The finite state machine for the “</w:t>
      </w:r>
      <w:r w:rsidR="00C64F4E">
        <w:rPr>
          <w:rStyle w:val="SubtleEmphasis"/>
          <w:i w:val="0"/>
          <w:iCs w:val="0"/>
          <w:color w:val="auto"/>
        </w:rPr>
        <w:t xml:space="preserve">Apple Generator” module. </w:t>
      </w:r>
      <w:r w:rsidR="00966C0B">
        <w:rPr>
          <w:rStyle w:val="SubtleEmphasis"/>
          <w:i w:val="0"/>
          <w:iCs w:val="0"/>
          <w:color w:val="auto"/>
        </w:rPr>
        <w:t>After exiting the “Empty” state, the module resets the red pixels in the grid</w:t>
      </w:r>
      <w:r w:rsidR="00991A9D">
        <w:rPr>
          <w:rStyle w:val="SubtleEmphasis"/>
          <w:i w:val="0"/>
          <w:iCs w:val="0"/>
          <w:color w:val="auto"/>
        </w:rPr>
        <w:t xml:space="preserve"> and enters the “Active” state where it tries to generate a random apple in the grid. Once the snake begins eating the apple, </w:t>
      </w:r>
      <w:r w:rsidR="00B17BA1">
        <w:rPr>
          <w:rStyle w:val="SubtleEmphasis"/>
          <w:i w:val="0"/>
          <w:iCs w:val="0"/>
          <w:color w:val="auto"/>
        </w:rPr>
        <w:t>the state machine enters the “Hold” state where it awaits the eating signal to toggle down, at which point it will enter the “Empty” state again.</w:t>
      </w:r>
    </w:p>
    <w:p w14:paraId="7A500D61" w14:textId="31208623" w:rsidR="00A200F0" w:rsidRDefault="00A200F0" w:rsidP="00645DB8">
      <w:pPr>
        <w:jc w:val="center"/>
        <w:rPr>
          <w:rStyle w:val="SubtleEmphasis"/>
          <w:i w:val="0"/>
          <w:iCs w:val="0"/>
          <w:color w:val="auto"/>
        </w:rPr>
      </w:pPr>
    </w:p>
    <w:p w14:paraId="47C6B04D" w14:textId="5BA27C04" w:rsidR="00A200F0" w:rsidRDefault="00A200F0" w:rsidP="00A200F0">
      <w:pPr>
        <w:rPr>
          <w:rStyle w:val="SubtleEmphasis"/>
          <w:i w:val="0"/>
          <w:iCs w:val="0"/>
          <w:color w:val="auto"/>
        </w:rPr>
      </w:pPr>
      <w:r>
        <w:rPr>
          <w:rStyle w:val="SubtleEmphasis"/>
          <w:i w:val="0"/>
          <w:iCs w:val="0"/>
          <w:color w:val="auto"/>
        </w:rPr>
        <w:t>Check Eating Light Module</w:t>
      </w:r>
    </w:p>
    <w:p w14:paraId="037C872A" w14:textId="69B3FBA1" w:rsidR="00A200F0" w:rsidRDefault="00A200F0" w:rsidP="00A200F0">
      <w:pPr>
        <w:rPr>
          <w:rStyle w:val="SubtleEmphasis"/>
          <w:i w:val="0"/>
          <w:iCs w:val="0"/>
          <w:color w:val="auto"/>
        </w:rPr>
      </w:pPr>
      <w:r>
        <w:rPr>
          <w:rStyle w:val="SubtleEmphasis"/>
          <w:i w:val="0"/>
          <w:iCs w:val="0"/>
          <w:color w:val="auto"/>
        </w:rPr>
        <w:t xml:space="preserve">The purpose of this module is to </w:t>
      </w:r>
      <w:r w:rsidR="001E13B5">
        <w:rPr>
          <w:rStyle w:val="SubtleEmphasis"/>
          <w:i w:val="0"/>
          <w:iCs w:val="0"/>
          <w:color w:val="auto"/>
        </w:rPr>
        <w:t xml:space="preserve">determine whether the snake is currently eating an apple or not. One instance of this module is created for each grid light in the playfield and </w:t>
      </w:r>
      <w:r w:rsidR="001A140F">
        <w:rPr>
          <w:rStyle w:val="SubtleEmphasis"/>
          <w:i w:val="0"/>
          <w:iCs w:val="0"/>
          <w:color w:val="auto"/>
        </w:rPr>
        <w:t xml:space="preserve">takes in information about whether its corresponding light is an apple, and whether the head of the snake is incoming into that grid position. </w:t>
      </w:r>
    </w:p>
    <w:p w14:paraId="4C69A66D" w14:textId="44D43B9E" w:rsidR="00645DB8" w:rsidRDefault="00645DB8" w:rsidP="00645DB8">
      <w:pPr>
        <w:jc w:val="center"/>
        <w:rPr>
          <w:rStyle w:val="SubtleEmphasis"/>
          <w:i w:val="0"/>
          <w:iCs w:val="0"/>
          <w:color w:val="auto"/>
        </w:rPr>
      </w:pPr>
    </w:p>
    <w:p w14:paraId="1CFFF8DD" w14:textId="22FAEF4F" w:rsidR="00BF45B7" w:rsidRDefault="00BF45B7" w:rsidP="00645DB8">
      <w:pPr>
        <w:jc w:val="center"/>
        <w:rPr>
          <w:rStyle w:val="SubtleEmphasis"/>
          <w:i w:val="0"/>
          <w:iCs w:val="0"/>
          <w:color w:val="auto"/>
        </w:rPr>
      </w:pPr>
    </w:p>
    <w:p w14:paraId="0FBB65F2" w14:textId="2342A9E4" w:rsidR="00BF45B7" w:rsidRDefault="00BF45B7" w:rsidP="00645DB8">
      <w:pPr>
        <w:jc w:val="center"/>
        <w:rPr>
          <w:rStyle w:val="SubtleEmphasis"/>
          <w:i w:val="0"/>
          <w:iCs w:val="0"/>
          <w:color w:val="auto"/>
        </w:rPr>
      </w:pPr>
    </w:p>
    <w:p w14:paraId="4F7C536A" w14:textId="6F98DD33" w:rsidR="00BF45B7" w:rsidRDefault="00BF45B7" w:rsidP="00645DB8">
      <w:pPr>
        <w:jc w:val="center"/>
        <w:rPr>
          <w:rStyle w:val="SubtleEmphasis"/>
          <w:i w:val="0"/>
          <w:iCs w:val="0"/>
          <w:color w:val="auto"/>
        </w:rPr>
      </w:pPr>
    </w:p>
    <w:p w14:paraId="566AE99C" w14:textId="5E90D7B8" w:rsidR="00BF45B7" w:rsidRDefault="00BF45B7" w:rsidP="00645DB8">
      <w:pPr>
        <w:jc w:val="center"/>
        <w:rPr>
          <w:rStyle w:val="SubtleEmphasis"/>
          <w:i w:val="0"/>
          <w:iCs w:val="0"/>
          <w:color w:val="auto"/>
        </w:rPr>
      </w:pPr>
    </w:p>
    <w:p w14:paraId="75B083B5" w14:textId="0FB9BD1B" w:rsidR="00BF45B7" w:rsidRDefault="00BF45B7" w:rsidP="00645DB8">
      <w:pPr>
        <w:jc w:val="center"/>
        <w:rPr>
          <w:rStyle w:val="SubtleEmphasis"/>
          <w:i w:val="0"/>
          <w:iCs w:val="0"/>
          <w:color w:val="auto"/>
        </w:rPr>
      </w:pPr>
    </w:p>
    <w:p w14:paraId="63985C25" w14:textId="6713DF24" w:rsidR="00BF45B7" w:rsidRDefault="00BF45B7" w:rsidP="00645DB8">
      <w:pPr>
        <w:jc w:val="center"/>
        <w:rPr>
          <w:rStyle w:val="SubtleEmphasis"/>
          <w:i w:val="0"/>
          <w:iCs w:val="0"/>
          <w:color w:val="auto"/>
        </w:rPr>
      </w:pPr>
    </w:p>
    <w:p w14:paraId="006450E8" w14:textId="77777777" w:rsidR="00BF45B7" w:rsidRDefault="00BF45B7" w:rsidP="00645DB8">
      <w:pPr>
        <w:jc w:val="center"/>
        <w:rPr>
          <w:rStyle w:val="SubtleEmphasis"/>
          <w:i w:val="0"/>
          <w:iCs w:val="0"/>
          <w:color w:val="auto"/>
        </w:rPr>
      </w:pPr>
    </w:p>
    <w:p w14:paraId="0C227233" w14:textId="57B7E4E0" w:rsidR="00645DB8" w:rsidRDefault="00BF45B7" w:rsidP="00645DB8">
      <w:pPr>
        <w:jc w:val="center"/>
        <w:rPr>
          <w:rStyle w:val="SubtleEmphasis"/>
          <w:i w:val="0"/>
          <w:iCs w:val="0"/>
          <w:color w:val="auto"/>
        </w:rPr>
      </w:pPr>
      <w:r>
        <w:rPr>
          <w:rStyle w:val="SubtleEmphasis"/>
          <w:i w:val="0"/>
          <w:iCs w:val="0"/>
          <w:color w:val="auto"/>
        </w:rPr>
        <w:t>Apple Generator</w:t>
      </w:r>
      <w:r w:rsidR="00645DB8">
        <w:rPr>
          <w:rStyle w:val="SubtleEmphasis"/>
          <w:i w:val="0"/>
          <w:iCs w:val="0"/>
          <w:color w:val="auto"/>
        </w:rPr>
        <w:t xml:space="preserve"> Module Simulation</w:t>
      </w:r>
    </w:p>
    <w:p w14:paraId="2083D6C3" w14:textId="10E29D05" w:rsidR="00645DB8" w:rsidRDefault="00BF45B7" w:rsidP="00645DB8">
      <w:pPr>
        <w:jc w:val="center"/>
        <w:rPr>
          <w:rStyle w:val="SubtleEmphasis"/>
          <w:i w:val="0"/>
          <w:iCs w:val="0"/>
          <w:color w:val="auto"/>
        </w:rPr>
      </w:pPr>
      <w:r w:rsidRPr="00BF45B7">
        <w:rPr>
          <w:rStyle w:val="SubtleEmphasis"/>
          <w:i w:val="0"/>
          <w:iCs w:val="0"/>
          <w:noProof/>
          <w:color w:val="auto"/>
        </w:rPr>
        <w:drawing>
          <wp:inline distT="0" distB="0" distL="0" distR="0" wp14:anchorId="60AE92EB" wp14:editId="4B68065D">
            <wp:extent cx="5943600" cy="2623820"/>
            <wp:effectExtent l="0" t="0" r="0" b="508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23"/>
                    <a:stretch>
                      <a:fillRect/>
                    </a:stretch>
                  </pic:blipFill>
                  <pic:spPr>
                    <a:xfrm>
                      <a:off x="0" y="0"/>
                      <a:ext cx="5943600" cy="2623820"/>
                    </a:xfrm>
                    <a:prstGeom prst="rect">
                      <a:avLst/>
                    </a:prstGeom>
                  </pic:spPr>
                </pic:pic>
              </a:graphicData>
            </a:graphic>
          </wp:inline>
        </w:drawing>
      </w:r>
    </w:p>
    <w:p w14:paraId="7CD2AE35" w14:textId="0CEDDAF6" w:rsidR="00645DB8" w:rsidRDefault="00645DB8" w:rsidP="00645DB8">
      <w:pPr>
        <w:jc w:val="center"/>
        <w:rPr>
          <w:rStyle w:val="SubtleEmphasis"/>
          <w:i w:val="0"/>
          <w:iCs w:val="0"/>
          <w:color w:val="auto"/>
        </w:rPr>
      </w:pPr>
      <w:r>
        <w:rPr>
          <w:rStyle w:val="SubtleEmphasis"/>
          <w:i w:val="0"/>
          <w:iCs w:val="0"/>
          <w:color w:val="auto"/>
        </w:rPr>
        <w:t>The simulation for the “</w:t>
      </w:r>
      <w:r w:rsidR="00BF45B7">
        <w:rPr>
          <w:rStyle w:val="SubtleEmphasis"/>
          <w:i w:val="0"/>
          <w:iCs w:val="0"/>
          <w:color w:val="auto"/>
        </w:rPr>
        <w:t xml:space="preserve">Apple Generator” module. </w:t>
      </w:r>
      <w:r w:rsidR="00223125">
        <w:rPr>
          <w:rStyle w:val="SubtleEmphasis"/>
          <w:i w:val="0"/>
          <w:iCs w:val="0"/>
          <w:color w:val="auto"/>
        </w:rPr>
        <w:t>The simulation starts in the “Empty” state, then generates an apple in the playfield</w:t>
      </w:r>
      <w:r w:rsidR="008A5B76">
        <w:rPr>
          <w:rStyle w:val="SubtleEmphasis"/>
          <w:i w:val="0"/>
          <w:iCs w:val="0"/>
          <w:color w:val="auto"/>
        </w:rPr>
        <w:t>, then entering the “Active” state. T</w:t>
      </w:r>
      <w:r w:rsidR="00FC5498">
        <w:rPr>
          <w:rStyle w:val="SubtleEmphasis"/>
          <w:i w:val="0"/>
          <w:iCs w:val="0"/>
          <w:color w:val="auto"/>
        </w:rPr>
        <w:t>hen, the snake eating the apple is simulated, and we can see that</w:t>
      </w:r>
      <w:r w:rsidR="00D32DF1">
        <w:rPr>
          <w:rStyle w:val="SubtleEmphasis"/>
          <w:i w:val="0"/>
          <w:iCs w:val="0"/>
          <w:color w:val="auto"/>
        </w:rPr>
        <w:t xml:space="preserve"> while in the “Hold” state,</w:t>
      </w:r>
      <w:r w:rsidR="00FC5498">
        <w:rPr>
          <w:rStyle w:val="SubtleEmphasis"/>
          <w:i w:val="0"/>
          <w:iCs w:val="0"/>
          <w:color w:val="auto"/>
        </w:rPr>
        <w:t xml:space="preserve"> the red pixel grid remains unchanged while the snake is eating the apple. Once the eating signal toggles down, the </w:t>
      </w:r>
      <w:r w:rsidR="00D32DF1">
        <w:rPr>
          <w:rStyle w:val="SubtleEmphasis"/>
          <w:i w:val="0"/>
          <w:iCs w:val="0"/>
          <w:color w:val="auto"/>
        </w:rPr>
        <w:t>red pixel grid is reset, and a new apple position is chosen.</w:t>
      </w:r>
    </w:p>
    <w:p w14:paraId="1BF5C5D8" w14:textId="3EB3A4F8" w:rsidR="00246FB1" w:rsidRDefault="00246FB1" w:rsidP="00645DB8">
      <w:pPr>
        <w:jc w:val="center"/>
        <w:rPr>
          <w:rStyle w:val="SubtleEmphasis"/>
          <w:i w:val="0"/>
          <w:iCs w:val="0"/>
          <w:color w:val="auto"/>
        </w:rPr>
      </w:pPr>
    </w:p>
    <w:p w14:paraId="0CCC8C19" w14:textId="5A2982E2" w:rsidR="00246FB1" w:rsidRDefault="00246FB1" w:rsidP="00246FB1">
      <w:pPr>
        <w:rPr>
          <w:rStyle w:val="SubtleEmphasis"/>
          <w:i w:val="0"/>
          <w:iCs w:val="0"/>
          <w:color w:val="auto"/>
        </w:rPr>
      </w:pPr>
      <w:r>
        <w:rPr>
          <w:rStyle w:val="SubtleEmphasis"/>
          <w:i w:val="0"/>
          <w:iCs w:val="0"/>
          <w:color w:val="auto"/>
        </w:rPr>
        <w:t>Length Module</w:t>
      </w:r>
    </w:p>
    <w:p w14:paraId="058EFBD6" w14:textId="00DACAC1" w:rsidR="00246FB1" w:rsidRDefault="00246FB1" w:rsidP="00246FB1">
      <w:pPr>
        <w:rPr>
          <w:rStyle w:val="SubtleEmphasis"/>
          <w:i w:val="0"/>
          <w:iCs w:val="0"/>
          <w:color w:val="auto"/>
        </w:rPr>
      </w:pPr>
      <w:r>
        <w:rPr>
          <w:rStyle w:val="SubtleEmphasis"/>
          <w:i w:val="0"/>
          <w:iCs w:val="0"/>
          <w:color w:val="auto"/>
        </w:rPr>
        <w:t>The purpose of this module is to keep track of the overall length of the snake. When the snake eats an apple, this module will increment its count by one. The individual grid light modules use the instance of this module to independently keep track of how long it should stay on, once enabled.</w:t>
      </w:r>
    </w:p>
    <w:p w14:paraId="64A111C6" w14:textId="0F40516F" w:rsidR="00246FB1" w:rsidRDefault="00246FB1" w:rsidP="00246FB1">
      <w:pPr>
        <w:jc w:val="center"/>
        <w:rPr>
          <w:rStyle w:val="SubtleEmphasis"/>
          <w:i w:val="0"/>
          <w:iCs w:val="0"/>
          <w:color w:val="auto"/>
        </w:rPr>
      </w:pPr>
      <w:r>
        <w:rPr>
          <w:rStyle w:val="SubtleEmphasis"/>
          <w:i w:val="0"/>
          <w:iCs w:val="0"/>
          <w:color w:val="auto"/>
        </w:rPr>
        <w:t>Length Module Simulation</w:t>
      </w:r>
    </w:p>
    <w:p w14:paraId="3180CCA7" w14:textId="62DB4182" w:rsidR="00246FB1" w:rsidRDefault="00246FB1" w:rsidP="00246FB1">
      <w:pPr>
        <w:jc w:val="center"/>
        <w:rPr>
          <w:rStyle w:val="SubtleEmphasis"/>
          <w:i w:val="0"/>
          <w:iCs w:val="0"/>
          <w:color w:val="auto"/>
        </w:rPr>
      </w:pPr>
      <w:r>
        <w:rPr>
          <w:noProof/>
        </w:rPr>
        <w:drawing>
          <wp:inline distT="0" distB="0" distL="0" distR="0" wp14:anchorId="704EC660" wp14:editId="78F179D1">
            <wp:extent cx="5943600" cy="310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0515"/>
                    </a:xfrm>
                    <a:prstGeom prst="rect">
                      <a:avLst/>
                    </a:prstGeom>
                  </pic:spPr>
                </pic:pic>
              </a:graphicData>
            </a:graphic>
          </wp:inline>
        </w:drawing>
      </w:r>
    </w:p>
    <w:p w14:paraId="106CF85D" w14:textId="37AC8CE3" w:rsidR="00246FB1" w:rsidRDefault="00246FB1" w:rsidP="00246FB1">
      <w:pPr>
        <w:jc w:val="center"/>
        <w:rPr>
          <w:rStyle w:val="SubtleEmphasis"/>
          <w:i w:val="0"/>
          <w:iCs w:val="0"/>
          <w:color w:val="auto"/>
        </w:rPr>
      </w:pPr>
      <w:r>
        <w:rPr>
          <w:noProof/>
        </w:rPr>
        <w:drawing>
          <wp:inline distT="0" distB="0" distL="0" distR="0" wp14:anchorId="160CAB88" wp14:editId="4762E308">
            <wp:extent cx="5943600" cy="299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9720"/>
                    </a:xfrm>
                    <a:prstGeom prst="rect">
                      <a:avLst/>
                    </a:prstGeom>
                  </pic:spPr>
                </pic:pic>
              </a:graphicData>
            </a:graphic>
          </wp:inline>
        </w:drawing>
      </w:r>
    </w:p>
    <w:p w14:paraId="71A5B847" w14:textId="6F49FACF" w:rsidR="00246FB1" w:rsidRDefault="00246FB1" w:rsidP="00246FB1">
      <w:pPr>
        <w:jc w:val="center"/>
        <w:rPr>
          <w:rStyle w:val="SubtleEmphasis"/>
          <w:i w:val="0"/>
          <w:iCs w:val="0"/>
          <w:color w:val="auto"/>
        </w:rPr>
      </w:pPr>
      <w:r>
        <w:rPr>
          <w:noProof/>
        </w:rPr>
        <w:drawing>
          <wp:inline distT="0" distB="0" distL="0" distR="0" wp14:anchorId="5877AA05" wp14:editId="6FC83945">
            <wp:extent cx="5943600" cy="272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2415"/>
                    </a:xfrm>
                    <a:prstGeom prst="rect">
                      <a:avLst/>
                    </a:prstGeom>
                  </pic:spPr>
                </pic:pic>
              </a:graphicData>
            </a:graphic>
          </wp:inline>
        </w:drawing>
      </w:r>
    </w:p>
    <w:p w14:paraId="0427C306" w14:textId="1A693DF8" w:rsidR="00246FB1" w:rsidRDefault="00246FB1" w:rsidP="00246FB1">
      <w:pPr>
        <w:jc w:val="center"/>
        <w:rPr>
          <w:rStyle w:val="SubtleEmphasis"/>
          <w:i w:val="0"/>
          <w:iCs w:val="0"/>
          <w:color w:val="auto"/>
        </w:rPr>
      </w:pPr>
      <w:r>
        <w:rPr>
          <w:noProof/>
        </w:rPr>
        <w:lastRenderedPageBreak/>
        <w:drawing>
          <wp:inline distT="0" distB="0" distL="0" distR="0" wp14:anchorId="684050DE" wp14:editId="44E4D918">
            <wp:extent cx="5943600" cy="279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9400"/>
                    </a:xfrm>
                    <a:prstGeom prst="rect">
                      <a:avLst/>
                    </a:prstGeom>
                  </pic:spPr>
                </pic:pic>
              </a:graphicData>
            </a:graphic>
          </wp:inline>
        </w:drawing>
      </w:r>
    </w:p>
    <w:p w14:paraId="527B1B2D" w14:textId="0AA1EF62" w:rsidR="00246FB1" w:rsidRDefault="00246FB1" w:rsidP="00246FB1">
      <w:pPr>
        <w:jc w:val="center"/>
        <w:rPr>
          <w:rStyle w:val="SubtleEmphasis"/>
          <w:i w:val="0"/>
          <w:iCs w:val="0"/>
          <w:color w:val="auto"/>
        </w:rPr>
      </w:pPr>
      <w:r>
        <w:rPr>
          <w:noProof/>
        </w:rPr>
        <w:drawing>
          <wp:inline distT="0" distB="0" distL="0" distR="0" wp14:anchorId="5EEB3CC6" wp14:editId="077ABC99">
            <wp:extent cx="5943600" cy="2717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1780"/>
                    </a:xfrm>
                    <a:prstGeom prst="rect">
                      <a:avLst/>
                    </a:prstGeom>
                  </pic:spPr>
                </pic:pic>
              </a:graphicData>
            </a:graphic>
          </wp:inline>
        </w:drawing>
      </w:r>
    </w:p>
    <w:p w14:paraId="0169461E" w14:textId="4E3F6955" w:rsidR="00246FB1" w:rsidRDefault="00246FB1" w:rsidP="00246FB1">
      <w:pPr>
        <w:jc w:val="center"/>
        <w:rPr>
          <w:rStyle w:val="SubtleEmphasis"/>
          <w:i w:val="0"/>
          <w:iCs w:val="0"/>
          <w:color w:val="auto"/>
        </w:rPr>
      </w:pPr>
      <w:r>
        <w:rPr>
          <w:noProof/>
        </w:rPr>
        <w:drawing>
          <wp:inline distT="0" distB="0" distL="0" distR="0" wp14:anchorId="71B8BD24" wp14:editId="4AE2FDD1">
            <wp:extent cx="5943600" cy="3149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4960"/>
                    </a:xfrm>
                    <a:prstGeom prst="rect">
                      <a:avLst/>
                    </a:prstGeom>
                  </pic:spPr>
                </pic:pic>
              </a:graphicData>
            </a:graphic>
          </wp:inline>
        </w:drawing>
      </w:r>
    </w:p>
    <w:p w14:paraId="38CA4DA6" w14:textId="19BA120F" w:rsidR="00246FB1" w:rsidRDefault="00246FB1" w:rsidP="00246FB1">
      <w:pPr>
        <w:rPr>
          <w:rStyle w:val="SubtleEmphasis"/>
          <w:i w:val="0"/>
          <w:iCs w:val="0"/>
          <w:color w:val="auto"/>
        </w:rPr>
      </w:pPr>
      <w:r>
        <w:rPr>
          <w:noProof/>
        </w:rPr>
        <w:drawing>
          <wp:inline distT="0" distB="0" distL="0" distR="0" wp14:anchorId="02DBEAE7" wp14:editId="64E66F1E">
            <wp:extent cx="5943600" cy="544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44830"/>
                    </a:xfrm>
                    <a:prstGeom prst="rect">
                      <a:avLst/>
                    </a:prstGeom>
                  </pic:spPr>
                </pic:pic>
              </a:graphicData>
            </a:graphic>
          </wp:inline>
        </w:drawing>
      </w:r>
    </w:p>
    <w:p w14:paraId="12539774" w14:textId="097317FA" w:rsidR="007A7855" w:rsidRDefault="007A7855" w:rsidP="007A7855">
      <w:pPr>
        <w:jc w:val="center"/>
        <w:rPr>
          <w:rStyle w:val="SubtleEmphasis"/>
          <w:i w:val="0"/>
          <w:iCs w:val="0"/>
          <w:color w:val="auto"/>
        </w:rPr>
      </w:pPr>
      <w:r>
        <w:rPr>
          <w:rStyle w:val="SubtleEmphasis"/>
          <w:i w:val="0"/>
          <w:iCs w:val="0"/>
          <w:color w:val="auto"/>
        </w:rPr>
        <w:t>This simulation demonstrates how the module properly starts at length 3 (the initial length of the snake), then increments the count by one for every clock cycle where the “</w:t>
      </w:r>
      <w:proofErr w:type="spellStart"/>
      <w:r>
        <w:rPr>
          <w:rStyle w:val="SubtleEmphasis"/>
          <w:i w:val="0"/>
          <w:iCs w:val="0"/>
          <w:color w:val="auto"/>
        </w:rPr>
        <w:t>inc</w:t>
      </w:r>
      <w:proofErr w:type="spellEnd"/>
      <w:r>
        <w:rPr>
          <w:rStyle w:val="SubtleEmphasis"/>
          <w:i w:val="0"/>
          <w:iCs w:val="0"/>
          <w:color w:val="auto"/>
        </w:rPr>
        <w:t>” signal is high, and properly increments by 1 up to 255.</w:t>
      </w:r>
    </w:p>
    <w:p w14:paraId="732425DD" w14:textId="38DDDFCE" w:rsidR="00246FB1" w:rsidRDefault="00246FB1" w:rsidP="00246FB1">
      <w:pPr>
        <w:rPr>
          <w:rStyle w:val="SubtleEmphasis"/>
          <w:i w:val="0"/>
          <w:iCs w:val="0"/>
          <w:color w:val="auto"/>
        </w:rPr>
      </w:pPr>
      <w:r>
        <w:rPr>
          <w:rStyle w:val="SubtleEmphasis"/>
          <w:i w:val="0"/>
          <w:iCs w:val="0"/>
          <w:color w:val="auto"/>
        </w:rPr>
        <w:t>Counter 256 Module</w:t>
      </w:r>
    </w:p>
    <w:p w14:paraId="32DFC5CB" w14:textId="08D451F8" w:rsidR="00246FB1" w:rsidRDefault="00246FB1" w:rsidP="00246FB1">
      <w:pPr>
        <w:rPr>
          <w:rStyle w:val="SubtleEmphasis"/>
          <w:i w:val="0"/>
          <w:iCs w:val="0"/>
          <w:color w:val="auto"/>
        </w:rPr>
      </w:pPr>
      <w:r>
        <w:rPr>
          <w:rStyle w:val="SubtleEmphasis"/>
          <w:i w:val="0"/>
          <w:iCs w:val="0"/>
          <w:color w:val="auto"/>
        </w:rPr>
        <w:t>The purpose of this module is to provide each individual grid light module the ability to keep track of how long it should stay on. This counter module is given some starting number, which it registers when given an enable signal, then decrements that count by one for each clock cycle.</w:t>
      </w:r>
      <w:r w:rsidR="00A01B48">
        <w:rPr>
          <w:rStyle w:val="SubtleEmphasis"/>
          <w:i w:val="0"/>
          <w:iCs w:val="0"/>
          <w:color w:val="auto"/>
        </w:rPr>
        <w:t xml:space="preserve"> The module also handles incrementing its internal count when the snake eats an apple.</w:t>
      </w:r>
    </w:p>
    <w:p w14:paraId="7C21B80D" w14:textId="5F8E273C" w:rsidR="007A7855" w:rsidRDefault="007A7855" w:rsidP="00246FB1">
      <w:pPr>
        <w:rPr>
          <w:rStyle w:val="SubtleEmphasis"/>
          <w:i w:val="0"/>
          <w:iCs w:val="0"/>
          <w:color w:val="auto"/>
        </w:rPr>
      </w:pPr>
      <w:r>
        <w:rPr>
          <w:noProof/>
        </w:rPr>
        <w:drawing>
          <wp:inline distT="0" distB="0" distL="0" distR="0" wp14:anchorId="6B84069B" wp14:editId="3F9D0B38">
            <wp:extent cx="5943600" cy="71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11200"/>
                    </a:xfrm>
                    <a:prstGeom prst="rect">
                      <a:avLst/>
                    </a:prstGeom>
                  </pic:spPr>
                </pic:pic>
              </a:graphicData>
            </a:graphic>
          </wp:inline>
        </w:drawing>
      </w:r>
    </w:p>
    <w:p w14:paraId="46734E08" w14:textId="77777777" w:rsidR="00FA10BD" w:rsidRDefault="009F3733" w:rsidP="005D30A9">
      <w:pPr>
        <w:jc w:val="center"/>
        <w:rPr>
          <w:rStyle w:val="SubtleEmphasis"/>
          <w:i w:val="0"/>
          <w:iCs w:val="0"/>
          <w:color w:val="auto"/>
        </w:rPr>
      </w:pPr>
      <w:r>
        <w:rPr>
          <w:rStyle w:val="SubtleEmphasis"/>
          <w:i w:val="0"/>
          <w:iCs w:val="0"/>
          <w:color w:val="auto"/>
        </w:rPr>
        <w:t>This simulation shows that the module correctly takes on the value given by the “</w:t>
      </w:r>
      <w:proofErr w:type="spellStart"/>
      <w:r>
        <w:rPr>
          <w:rStyle w:val="SubtleEmphasis"/>
          <w:i w:val="0"/>
          <w:iCs w:val="0"/>
          <w:color w:val="auto"/>
        </w:rPr>
        <w:t>init_val</w:t>
      </w:r>
      <w:proofErr w:type="spellEnd"/>
      <w:r>
        <w:rPr>
          <w:rStyle w:val="SubtleEmphasis"/>
          <w:i w:val="0"/>
          <w:iCs w:val="0"/>
          <w:color w:val="auto"/>
        </w:rPr>
        <w:t>” bus after receiving a reset signal</w:t>
      </w:r>
      <w:r w:rsidR="006B593F">
        <w:rPr>
          <w:rStyle w:val="SubtleEmphasis"/>
          <w:i w:val="0"/>
          <w:iCs w:val="0"/>
          <w:color w:val="auto"/>
        </w:rPr>
        <w:t xml:space="preserve">, then correctly counts down to 0. When the enable signal is raised, the count value takes on the </w:t>
      </w:r>
      <w:r w:rsidR="002425CB">
        <w:rPr>
          <w:rStyle w:val="SubtleEmphasis"/>
          <w:i w:val="0"/>
          <w:iCs w:val="0"/>
          <w:color w:val="auto"/>
        </w:rPr>
        <w:t>value on the “</w:t>
      </w:r>
      <w:proofErr w:type="spellStart"/>
      <w:r w:rsidR="002425CB">
        <w:rPr>
          <w:rStyle w:val="SubtleEmphasis"/>
          <w:i w:val="0"/>
          <w:iCs w:val="0"/>
          <w:color w:val="auto"/>
        </w:rPr>
        <w:t>start_val</w:t>
      </w:r>
      <w:proofErr w:type="spellEnd"/>
      <w:r w:rsidR="002425CB">
        <w:rPr>
          <w:rStyle w:val="SubtleEmphasis"/>
          <w:i w:val="0"/>
          <w:iCs w:val="0"/>
          <w:color w:val="auto"/>
        </w:rPr>
        <w:t>” bus, and again correctly counts down to 0</w:t>
      </w:r>
      <w:r w:rsidR="00A01B48">
        <w:rPr>
          <w:rStyle w:val="SubtleEmphasis"/>
          <w:i w:val="0"/>
          <w:iCs w:val="0"/>
          <w:color w:val="auto"/>
        </w:rPr>
        <w:t>. Finally, notice that when the “</w:t>
      </w:r>
      <w:proofErr w:type="spellStart"/>
      <w:r w:rsidR="00A01B48">
        <w:rPr>
          <w:rStyle w:val="SubtleEmphasis"/>
          <w:i w:val="0"/>
          <w:iCs w:val="0"/>
          <w:color w:val="auto"/>
        </w:rPr>
        <w:t>inc</w:t>
      </w:r>
      <w:proofErr w:type="spellEnd"/>
      <w:r w:rsidR="00A01B48">
        <w:rPr>
          <w:rStyle w:val="SubtleEmphasis"/>
          <w:i w:val="0"/>
          <w:iCs w:val="0"/>
          <w:color w:val="auto"/>
        </w:rPr>
        <w:t xml:space="preserve">” signal is raised, </w:t>
      </w:r>
      <w:r w:rsidR="00FA10BD">
        <w:rPr>
          <w:rStyle w:val="SubtleEmphasis"/>
          <w:i w:val="0"/>
          <w:iCs w:val="0"/>
          <w:color w:val="auto"/>
        </w:rPr>
        <w:t>the count is successfully increased by 1 by effectively not decrementing the count on the next clock edge.</w:t>
      </w:r>
    </w:p>
    <w:p w14:paraId="2A2C93E9" w14:textId="77777777" w:rsidR="00FA10BD" w:rsidRDefault="00FA10BD" w:rsidP="005D30A9">
      <w:pPr>
        <w:jc w:val="center"/>
        <w:rPr>
          <w:rStyle w:val="SubtleEmphasis"/>
          <w:i w:val="0"/>
          <w:iCs w:val="0"/>
          <w:color w:val="auto"/>
        </w:rPr>
      </w:pPr>
    </w:p>
    <w:p w14:paraId="10525D33" w14:textId="77777777" w:rsidR="00FA10BD" w:rsidRDefault="00FA10BD" w:rsidP="00FA10BD">
      <w:pPr>
        <w:rPr>
          <w:rStyle w:val="SubtleEmphasis"/>
          <w:i w:val="0"/>
          <w:iCs w:val="0"/>
          <w:color w:val="auto"/>
        </w:rPr>
      </w:pPr>
      <w:r>
        <w:rPr>
          <w:rStyle w:val="SubtleEmphasis"/>
          <w:i w:val="0"/>
          <w:iCs w:val="0"/>
          <w:color w:val="auto"/>
        </w:rPr>
        <w:t>Column Select Module</w:t>
      </w:r>
    </w:p>
    <w:p w14:paraId="0245C06A" w14:textId="77777777" w:rsidR="007B07F3" w:rsidRDefault="006A22A1" w:rsidP="00FA10BD">
      <w:pPr>
        <w:rPr>
          <w:rStyle w:val="SubtleEmphasis"/>
          <w:i w:val="0"/>
          <w:iCs w:val="0"/>
          <w:color w:val="auto"/>
        </w:rPr>
      </w:pPr>
      <w:r>
        <w:rPr>
          <w:rStyle w:val="SubtleEmphasis"/>
          <w:i w:val="0"/>
          <w:iCs w:val="0"/>
          <w:color w:val="auto"/>
        </w:rPr>
        <w:t xml:space="preserve">The purpose of this module is to </w:t>
      </w:r>
      <w:r w:rsidR="00B72D34">
        <w:rPr>
          <w:rStyle w:val="SubtleEmphasis"/>
          <w:i w:val="0"/>
          <w:iCs w:val="0"/>
          <w:color w:val="auto"/>
        </w:rPr>
        <w:t xml:space="preserve">select a particular column in the playfield where an apple should be generated. </w:t>
      </w:r>
      <w:r w:rsidR="00ED7A3E">
        <w:rPr>
          <w:rStyle w:val="SubtleEmphasis"/>
          <w:i w:val="0"/>
          <w:iCs w:val="0"/>
          <w:color w:val="auto"/>
        </w:rPr>
        <w:t xml:space="preserve">The module takes in an integer n, and outputs </w:t>
      </w:r>
      <w:r w:rsidR="0058668C">
        <w:rPr>
          <w:rStyle w:val="SubtleEmphasis"/>
          <w:i w:val="0"/>
          <w:iCs w:val="0"/>
          <w:color w:val="auto"/>
        </w:rPr>
        <w:t>a 16-bit s</w:t>
      </w:r>
      <w:r w:rsidR="002B4706">
        <w:rPr>
          <w:rStyle w:val="SubtleEmphasis"/>
          <w:i w:val="0"/>
          <w:iCs w:val="0"/>
          <w:color w:val="auto"/>
        </w:rPr>
        <w:t xml:space="preserve">tring of 0s with a </w:t>
      </w:r>
      <w:r w:rsidR="007B07F3">
        <w:rPr>
          <w:rStyle w:val="SubtleEmphasis"/>
          <w:i w:val="0"/>
          <w:iCs w:val="0"/>
          <w:color w:val="auto"/>
        </w:rPr>
        <w:t>1 in the nth position. The apple generator module uses this module to select a random grid position for an apple.</w:t>
      </w:r>
    </w:p>
    <w:p w14:paraId="39FFD8AE" w14:textId="77777777" w:rsidR="007B07F3" w:rsidRDefault="007B07F3" w:rsidP="00FA10BD">
      <w:pPr>
        <w:rPr>
          <w:rStyle w:val="SubtleEmphasis"/>
          <w:i w:val="0"/>
          <w:iCs w:val="0"/>
          <w:color w:val="auto"/>
        </w:rPr>
      </w:pPr>
    </w:p>
    <w:p w14:paraId="116F507B" w14:textId="77777777" w:rsidR="00104F7E" w:rsidRDefault="00396D4C" w:rsidP="00FA10BD">
      <w:pPr>
        <w:rPr>
          <w:rStyle w:val="SubtleEmphasis"/>
          <w:i w:val="0"/>
          <w:iCs w:val="0"/>
          <w:color w:val="auto"/>
        </w:rPr>
      </w:pPr>
      <w:r>
        <w:rPr>
          <w:rStyle w:val="SubtleEmphasis"/>
          <w:i w:val="0"/>
          <w:iCs w:val="0"/>
          <w:color w:val="auto"/>
        </w:rPr>
        <w:t>Check Conflict Module</w:t>
      </w:r>
    </w:p>
    <w:p w14:paraId="21AD70C7" w14:textId="77777777" w:rsidR="005F1E84" w:rsidRDefault="00104F7E" w:rsidP="00FA10BD">
      <w:pPr>
        <w:rPr>
          <w:rStyle w:val="SubtleEmphasis"/>
          <w:i w:val="0"/>
          <w:iCs w:val="0"/>
          <w:color w:val="auto"/>
        </w:rPr>
      </w:pPr>
      <w:r>
        <w:rPr>
          <w:rStyle w:val="SubtleEmphasis"/>
          <w:i w:val="0"/>
          <w:iCs w:val="0"/>
          <w:color w:val="auto"/>
        </w:rPr>
        <w:t>The purpose of this module is to check for a conflict between a randomly generated apple and the current position of the snake in the playfield</w:t>
      </w:r>
      <w:r w:rsidR="00DE1EBB">
        <w:rPr>
          <w:rStyle w:val="SubtleEmphasis"/>
          <w:i w:val="0"/>
          <w:iCs w:val="0"/>
          <w:color w:val="auto"/>
        </w:rPr>
        <w:t>. The module also checks to see if there is an apple currently in the playfield or not.</w:t>
      </w:r>
    </w:p>
    <w:p w14:paraId="575CCB0C" w14:textId="77777777" w:rsidR="005F1E84" w:rsidRDefault="005F1E84" w:rsidP="00FA10BD">
      <w:pPr>
        <w:rPr>
          <w:rStyle w:val="SubtleEmphasis"/>
          <w:i w:val="0"/>
          <w:iCs w:val="0"/>
          <w:color w:val="auto"/>
        </w:rPr>
      </w:pPr>
    </w:p>
    <w:p w14:paraId="2D19C66B" w14:textId="77777777" w:rsidR="005F1E84" w:rsidRDefault="005F1E84" w:rsidP="00FA10BD">
      <w:pPr>
        <w:rPr>
          <w:rStyle w:val="SubtleEmphasis"/>
          <w:i w:val="0"/>
          <w:iCs w:val="0"/>
          <w:color w:val="auto"/>
        </w:rPr>
      </w:pPr>
      <w:r>
        <w:rPr>
          <w:rStyle w:val="SubtleEmphasis"/>
          <w:i w:val="0"/>
          <w:iCs w:val="0"/>
          <w:color w:val="auto"/>
        </w:rPr>
        <w:lastRenderedPageBreak/>
        <w:t>Lab 8 Module</w:t>
      </w:r>
    </w:p>
    <w:p w14:paraId="1C5D3A06" w14:textId="02A98FE6" w:rsidR="00CA777F" w:rsidRDefault="005F1E84" w:rsidP="00FA10BD">
      <w:pPr>
        <w:rPr>
          <w:rStyle w:val="SubtleEmphasis"/>
          <w:i w:val="0"/>
          <w:iCs w:val="0"/>
          <w:color w:val="auto"/>
        </w:rPr>
      </w:pPr>
      <w:r>
        <w:rPr>
          <w:rStyle w:val="SubtleEmphasis"/>
          <w:i w:val="0"/>
          <w:iCs w:val="0"/>
          <w:color w:val="auto"/>
        </w:rPr>
        <w:t xml:space="preserve">The purpose of this module is to act as the top-level module for the project, instantiating the major </w:t>
      </w:r>
      <w:r w:rsidR="00E1746E">
        <w:rPr>
          <w:rStyle w:val="SubtleEmphasis"/>
          <w:i w:val="0"/>
          <w:iCs w:val="0"/>
          <w:color w:val="auto"/>
        </w:rPr>
        <w:t>modules, connecting these instances together, and wiring in the physical input and output ports.</w:t>
      </w:r>
      <w:r w:rsidR="00CA777F">
        <w:rPr>
          <w:rStyle w:val="SubtleEmphasis"/>
          <w:i w:val="0"/>
          <w:iCs w:val="0"/>
          <w:color w:val="auto"/>
        </w:rPr>
        <w:br w:type="page"/>
      </w:r>
    </w:p>
    <w:p w14:paraId="2B1A2080" w14:textId="77777777" w:rsidR="00BF4AFD" w:rsidRDefault="00BF4AFD" w:rsidP="00C64963">
      <w:pPr>
        <w:jc w:val="center"/>
        <w:rPr>
          <w:rStyle w:val="SubtleEmphasis"/>
          <w:i w:val="0"/>
          <w:iCs w:val="0"/>
          <w:color w:val="auto"/>
        </w:rPr>
      </w:pPr>
    </w:p>
    <w:p w14:paraId="59407412" w14:textId="77777777" w:rsidR="00C64963" w:rsidRDefault="00C64963" w:rsidP="00C64963">
      <w:pPr>
        <w:jc w:val="center"/>
        <w:rPr>
          <w:rStyle w:val="SubtleEmphasis"/>
          <w:i w:val="0"/>
          <w:iCs w:val="0"/>
          <w:color w:val="auto"/>
        </w:rPr>
      </w:pPr>
    </w:p>
    <w:p w14:paraId="7BBD3089" w14:textId="4BBD518A" w:rsidR="00235673" w:rsidRPr="005A52E5" w:rsidRDefault="005A52E5" w:rsidP="005A52E5">
      <w:pPr>
        <w:rPr>
          <w:i/>
          <w:iCs/>
          <w:color w:val="404040" w:themeColor="text1" w:themeTint="BF"/>
        </w:rPr>
      </w:pPr>
      <w:r>
        <w:rPr>
          <w:rStyle w:val="SubtleEmphasis"/>
        </w:rPr>
        <w:t>Briefly describe how you went about testing your system.</w:t>
      </w:r>
    </w:p>
    <w:p w14:paraId="230886C2" w14:textId="63522575" w:rsidR="00BF4AFD" w:rsidRDefault="00456E3E" w:rsidP="005A52E5">
      <w:pPr>
        <w:rPr>
          <w:rStyle w:val="SubtleEmphasis"/>
          <w:i w:val="0"/>
          <w:iCs w:val="0"/>
          <w:color w:val="auto"/>
        </w:rPr>
      </w:pPr>
      <w:r>
        <w:rPr>
          <w:rStyle w:val="SubtleEmphasis"/>
          <w:i w:val="0"/>
          <w:iCs w:val="0"/>
          <w:color w:val="auto"/>
        </w:rPr>
        <w:t xml:space="preserve">My methodology for testing this system was to do it iteratively after completing </w:t>
      </w:r>
      <w:r w:rsidR="001B6AD3">
        <w:rPr>
          <w:rStyle w:val="SubtleEmphasis"/>
          <w:i w:val="0"/>
          <w:iCs w:val="0"/>
          <w:color w:val="auto"/>
        </w:rPr>
        <w:t xml:space="preserve">a major portion of each module. </w:t>
      </w:r>
      <w:r w:rsidR="00B95C25">
        <w:rPr>
          <w:rStyle w:val="SubtleEmphasis"/>
          <w:i w:val="0"/>
          <w:iCs w:val="0"/>
          <w:color w:val="auto"/>
        </w:rPr>
        <w:t xml:space="preserve">As with other labs, at this point I would create the testbench for the module, run the simulation in </w:t>
      </w:r>
      <w:proofErr w:type="spellStart"/>
      <w:r w:rsidR="00B95C25">
        <w:rPr>
          <w:rStyle w:val="SubtleEmphasis"/>
          <w:i w:val="0"/>
          <w:iCs w:val="0"/>
          <w:color w:val="auto"/>
        </w:rPr>
        <w:t>ModelSim</w:t>
      </w:r>
      <w:proofErr w:type="spellEnd"/>
      <w:r w:rsidR="000F5E64">
        <w:rPr>
          <w:rStyle w:val="SubtleEmphasis"/>
          <w:i w:val="0"/>
          <w:iCs w:val="0"/>
          <w:color w:val="auto"/>
        </w:rPr>
        <w:t>, and then identify any errors. Once this particular portion of the module was working as intended, then development would continue with the rest of the module, or to the next module</w:t>
      </w:r>
      <w:r w:rsidR="008F6C7D">
        <w:rPr>
          <w:rStyle w:val="SubtleEmphasis"/>
          <w:i w:val="0"/>
          <w:iCs w:val="0"/>
          <w:color w:val="auto"/>
        </w:rPr>
        <w:t xml:space="preserve"> that needed to be created.</w:t>
      </w:r>
    </w:p>
    <w:p w14:paraId="6173DF08" w14:textId="638DD723" w:rsidR="008F6C7D" w:rsidRDefault="008F6C7D" w:rsidP="005A52E5">
      <w:pPr>
        <w:rPr>
          <w:rStyle w:val="SubtleEmphasis"/>
          <w:i w:val="0"/>
          <w:iCs w:val="0"/>
          <w:color w:val="auto"/>
        </w:rPr>
      </w:pPr>
      <w:r>
        <w:rPr>
          <w:rStyle w:val="SubtleEmphasis"/>
          <w:i w:val="0"/>
          <w:iCs w:val="0"/>
          <w:color w:val="auto"/>
        </w:rPr>
        <w:t xml:space="preserve">After a group of necessary modules were created, a separate higher level module would be created to connect the necessary parts together, then this module would itself be tested in a similar manner to detect any </w:t>
      </w:r>
      <w:r w:rsidR="00D1004A">
        <w:rPr>
          <w:rStyle w:val="SubtleEmphasis"/>
          <w:i w:val="0"/>
          <w:iCs w:val="0"/>
          <w:color w:val="auto"/>
        </w:rPr>
        <w:t>timing/synchronization issues when the modules were working concurrently.</w:t>
      </w:r>
    </w:p>
    <w:p w14:paraId="7582AF0E" w14:textId="77777777" w:rsidR="00BF4AFD" w:rsidRPr="00F5065B" w:rsidRDefault="00BF4AFD" w:rsidP="00003F77">
      <w:pPr>
        <w:jc w:val="center"/>
        <w:rPr>
          <w:rStyle w:val="SubtleEmphasis"/>
          <w:i w:val="0"/>
          <w:iCs w:val="0"/>
          <w:color w:val="auto"/>
        </w:rPr>
      </w:pPr>
    </w:p>
    <w:p w14:paraId="5C8ADFD2" w14:textId="0C6A2B09" w:rsidR="001A6D1E" w:rsidRDefault="001A6D1E" w:rsidP="00CE19F2">
      <w:pPr>
        <w:pStyle w:val="Heading3"/>
      </w:pPr>
      <w:r w:rsidRPr="001A6D1E">
        <w:t>Time Estimation</w:t>
      </w:r>
      <w:r w:rsidR="00BB6F2D" w:rsidRPr="001A6D1E">
        <w:t xml:space="preserve"> </w:t>
      </w:r>
    </w:p>
    <w:p w14:paraId="6001A00E" w14:textId="77777777" w:rsidR="00CE19F2" w:rsidRPr="00CE19F2" w:rsidRDefault="00CE19F2" w:rsidP="00CE19F2"/>
    <w:p w14:paraId="2042B64F" w14:textId="51C635B2" w:rsidR="001A6D1E" w:rsidRPr="001A6D1E" w:rsidRDefault="001A6D1E" w:rsidP="001A6D1E">
      <w:r>
        <w:t xml:space="preserve">This </w:t>
      </w:r>
      <w:r w:rsidR="00E20D1D">
        <w:t xml:space="preserve">lab took approximately </w:t>
      </w:r>
      <w:r w:rsidR="00D1004A">
        <w:t>15</w:t>
      </w:r>
      <w:r w:rsidR="00E20D1D">
        <w:t xml:space="preserve"> hours, in total, to complete.</w:t>
      </w:r>
    </w:p>
    <w:sectPr w:rsidR="001A6D1E" w:rsidRPr="001A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93F"/>
    <w:multiLevelType w:val="hybridMultilevel"/>
    <w:tmpl w:val="20667118"/>
    <w:lvl w:ilvl="0" w:tplc="F90E280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D6C4F"/>
    <w:multiLevelType w:val="hybridMultilevel"/>
    <w:tmpl w:val="A3C4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411134">
    <w:abstractNumId w:val="1"/>
  </w:num>
  <w:num w:numId="2" w16cid:durableId="47810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8A"/>
    <w:rsid w:val="0000125C"/>
    <w:rsid w:val="00002C30"/>
    <w:rsid w:val="00003338"/>
    <w:rsid w:val="00003F77"/>
    <w:rsid w:val="00011F9A"/>
    <w:rsid w:val="00014587"/>
    <w:rsid w:val="00021FB6"/>
    <w:rsid w:val="000278BC"/>
    <w:rsid w:val="00037F84"/>
    <w:rsid w:val="00043710"/>
    <w:rsid w:val="000661AD"/>
    <w:rsid w:val="00075D8A"/>
    <w:rsid w:val="00076A26"/>
    <w:rsid w:val="0008374D"/>
    <w:rsid w:val="00087C99"/>
    <w:rsid w:val="000961BC"/>
    <w:rsid w:val="000A45F8"/>
    <w:rsid w:val="000C2F63"/>
    <w:rsid w:val="000D33A0"/>
    <w:rsid w:val="000D51AA"/>
    <w:rsid w:val="000E2BD6"/>
    <w:rsid w:val="000E353C"/>
    <w:rsid w:val="000F24B4"/>
    <w:rsid w:val="000F5E64"/>
    <w:rsid w:val="00104408"/>
    <w:rsid w:val="00104F7E"/>
    <w:rsid w:val="00112EFA"/>
    <w:rsid w:val="00133939"/>
    <w:rsid w:val="00137E72"/>
    <w:rsid w:val="001404B3"/>
    <w:rsid w:val="0014369B"/>
    <w:rsid w:val="00150425"/>
    <w:rsid w:val="001508C5"/>
    <w:rsid w:val="00155AE9"/>
    <w:rsid w:val="0015667E"/>
    <w:rsid w:val="001646E7"/>
    <w:rsid w:val="001721CD"/>
    <w:rsid w:val="00186332"/>
    <w:rsid w:val="001918FD"/>
    <w:rsid w:val="001978B4"/>
    <w:rsid w:val="001A140F"/>
    <w:rsid w:val="001A2D9D"/>
    <w:rsid w:val="001A503E"/>
    <w:rsid w:val="001A6D1E"/>
    <w:rsid w:val="001B6982"/>
    <w:rsid w:val="001B6AD3"/>
    <w:rsid w:val="001C76C5"/>
    <w:rsid w:val="001D2777"/>
    <w:rsid w:val="001E13B5"/>
    <w:rsid w:val="001E5493"/>
    <w:rsid w:val="001F7826"/>
    <w:rsid w:val="00206C3D"/>
    <w:rsid w:val="00210727"/>
    <w:rsid w:val="00223125"/>
    <w:rsid w:val="00223FAB"/>
    <w:rsid w:val="00235673"/>
    <w:rsid w:val="00235E04"/>
    <w:rsid w:val="002425CB"/>
    <w:rsid w:val="00245792"/>
    <w:rsid w:val="00246FB1"/>
    <w:rsid w:val="00247275"/>
    <w:rsid w:val="00250FF3"/>
    <w:rsid w:val="00251747"/>
    <w:rsid w:val="0025417F"/>
    <w:rsid w:val="00256B92"/>
    <w:rsid w:val="00256F61"/>
    <w:rsid w:val="002629F9"/>
    <w:rsid w:val="00277F39"/>
    <w:rsid w:val="00282E99"/>
    <w:rsid w:val="00283A4A"/>
    <w:rsid w:val="002940ED"/>
    <w:rsid w:val="00296252"/>
    <w:rsid w:val="002A1EF7"/>
    <w:rsid w:val="002A39C4"/>
    <w:rsid w:val="002A4537"/>
    <w:rsid w:val="002B4706"/>
    <w:rsid w:val="002B6F63"/>
    <w:rsid w:val="002C0262"/>
    <w:rsid w:val="002D0E36"/>
    <w:rsid w:val="002E027A"/>
    <w:rsid w:val="002E3EE3"/>
    <w:rsid w:val="002E6E28"/>
    <w:rsid w:val="002F35C7"/>
    <w:rsid w:val="002F421B"/>
    <w:rsid w:val="003024BF"/>
    <w:rsid w:val="00310D56"/>
    <w:rsid w:val="0032066F"/>
    <w:rsid w:val="0032358B"/>
    <w:rsid w:val="003264F0"/>
    <w:rsid w:val="00333E96"/>
    <w:rsid w:val="003342BD"/>
    <w:rsid w:val="0034088E"/>
    <w:rsid w:val="003416EA"/>
    <w:rsid w:val="00344666"/>
    <w:rsid w:val="00347177"/>
    <w:rsid w:val="00353EFE"/>
    <w:rsid w:val="00354FA1"/>
    <w:rsid w:val="00357330"/>
    <w:rsid w:val="0036246C"/>
    <w:rsid w:val="00375CCD"/>
    <w:rsid w:val="00376DC5"/>
    <w:rsid w:val="003854C1"/>
    <w:rsid w:val="00385BD3"/>
    <w:rsid w:val="003918B3"/>
    <w:rsid w:val="00396D4C"/>
    <w:rsid w:val="003C16A2"/>
    <w:rsid w:val="003C35D0"/>
    <w:rsid w:val="003C791C"/>
    <w:rsid w:val="003D75D1"/>
    <w:rsid w:val="003F7570"/>
    <w:rsid w:val="00412AFF"/>
    <w:rsid w:val="00437084"/>
    <w:rsid w:val="004548B0"/>
    <w:rsid w:val="00456E3E"/>
    <w:rsid w:val="004616EB"/>
    <w:rsid w:val="00466492"/>
    <w:rsid w:val="004834EC"/>
    <w:rsid w:val="00485A90"/>
    <w:rsid w:val="00495EBE"/>
    <w:rsid w:val="004A00B9"/>
    <w:rsid w:val="004A726C"/>
    <w:rsid w:val="004C3A64"/>
    <w:rsid w:val="004C6F55"/>
    <w:rsid w:val="004D2F2B"/>
    <w:rsid w:val="004D7805"/>
    <w:rsid w:val="004E2C6B"/>
    <w:rsid w:val="004E3147"/>
    <w:rsid w:val="004E404C"/>
    <w:rsid w:val="004E6327"/>
    <w:rsid w:val="00501374"/>
    <w:rsid w:val="00504008"/>
    <w:rsid w:val="00506737"/>
    <w:rsid w:val="00513300"/>
    <w:rsid w:val="0053017A"/>
    <w:rsid w:val="00531B8B"/>
    <w:rsid w:val="005376EE"/>
    <w:rsid w:val="00542FEE"/>
    <w:rsid w:val="00543B25"/>
    <w:rsid w:val="00545CD4"/>
    <w:rsid w:val="00552639"/>
    <w:rsid w:val="00552B73"/>
    <w:rsid w:val="00553C18"/>
    <w:rsid w:val="005650B4"/>
    <w:rsid w:val="00567C58"/>
    <w:rsid w:val="00573E43"/>
    <w:rsid w:val="00584918"/>
    <w:rsid w:val="0058668C"/>
    <w:rsid w:val="005A112F"/>
    <w:rsid w:val="005A52E5"/>
    <w:rsid w:val="005A54DF"/>
    <w:rsid w:val="005A7EF1"/>
    <w:rsid w:val="005B04AB"/>
    <w:rsid w:val="005B4175"/>
    <w:rsid w:val="005B5E27"/>
    <w:rsid w:val="005C5D9C"/>
    <w:rsid w:val="005D30A9"/>
    <w:rsid w:val="005F1E84"/>
    <w:rsid w:val="005F2CC6"/>
    <w:rsid w:val="005F35AA"/>
    <w:rsid w:val="005F7C2E"/>
    <w:rsid w:val="00616BC8"/>
    <w:rsid w:val="00632C0C"/>
    <w:rsid w:val="006347D6"/>
    <w:rsid w:val="00645DB8"/>
    <w:rsid w:val="00650A2E"/>
    <w:rsid w:val="00654E1D"/>
    <w:rsid w:val="006550F3"/>
    <w:rsid w:val="006607B4"/>
    <w:rsid w:val="00661930"/>
    <w:rsid w:val="006659F5"/>
    <w:rsid w:val="00666F08"/>
    <w:rsid w:val="0067085C"/>
    <w:rsid w:val="00672755"/>
    <w:rsid w:val="006815A9"/>
    <w:rsid w:val="00683DC9"/>
    <w:rsid w:val="006947E7"/>
    <w:rsid w:val="00696689"/>
    <w:rsid w:val="006A1A64"/>
    <w:rsid w:val="006A22A1"/>
    <w:rsid w:val="006A756E"/>
    <w:rsid w:val="006B4921"/>
    <w:rsid w:val="006B4A0D"/>
    <w:rsid w:val="006B593F"/>
    <w:rsid w:val="006C5A4E"/>
    <w:rsid w:val="006D5B93"/>
    <w:rsid w:val="006F09CE"/>
    <w:rsid w:val="006F11B1"/>
    <w:rsid w:val="00701921"/>
    <w:rsid w:val="007049B3"/>
    <w:rsid w:val="00717008"/>
    <w:rsid w:val="007177DE"/>
    <w:rsid w:val="00724058"/>
    <w:rsid w:val="00731266"/>
    <w:rsid w:val="00734542"/>
    <w:rsid w:val="00742406"/>
    <w:rsid w:val="00744B25"/>
    <w:rsid w:val="007646DA"/>
    <w:rsid w:val="007662F8"/>
    <w:rsid w:val="00776E31"/>
    <w:rsid w:val="00786160"/>
    <w:rsid w:val="00790D9C"/>
    <w:rsid w:val="00794DE0"/>
    <w:rsid w:val="00795DF4"/>
    <w:rsid w:val="007A1C0C"/>
    <w:rsid w:val="007A7855"/>
    <w:rsid w:val="007B07F3"/>
    <w:rsid w:val="007C5A09"/>
    <w:rsid w:val="007C7EBD"/>
    <w:rsid w:val="007D1FFC"/>
    <w:rsid w:val="007E7FF4"/>
    <w:rsid w:val="007F702A"/>
    <w:rsid w:val="007F7DFB"/>
    <w:rsid w:val="00816AC2"/>
    <w:rsid w:val="00832AD7"/>
    <w:rsid w:val="00833459"/>
    <w:rsid w:val="00837D6D"/>
    <w:rsid w:val="00845FA0"/>
    <w:rsid w:val="008500CB"/>
    <w:rsid w:val="00854803"/>
    <w:rsid w:val="008567FA"/>
    <w:rsid w:val="00872ACE"/>
    <w:rsid w:val="008768D6"/>
    <w:rsid w:val="008855BC"/>
    <w:rsid w:val="00890881"/>
    <w:rsid w:val="00893C04"/>
    <w:rsid w:val="00895CEB"/>
    <w:rsid w:val="008A0AFD"/>
    <w:rsid w:val="008A5B76"/>
    <w:rsid w:val="008A6894"/>
    <w:rsid w:val="008A6C9D"/>
    <w:rsid w:val="008B291F"/>
    <w:rsid w:val="008C0E4A"/>
    <w:rsid w:val="008C1163"/>
    <w:rsid w:val="008D0C19"/>
    <w:rsid w:val="008D343A"/>
    <w:rsid w:val="008D5F27"/>
    <w:rsid w:val="008D6888"/>
    <w:rsid w:val="008D7E34"/>
    <w:rsid w:val="008F6C7D"/>
    <w:rsid w:val="009051F9"/>
    <w:rsid w:val="00910B1D"/>
    <w:rsid w:val="00915E52"/>
    <w:rsid w:val="00930F8B"/>
    <w:rsid w:val="00944701"/>
    <w:rsid w:val="00966C0B"/>
    <w:rsid w:val="00980CD6"/>
    <w:rsid w:val="009905AC"/>
    <w:rsid w:val="00990B32"/>
    <w:rsid w:val="00991A9D"/>
    <w:rsid w:val="00995ECF"/>
    <w:rsid w:val="009A462E"/>
    <w:rsid w:val="009B050C"/>
    <w:rsid w:val="009B5C6D"/>
    <w:rsid w:val="009C4402"/>
    <w:rsid w:val="009D28F4"/>
    <w:rsid w:val="009E4068"/>
    <w:rsid w:val="009E488E"/>
    <w:rsid w:val="009F1CDA"/>
    <w:rsid w:val="009F3733"/>
    <w:rsid w:val="009F670B"/>
    <w:rsid w:val="00A01B48"/>
    <w:rsid w:val="00A07638"/>
    <w:rsid w:val="00A109CE"/>
    <w:rsid w:val="00A13220"/>
    <w:rsid w:val="00A14455"/>
    <w:rsid w:val="00A14EA7"/>
    <w:rsid w:val="00A200F0"/>
    <w:rsid w:val="00A26A22"/>
    <w:rsid w:val="00A26D86"/>
    <w:rsid w:val="00A32BD0"/>
    <w:rsid w:val="00A352F8"/>
    <w:rsid w:val="00A3535C"/>
    <w:rsid w:val="00A37312"/>
    <w:rsid w:val="00A4114A"/>
    <w:rsid w:val="00A45668"/>
    <w:rsid w:val="00A516A3"/>
    <w:rsid w:val="00A54C12"/>
    <w:rsid w:val="00A607B9"/>
    <w:rsid w:val="00A645EE"/>
    <w:rsid w:val="00A64EF0"/>
    <w:rsid w:val="00A70FB3"/>
    <w:rsid w:val="00A76C82"/>
    <w:rsid w:val="00A76FB7"/>
    <w:rsid w:val="00A93277"/>
    <w:rsid w:val="00AB30B2"/>
    <w:rsid w:val="00AB44AC"/>
    <w:rsid w:val="00AC0BB6"/>
    <w:rsid w:val="00AC19DD"/>
    <w:rsid w:val="00AD0EF0"/>
    <w:rsid w:val="00AD13D7"/>
    <w:rsid w:val="00AD2FD8"/>
    <w:rsid w:val="00AD59AB"/>
    <w:rsid w:val="00AE11FE"/>
    <w:rsid w:val="00AE5CBA"/>
    <w:rsid w:val="00AE5ED4"/>
    <w:rsid w:val="00AE7A62"/>
    <w:rsid w:val="00AF2BCE"/>
    <w:rsid w:val="00B031C0"/>
    <w:rsid w:val="00B126E3"/>
    <w:rsid w:val="00B1512A"/>
    <w:rsid w:val="00B17BA1"/>
    <w:rsid w:val="00B24F54"/>
    <w:rsid w:val="00B26368"/>
    <w:rsid w:val="00B34544"/>
    <w:rsid w:val="00B34FF1"/>
    <w:rsid w:val="00B44538"/>
    <w:rsid w:val="00B51D9B"/>
    <w:rsid w:val="00B72D34"/>
    <w:rsid w:val="00B76CCA"/>
    <w:rsid w:val="00B90EB5"/>
    <w:rsid w:val="00B910EB"/>
    <w:rsid w:val="00B95C25"/>
    <w:rsid w:val="00BA4F44"/>
    <w:rsid w:val="00BB6F2D"/>
    <w:rsid w:val="00BC2EE7"/>
    <w:rsid w:val="00BC788F"/>
    <w:rsid w:val="00BD7313"/>
    <w:rsid w:val="00BE2305"/>
    <w:rsid w:val="00BE62F9"/>
    <w:rsid w:val="00BF3B3B"/>
    <w:rsid w:val="00BF45B7"/>
    <w:rsid w:val="00BF4AFD"/>
    <w:rsid w:val="00C04DAF"/>
    <w:rsid w:val="00C12D9F"/>
    <w:rsid w:val="00C324C6"/>
    <w:rsid w:val="00C32567"/>
    <w:rsid w:val="00C33490"/>
    <w:rsid w:val="00C40B68"/>
    <w:rsid w:val="00C44346"/>
    <w:rsid w:val="00C44B10"/>
    <w:rsid w:val="00C45928"/>
    <w:rsid w:val="00C547BB"/>
    <w:rsid w:val="00C55356"/>
    <w:rsid w:val="00C55911"/>
    <w:rsid w:val="00C56F0F"/>
    <w:rsid w:val="00C60244"/>
    <w:rsid w:val="00C64963"/>
    <w:rsid w:val="00C64F4E"/>
    <w:rsid w:val="00C6566C"/>
    <w:rsid w:val="00C81F02"/>
    <w:rsid w:val="00C829B1"/>
    <w:rsid w:val="00CA46EF"/>
    <w:rsid w:val="00CA777F"/>
    <w:rsid w:val="00CC41AE"/>
    <w:rsid w:val="00CC67D2"/>
    <w:rsid w:val="00CD0451"/>
    <w:rsid w:val="00CD581A"/>
    <w:rsid w:val="00CE19F2"/>
    <w:rsid w:val="00CE551B"/>
    <w:rsid w:val="00D00C78"/>
    <w:rsid w:val="00D031C2"/>
    <w:rsid w:val="00D1004A"/>
    <w:rsid w:val="00D13E58"/>
    <w:rsid w:val="00D1639B"/>
    <w:rsid w:val="00D32AB2"/>
    <w:rsid w:val="00D32DF1"/>
    <w:rsid w:val="00D44718"/>
    <w:rsid w:val="00D45F23"/>
    <w:rsid w:val="00D46484"/>
    <w:rsid w:val="00D46EF1"/>
    <w:rsid w:val="00D56535"/>
    <w:rsid w:val="00D56A3A"/>
    <w:rsid w:val="00D64C0D"/>
    <w:rsid w:val="00D64EAE"/>
    <w:rsid w:val="00D753F8"/>
    <w:rsid w:val="00D77FF1"/>
    <w:rsid w:val="00D81AC2"/>
    <w:rsid w:val="00D85C63"/>
    <w:rsid w:val="00D91C0C"/>
    <w:rsid w:val="00DA0D86"/>
    <w:rsid w:val="00DA427D"/>
    <w:rsid w:val="00DB1395"/>
    <w:rsid w:val="00DC13C3"/>
    <w:rsid w:val="00DC16CD"/>
    <w:rsid w:val="00DD3A58"/>
    <w:rsid w:val="00DE1EBB"/>
    <w:rsid w:val="00DE3A3F"/>
    <w:rsid w:val="00DE3D36"/>
    <w:rsid w:val="00DE4B3B"/>
    <w:rsid w:val="00DF5919"/>
    <w:rsid w:val="00E01A69"/>
    <w:rsid w:val="00E0660B"/>
    <w:rsid w:val="00E10A47"/>
    <w:rsid w:val="00E11CB7"/>
    <w:rsid w:val="00E1746E"/>
    <w:rsid w:val="00E1773D"/>
    <w:rsid w:val="00E20D1D"/>
    <w:rsid w:val="00E301D2"/>
    <w:rsid w:val="00E47B30"/>
    <w:rsid w:val="00E47CD6"/>
    <w:rsid w:val="00E524FC"/>
    <w:rsid w:val="00E6124A"/>
    <w:rsid w:val="00E86708"/>
    <w:rsid w:val="00EA5F3C"/>
    <w:rsid w:val="00EA714E"/>
    <w:rsid w:val="00EB4562"/>
    <w:rsid w:val="00EC1ABB"/>
    <w:rsid w:val="00ED7A3E"/>
    <w:rsid w:val="00EE1CD1"/>
    <w:rsid w:val="00EE44AA"/>
    <w:rsid w:val="00EE5DC9"/>
    <w:rsid w:val="00EF1D42"/>
    <w:rsid w:val="00EF3911"/>
    <w:rsid w:val="00EF6365"/>
    <w:rsid w:val="00F012C6"/>
    <w:rsid w:val="00F05E76"/>
    <w:rsid w:val="00F14FB0"/>
    <w:rsid w:val="00F214B6"/>
    <w:rsid w:val="00F5065B"/>
    <w:rsid w:val="00F72878"/>
    <w:rsid w:val="00F85906"/>
    <w:rsid w:val="00F87658"/>
    <w:rsid w:val="00F90AAE"/>
    <w:rsid w:val="00F9514A"/>
    <w:rsid w:val="00FA10BD"/>
    <w:rsid w:val="00FA2CBC"/>
    <w:rsid w:val="00FA652A"/>
    <w:rsid w:val="00FA6CB6"/>
    <w:rsid w:val="00FC5498"/>
    <w:rsid w:val="00FD0177"/>
    <w:rsid w:val="00FD05E3"/>
    <w:rsid w:val="00FE1C44"/>
    <w:rsid w:val="00FE34CC"/>
    <w:rsid w:val="00FF0B8F"/>
    <w:rsid w:val="00FF2B87"/>
    <w:rsid w:val="00FF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E70F"/>
  <w15:chartTrackingRefBased/>
  <w15:docId w15:val="{78803ACF-8983-4719-BEEB-5054D25B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D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5D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D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D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5D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5D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5D8A"/>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075D8A"/>
    <w:rPr>
      <w:i/>
      <w:iCs/>
      <w:color w:val="404040" w:themeColor="text1" w:themeTint="BF"/>
    </w:rPr>
  </w:style>
  <w:style w:type="paragraph" w:styleId="ListParagraph">
    <w:name w:val="List Paragraph"/>
    <w:basedOn w:val="Normal"/>
    <w:uiPriority w:val="34"/>
    <w:qFormat/>
    <w:rsid w:val="00075D8A"/>
    <w:pPr>
      <w:ind w:left="720"/>
      <w:contextualSpacing/>
    </w:pPr>
  </w:style>
  <w:style w:type="character" w:styleId="Emphasis">
    <w:name w:val="Emphasis"/>
    <w:basedOn w:val="DefaultParagraphFont"/>
    <w:uiPriority w:val="20"/>
    <w:qFormat/>
    <w:rsid w:val="002B6F63"/>
    <w:rPr>
      <w:i/>
      <w:iCs/>
    </w:rPr>
  </w:style>
  <w:style w:type="character" w:customStyle="1" w:styleId="textlayer--absolute">
    <w:name w:val="textlayer--absolute"/>
    <w:basedOn w:val="DefaultParagraphFont"/>
    <w:rsid w:val="006947E7"/>
  </w:style>
  <w:style w:type="table" w:styleId="TableGrid">
    <w:name w:val="Table Grid"/>
    <w:basedOn w:val="TableNormal"/>
    <w:uiPriority w:val="39"/>
    <w:rsid w:val="00014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11</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Aksama</dc:creator>
  <cp:keywords/>
  <dc:description/>
  <cp:lastModifiedBy>Connor Aksama</cp:lastModifiedBy>
  <cp:revision>420</cp:revision>
  <cp:lastPrinted>2022-05-10T04:14:00Z</cp:lastPrinted>
  <dcterms:created xsi:type="dcterms:W3CDTF">2022-04-06T05:42:00Z</dcterms:created>
  <dcterms:modified xsi:type="dcterms:W3CDTF">2022-06-01T23:24:00Z</dcterms:modified>
</cp:coreProperties>
</file>