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0647FF" w14:textId="77777777" w:rsidR="004D5576" w:rsidRPr="004D5576" w:rsidRDefault="004D5576" w:rsidP="004D5576">
      <w:pPr>
        <w:spacing w:line="240" w:lineRule="auto"/>
        <w:jc w:val="center"/>
        <w:rPr>
          <w:rFonts w:cstheme="minorHAnsi"/>
          <w:sz w:val="20"/>
          <w:szCs w:val="24"/>
        </w:rPr>
      </w:pPr>
      <w:r w:rsidRPr="004D5576">
        <w:rPr>
          <w:rFonts w:cstheme="minorHAnsi"/>
          <w:sz w:val="20"/>
          <w:szCs w:val="24"/>
        </w:rPr>
        <w:t>Федеральное государственное бюджетное образовательное учреждение высшего</w:t>
      </w:r>
    </w:p>
    <w:p w14:paraId="5104C5BF" w14:textId="77777777" w:rsidR="004D5576" w:rsidRPr="004D5576" w:rsidRDefault="004D5576" w:rsidP="004D5576">
      <w:pPr>
        <w:spacing w:line="240" w:lineRule="auto"/>
        <w:jc w:val="center"/>
        <w:rPr>
          <w:rFonts w:cstheme="minorHAnsi"/>
          <w:sz w:val="20"/>
          <w:szCs w:val="24"/>
        </w:rPr>
      </w:pPr>
      <w:r w:rsidRPr="004D5576">
        <w:rPr>
          <w:rFonts w:cstheme="minorHAnsi"/>
          <w:sz w:val="20"/>
          <w:szCs w:val="24"/>
        </w:rPr>
        <w:t>образования</w:t>
      </w:r>
    </w:p>
    <w:p w14:paraId="3F231CE0" w14:textId="77777777" w:rsidR="004D5576" w:rsidRPr="004D5576" w:rsidRDefault="004D5576" w:rsidP="004D5576">
      <w:pPr>
        <w:spacing w:line="240" w:lineRule="auto"/>
        <w:jc w:val="center"/>
        <w:rPr>
          <w:rFonts w:cstheme="minorHAnsi"/>
          <w:sz w:val="20"/>
          <w:szCs w:val="24"/>
        </w:rPr>
      </w:pPr>
      <w:r w:rsidRPr="004D5576">
        <w:rPr>
          <w:rFonts w:cstheme="minorHAnsi"/>
          <w:sz w:val="20"/>
          <w:szCs w:val="24"/>
        </w:rPr>
        <w:t>«Чувашский государственный университет им. И.Н. Ульянова»</w:t>
      </w:r>
    </w:p>
    <w:p w14:paraId="41178887" w14:textId="77777777" w:rsidR="004D5576" w:rsidRPr="004D5576" w:rsidRDefault="004D5576" w:rsidP="004D5576">
      <w:pPr>
        <w:spacing w:line="240" w:lineRule="auto"/>
        <w:jc w:val="center"/>
        <w:rPr>
          <w:rFonts w:cstheme="minorHAnsi"/>
          <w:sz w:val="20"/>
          <w:szCs w:val="24"/>
        </w:rPr>
      </w:pPr>
      <w:r w:rsidRPr="004D5576">
        <w:rPr>
          <w:rFonts w:cstheme="minorHAnsi"/>
          <w:sz w:val="20"/>
          <w:szCs w:val="24"/>
        </w:rPr>
        <w:t>Кафедра вычислительной техники</w:t>
      </w:r>
    </w:p>
    <w:p w14:paraId="3EDD8400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531DCF7D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39ADBFEF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59A8FF47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43561D43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59AD5E58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6B0928FD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597655A3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2BC0456D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0A344011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089DC35D" w14:textId="4C363F28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275C6CC7" w14:textId="77777777" w:rsidR="004D5576" w:rsidRPr="004D5576" w:rsidRDefault="004D5576" w:rsidP="004D5576">
      <w:pPr>
        <w:spacing w:line="240" w:lineRule="auto"/>
        <w:rPr>
          <w:rFonts w:cstheme="minorHAnsi"/>
          <w:sz w:val="36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1FC5C54B" w14:textId="2938C739" w:rsidR="004D5576" w:rsidRPr="00954295" w:rsidRDefault="00662AF5" w:rsidP="004D5576">
      <w:pPr>
        <w:spacing w:line="240" w:lineRule="auto"/>
        <w:jc w:val="center"/>
        <w:rPr>
          <w:rFonts w:cstheme="minorHAnsi"/>
          <w:sz w:val="36"/>
          <w:szCs w:val="24"/>
        </w:rPr>
      </w:pPr>
      <w:r>
        <w:rPr>
          <w:rFonts w:cstheme="minorHAnsi"/>
          <w:sz w:val="36"/>
          <w:szCs w:val="24"/>
        </w:rPr>
        <w:t xml:space="preserve">Лабораторная работа № </w:t>
      </w:r>
      <w:r w:rsidR="00AA66E9">
        <w:rPr>
          <w:rFonts w:cstheme="minorHAnsi"/>
          <w:sz w:val="36"/>
          <w:szCs w:val="24"/>
        </w:rPr>
        <w:t>6</w:t>
      </w:r>
    </w:p>
    <w:p w14:paraId="72109268" w14:textId="4F1E75AE" w:rsidR="004D5576" w:rsidRPr="00F11B18" w:rsidRDefault="00AA66E9" w:rsidP="004D5576">
      <w:pPr>
        <w:spacing w:line="240" w:lineRule="auto"/>
        <w:jc w:val="center"/>
        <w:rPr>
          <w:rFonts w:cstheme="minorHAnsi"/>
          <w:sz w:val="36"/>
          <w:szCs w:val="24"/>
        </w:rPr>
      </w:pPr>
      <w:r w:rsidRPr="00AA66E9">
        <w:rPr>
          <w:rFonts w:cstheme="minorHAnsi"/>
          <w:sz w:val="36"/>
          <w:szCs w:val="24"/>
        </w:rPr>
        <w:t xml:space="preserve">ЗАЩИЩЕННЫЙ РЕЖИМ </w:t>
      </w:r>
      <w:r w:rsidRPr="00AA66E9">
        <w:rPr>
          <w:rFonts w:cstheme="minorHAnsi"/>
          <w:sz w:val="36"/>
          <w:szCs w:val="24"/>
        </w:rPr>
        <w:br/>
        <w:t>МИКРОПРОЦЕССОРОВ INTEL X86</w:t>
      </w:r>
      <w:r w:rsidRPr="00AA66E9">
        <w:rPr>
          <w:rFonts w:cstheme="minorHAnsi"/>
          <w:sz w:val="36"/>
          <w:szCs w:val="24"/>
        </w:rPr>
        <w:br/>
      </w:r>
      <w:r w:rsidR="004D5576" w:rsidRPr="004D5576">
        <w:rPr>
          <w:rFonts w:cstheme="minorHAnsi"/>
          <w:sz w:val="36"/>
          <w:szCs w:val="24"/>
        </w:rPr>
        <w:t xml:space="preserve">Вариант </w:t>
      </w:r>
      <w:r w:rsidR="009E29D2">
        <w:rPr>
          <w:rFonts w:cstheme="minorHAnsi"/>
          <w:sz w:val="36"/>
          <w:szCs w:val="24"/>
        </w:rPr>
        <w:t>20</w:t>
      </w:r>
    </w:p>
    <w:p w14:paraId="00CDA5FC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6C65597C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0726D8F2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785D7455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3444D877" w14:textId="26E00FDA" w:rsidR="004D5576" w:rsidRPr="004D5576" w:rsidRDefault="004D5576" w:rsidP="004D5576">
      <w:pPr>
        <w:spacing w:line="240" w:lineRule="auto"/>
        <w:jc w:val="right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Выполнил: </w:t>
      </w:r>
      <w:r w:rsidR="000F350D">
        <w:rPr>
          <w:rFonts w:cstheme="minorHAnsi"/>
          <w:sz w:val="24"/>
          <w:szCs w:val="24"/>
        </w:rPr>
        <w:t>Назаров Ярослав Сергеевич</w:t>
      </w:r>
    </w:p>
    <w:p w14:paraId="5031232C" w14:textId="678C7964" w:rsidR="004D5576" w:rsidRPr="004D5576" w:rsidRDefault="004D5576" w:rsidP="004D5576">
      <w:pPr>
        <w:spacing w:line="240" w:lineRule="auto"/>
        <w:jc w:val="right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>студент группы ИВТ-4</w:t>
      </w:r>
      <w:r w:rsidR="003A746D">
        <w:rPr>
          <w:rFonts w:cstheme="minorHAnsi"/>
          <w:sz w:val="24"/>
          <w:szCs w:val="24"/>
        </w:rPr>
        <w:t>2</w:t>
      </w:r>
      <w:r w:rsidRPr="004D5576">
        <w:rPr>
          <w:rFonts w:cstheme="minorHAnsi"/>
          <w:sz w:val="24"/>
          <w:szCs w:val="24"/>
        </w:rPr>
        <w:t>-2</w:t>
      </w:r>
      <w:r w:rsidR="003A746D">
        <w:rPr>
          <w:rFonts w:cstheme="minorHAnsi"/>
          <w:sz w:val="24"/>
          <w:szCs w:val="24"/>
        </w:rPr>
        <w:t>3</w:t>
      </w:r>
      <w:r w:rsidRPr="004D5576">
        <w:rPr>
          <w:rFonts w:cstheme="minorHAnsi"/>
          <w:sz w:val="24"/>
          <w:szCs w:val="24"/>
        </w:rPr>
        <w:t xml:space="preserve"> </w:t>
      </w:r>
    </w:p>
    <w:p w14:paraId="081F35F1" w14:textId="77777777" w:rsidR="004D5576" w:rsidRPr="004D5576" w:rsidRDefault="004D5576" w:rsidP="004D5576">
      <w:pPr>
        <w:spacing w:line="240" w:lineRule="auto"/>
        <w:jc w:val="right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>Проверила: кандидат тех. наук</w:t>
      </w:r>
    </w:p>
    <w:p w14:paraId="306501B2" w14:textId="77777777" w:rsidR="004D5576" w:rsidRDefault="004D5576" w:rsidP="004D5576">
      <w:pPr>
        <w:spacing w:line="240" w:lineRule="auto"/>
        <w:jc w:val="right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>Андреева Антонина Аркадьевна</w:t>
      </w:r>
    </w:p>
    <w:p w14:paraId="2DFEC469" w14:textId="77777777" w:rsidR="004D5576" w:rsidRPr="004D5576" w:rsidRDefault="004D5576" w:rsidP="004D5576">
      <w:pPr>
        <w:spacing w:line="240" w:lineRule="auto"/>
        <w:jc w:val="right"/>
        <w:rPr>
          <w:rFonts w:cstheme="minorHAnsi"/>
          <w:sz w:val="24"/>
          <w:szCs w:val="24"/>
        </w:rPr>
      </w:pPr>
    </w:p>
    <w:p w14:paraId="21C1B335" w14:textId="1D121763" w:rsidR="00BC5501" w:rsidRPr="004D5576" w:rsidRDefault="00662AF5" w:rsidP="00D66DED">
      <w:pPr>
        <w:spacing w:line="240" w:lineRule="auto"/>
        <w:jc w:val="center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Чебоксары, 202</w:t>
      </w:r>
      <w:r w:rsidR="003A746D">
        <w:rPr>
          <w:rFonts w:cstheme="minorHAnsi"/>
          <w:sz w:val="24"/>
          <w:szCs w:val="24"/>
        </w:rPr>
        <w:t>5</w:t>
      </w:r>
    </w:p>
    <w:p w14:paraId="778A6A3F" w14:textId="1C0D19F4" w:rsidR="00AF547B" w:rsidRPr="00AF547B" w:rsidRDefault="00AF547B" w:rsidP="00AF547B">
      <w:pPr>
        <w:spacing w:line="360" w:lineRule="auto"/>
        <w:mirrorIndents/>
        <w:rPr>
          <w:rFonts w:cstheme="minorHAnsi"/>
          <w:b/>
          <w:bCs/>
          <w:sz w:val="24"/>
          <w:szCs w:val="24"/>
        </w:rPr>
      </w:pPr>
      <w:r w:rsidRPr="00AF547B">
        <w:rPr>
          <w:rFonts w:cstheme="minorHAnsi"/>
          <w:b/>
          <w:bCs/>
          <w:sz w:val="24"/>
          <w:szCs w:val="24"/>
        </w:rPr>
        <w:lastRenderedPageBreak/>
        <w:t xml:space="preserve">Цель работы: </w:t>
      </w:r>
      <w:r w:rsidRPr="00AF547B">
        <w:rPr>
          <w:rFonts w:cstheme="minorHAnsi"/>
          <w:bCs/>
          <w:sz w:val="24"/>
          <w:szCs w:val="24"/>
        </w:rPr>
        <w:t>Изучение непривилегированных команд процессоров семейства Intel 80386 и принципов их применения для обработки битовых строк в реальном режиме. Освоение работы с командами побитового тестирования и модификации (BT, BTC, BTR, BTS) и составление подпрограммы для обработки битовых данных.</w:t>
      </w:r>
    </w:p>
    <w:p w14:paraId="0B8B2F6C" w14:textId="77777777" w:rsidR="00954295" w:rsidRDefault="00954295" w:rsidP="00D66DED">
      <w:pPr>
        <w:spacing w:line="360" w:lineRule="auto"/>
        <w:mirrorIndents/>
        <w:rPr>
          <w:rFonts w:cstheme="minorHAnsi"/>
          <w:sz w:val="24"/>
          <w:szCs w:val="24"/>
        </w:rPr>
      </w:pPr>
    </w:p>
    <w:p w14:paraId="23C51AEB" w14:textId="685841B0" w:rsidR="00954295" w:rsidRPr="00954295" w:rsidRDefault="00954295" w:rsidP="00D66DED">
      <w:pPr>
        <w:spacing w:line="360" w:lineRule="auto"/>
        <w:mirrorIndents/>
        <w:rPr>
          <w:rFonts w:cstheme="minorHAnsi"/>
          <w:sz w:val="24"/>
          <w:szCs w:val="24"/>
        </w:rPr>
      </w:pPr>
      <w:r w:rsidRPr="00954295">
        <w:rPr>
          <w:rFonts w:cstheme="minorHAnsi"/>
          <w:b/>
          <w:bCs/>
          <w:sz w:val="24"/>
          <w:szCs w:val="24"/>
        </w:rPr>
        <w:t>Задание:</w:t>
      </w:r>
      <w:r w:rsidRPr="00954295">
        <w:rPr>
          <w:rFonts w:cstheme="minorHAnsi"/>
          <w:sz w:val="24"/>
          <w:szCs w:val="24"/>
        </w:rPr>
        <w:t xml:space="preserve">  </w:t>
      </w:r>
      <w:r w:rsidR="00AA66E9" w:rsidRPr="00AA66E9">
        <w:rPr>
          <w:rFonts w:cstheme="minorHAnsi"/>
          <w:sz w:val="24"/>
          <w:szCs w:val="24"/>
        </w:rPr>
        <w:t>Модифицировать программу Demo в соответствии с зада-</w:t>
      </w:r>
      <w:r w:rsidR="00AA66E9" w:rsidRPr="00AA66E9">
        <w:rPr>
          <w:rFonts w:cstheme="minorHAnsi"/>
          <w:sz w:val="24"/>
          <w:szCs w:val="24"/>
        </w:rPr>
        <w:br/>
        <w:t xml:space="preserve">нием, соответствующим порядковому номеру студента в списке </w:t>
      </w:r>
      <w:r w:rsidR="00AA66E9" w:rsidRPr="00AA66E9">
        <w:rPr>
          <w:rFonts w:cstheme="minorHAnsi"/>
          <w:sz w:val="24"/>
          <w:szCs w:val="24"/>
        </w:rPr>
        <w:br/>
        <w:t>группы.</w:t>
      </w:r>
      <w:r w:rsidRPr="00954295">
        <w:rPr>
          <w:rFonts w:cstheme="minorHAnsi"/>
          <w:sz w:val="24"/>
          <w:szCs w:val="24"/>
        </w:rPr>
        <w:br/>
      </w:r>
    </w:p>
    <w:p w14:paraId="148170F9" w14:textId="77777777" w:rsidR="00BC5501" w:rsidRPr="009E29D2" w:rsidRDefault="00BC5501" w:rsidP="00D66DED">
      <w:pPr>
        <w:spacing w:line="360" w:lineRule="auto"/>
        <w:mirrorIndents/>
        <w:rPr>
          <w:rFonts w:cstheme="minorHAnsi"/>
          <w:b/>
          <w:sz w:val="24"/>
          <w:szCs w:val="24"/>
        </w:rPr>
      </w:pPr>
      <w:r w:rsidRPr="00662AF5">
        <w:rPr>
          <w:rFonts w:cstheme="minorHAnsi"/>
          <w:b/>
          <w:sz w:val="24"/>
          <w:szCs w:val="24"/>
        </w:rPr>
        <w:t>Выполнение</w:t>
      </w:r>
      <w:r w:rsidRPr="009E29D2">
        <w:rPr>
          <w:rFonts w:cstheme="minorHAnsi"/>
          <w:b/>
          <w:sz w:val="24"/>
          <w:szCs w:val="24"/>
        </w:rPr>
        <w:t xml:space="preserve"> </w:t>
      </w:r>
      <w:r w:rsidRPr="00662AF5">
        <w:rPr>
          <w:rFonts w:cstheme="minorHAnsi"/>
          <w:b/>
          <w:sz w:val="24"/>
          <w:szCs w:val="24"/>
        </w:rPr>
        <w:t>работы</w:t>
      </w:r>
      <w:r w:rsidRPr="009E29D2">
        <w:rPr>
          <w:rFonts w:cstheme="minorHAnsi"/>
          <w:b/>
          <w:sz w:val="24"/>
          <w:szCs w:val="24"/>
        </w:rPr>
        <w:t>:</w:t>
      </w:r>
    </w:p>
    <w:p w14:paraId="68788936" w14:textId="7A9DE344" w:rsidR="0080228E" w:rsidRDefault="00AA66E9" w:rsidP="005A1C1A">
      <w:pPr>
        <w:rPr>
          <w:rFonts w:cstheme="minorHAnsi"/>
          <w:bCs/>
          <w:sz w:val="24"/>
          <w:szCs w:val="24"/>
        </w:rPr>
      </w:pPr>
      <w:r w:rsidRPr="00AA66E9">
        <w:rPr>
          <w:rFonts w:cstheme="minorHAnsi"/>
          <w:bCs/>
          <w:sz w:val="24"/>
          <w:szCs w:val="24"/>
        </w:rPr>
        <w:t xml:space="preserve">Написать  обработчик особой ситуации  11  (сегмент  не </w:t>
      </w:r>
      <w:r w:rsidRPr="00AA66E9">
        <w:rPr>
          <w:rFonts w:cstheme="minorHAnsi"/>
          <w:bCs/>
          <w:sz w:val="24"/>
          <w:szCs w:val="24"/>
        </w:rPr>
        <w:br/>
        <w:t xml:space="preserve">присутствует),  выводящий  соответствующее  сообщение  на </w:t>
      </w:r>
      <w:r w:rsidRPr="00AA66E9">
        <w:rPr>
          <w:rFonts w:cstheme="minorHAnsi"/>
          <w:bCs/>
          <w:sz w:val="24"/>
          <w:szCs w:val="24"/>
        </w:rPr>
        <w:br/>
        <w:t xml:space="preserve">экран. Для  проверки его работы создать в GDT дескриптор не </w:t>
      </w:r>
      <w:r w:rsidRPr="00AA66E9">
        <w:rPr>
          <w:rFonts w:cstheme="minorHAnsi"/>
          <w:bCs/>
          <w:sz w:val="24"/>
          <w:szCs w:val="24"/>
        </w:rPr>
        <w:br/>
        <w:t>присутствующего сегмента и обратиться к нему.</w:t>
      </w:r>
    </w:p>
    <w:p w14:paraId="7740F2E5" w14:textId="7FE10A43" w:rsidR="005409DF" w:rsidRDefault="005409DF" w:rsidP="005A1C1A">
      <w:pPr>
        <w:rPr>
          <w:rFonts w:cstheme="minorHAnsi"/>
          <w:b/>
          <w:sz w:val="24"/>
          <w:szCs w:val="24"/>
        </w:rPr>
      </w:pPr>
      <w:r>
        <w:rPr>
          <w:rFonts w:cstheme="minorHAnsi"/>
          <w:b/>
          <w:sz w:val="24"/>
          <w:szCs w:val="24"/>
        </w:rPr>
        <w:t>Код программы</w:t>
      </w:r>
    </w:p>
    <w:p w14:paraId="4DCCAF76" w14:textId="73205F92" w:rsidR="00B209CB" w:rsidRPr="00B209CB" w:rsidRDefault="00B209CB" w:rsidP="00B209CB">
      <w:pPr>
        <w:rPr>
          <w:rFonts w:cstheme="minorHAnsi"/>
          <w:bCs/>
          <w:sz w:val="24"/>
          <w:szCs w:val="24"/>
        </w:rPr>
      </w:pPr>
      <w:r w:rsidRPr="00B209CB">
        <w:rPr>
          <w:rFonts w:cstheme="minorHAnsi"/>
          <w:bCs/>
          <w:sz w:val="24"/>
          <w:szCs w:val="24"/>
        </w:rPr>
        <w:t xml:space="preserve">Non_Present_Access Equ 00010011b ; Байт прав доступа, P=0 </w:t>
      </w:r>
    </w:p>
    <w:p w14:paraId="36F5253C" w14:textId="77777777" w:rsidR="00B209CB" w:rsidRPr="00EE6B23" w:rsidRDefault="00B209CB" w:rsidP="00B209CB">
      <w:pPr>
        <w:rPr>
          <w:rFonts w:cstheme="minorHAnsi"/>
          <w:bCs/>
          <w:sz w:val="24"/>
          <w:szCs w:val="24"/>
        </w:rPr>
      </w:pPr>
      <w:r w:rsidRPr="00EE6B23">
        <w:rPr>
          <w:rFonts w:cstheme="minorHAnsi"/>
          <w:bCs/>
          <w:sz w:val="24"/>
          <w:szCs w:val="24"/>
        </w:rPr>
        <w:t>; Дескриптор для проверки особой ситуации 11</w:t>
      </w:r>
    </w:p>
    <w:p w14:paraId="75A23095" w14:textId="77777777" w:rsidR="00B209CB" w:rsidRPr="00EE6B23" w:rsidRDefault="00B209CB" w:rsidP="00B209CB">
      <w:pPr>
        <w:rPr>
          <w:rFonts w:cstheme="minorHAnsi"/>
          <w:bCs/>
          <w:sz w:val="24"/>
          <w:szCs w:val="24"/>
        </w:rPr>
      </w:pPr>
      <w:r w:rsidRPr="00EE6B23">
        <w:rPr>
          <w:rFonts w:cstheme="minorHAnsi"/>
          <w:bCs/>
          <w:sz w:val="24"/>
          <w:szCs w:val="24"/>
        </w:rPr>
        <w:t>Np_Seg EQU $-gdt ; Селектор неприсутствующего сегмента</w:t>
      </w:r>
    </w:p>
    <w:p w14:paraId="6A2EB066" w14:textId="77777777" w:rsidR="00B209CB" w:rsidRPr="00EE6B23" w:rsidRDefault="00B209CB" w:rsidP="00B209CB">
      <w:pPr>
        <w:rPr>
          <w:rFonts w:cstheme="minorHAnsi"/>
          <w:bCs/>
          <w:sz w:val="24"/>
          <w:szCs w:val="24"/>
          <w:lang w:val="en-US"/>
        </w:rPr>
      </w:pPr>
      <w:r w:rsidRPr="00EE6B23">
        <w:rPr>
          <w:rFonts w:cstheme="minorHAnsi"/>
          <w:bCs/>
          <w:sz w:val="24"/>
          <w:szCs w:val="24"/>
          <w:lang w:val="en-US"/>
        </w:rPr>
        <w:t xml:space="preserve">Gdt_NP Gdt_Descriptor&lt;1000h,0,0,Non_Present_Access,&gt; </w:t>
      </w:r>
    </w:p>
    <w:p w14:paraId="2F7ED65B" w14:textId="77777777" w:rsidR="00EE6B23" w:rsidRPr="0001033D" w:rsidRDefault="00EE6B23" w:rsidP="00EE6B23">
      <w:pPr>
        <w:rPr>
          <w:rFonts w:cstheme="minorHAnsi"/>
          <w:bCs/>
          <w:sz w:val="24"/>
          <w:szCs w:val="24"/>
          <w:lang w:val="en-US"/>
        </w:rPr>
      </w:pPr>
    </w:p>
    <w:p w14:paraId="77F8DBAF" w14:textId="77777777" w:rsidR="00EE6B23" w:rsidRPr="00EE6B23" w:rsidRDefault="00EE6B23" w:rsidP="00EE6B23">
      <w:pPr>
        <w:rPr>
          <w:rFonts w:cstheme="minorHAnsi"/>
          <w:bCs/>
          <w:sz w:val="24"/>
          <w:szCs w:val="24"/>
        </w:rPr>
      </w:pPr>
      <w:r w:rsidRPr="00EE6B23">
        <w:rPr>
          <w:rFonts w:cstheme="minorHAnsi"/>
          <w:bCs/>
          <w:sz w:val="24"/>
          <w:szCs w:val="24"/>
        </w:rPr>
        <w:t>ex11_proc:</w:t>
      </w:r>
    </w:p>
    <w:p w14:paraId="2110C6E8" w14:textId="77777777" w:rsidR="00EE6B23" w:rsidRPr="00EE6B23" w:rsidRDefault="00EE6B23" w:rsidP="00EE6B23">
      <w:pPr>
        <w:rPr>
          <w:rFonts w:cstheme="minorHAnsi"/>
          <w:bCs/>
          <w:sz w:val="24"/>
          <w:szCs w:val="24"/>
        </w:rPr>
      </w:pPr>
      <w:r w:rsidRPr="00EE6B23">
        <w:rPr>
          <w:rFonts w:cstheme="minorHAnsi"/>
          <w:bCs/>
          <w:sz w:val="24"/>
          <w:szCs w:val="24"/>
        </w:rPr>
        <w:t xml:space="preserve">    pusha       ; Сохранить все регистры</w:t>
      </w:r>
    </w:p>
    <w:p w14:paraId="1BAB6F5A" w14:textId="77777777" w:rsidR="00EE6B23" w:rsidRPr="00EE6B23" w:rsidRDefault="00EE6B23" w:rsidP="00EE6B23">
      <w:pPr>
        <w:rPr>
          <w:rFonts w:cstheme="minorHAnsi"/>
          <w:bCs/>
          <w:sz w:val="24"/>
          <w:szCs w:val="24"/>
        </w:rPr>
      </w:pPr>
      <w:r w:rsidRPr="00EE6B23">
        <w:rPr>
          <w:rFonts w:cstheme="minorHAnsi"/>
          <w:bCs/>
          <w:sz w:val="24"/>
          <w:szCs w:val="24"/>
        </w:rPr>
        <w:t xml:space="preserve">    push ds</w:t>
      </w:r>
    </w:p>
    <w:p w14:paraId="1ADB8499" w14:textId="77777777" w:rsidR="00EE6B23" w:rsidRPr="00EE6B23" w:rsidRDefault="00EE6B23" w:rsidP="00EE6B23">
      <w:pPr>
        <w:rPr>
          <w:rFonts w:cstheme="minorHAnsi"/>
          <w:bCs/>
          <w:sz w:val="24"/>
          <w:szCs w:val="24"/>
        </w:rPr>
      </w:pPr>
      <w:r w:rsidRPr="00EE6B23">
        <w:rPr>
          <w:rFonts w:cstheme="minorHAnsi"/>
          <w:bCs/>
          <w:sz w:val="24"/>
          <w:szCs w:val="24"/>
        </w:rPr>
        <w:t xml:space="preserve">    push es</w:t>
      </w:r>
    </w:p>
    <w:p w14:paraId="727A9E32" w14:textId="77777777" w:rsidR="00EE6B23" w:rsidRPr="00EE6B23" w:rsidRDefault="00EE6B23" w:rsidP="00EE6B23">
      <w:pPr>
        <w:rPr>
          <w:rFonts w:cstheme="minorHAnsi"/>
          <w:bCs/>
          <w:sz w:val="24"/>
          <w:szCs w:val="24"/>
        </w:rPr>
      </w:pPr>
    </w:p>
    <w:p w14:paraId="6513E257" w14:textId="77777777" w:rsidR="00EE6B23" w:rsidRPr="00EE6B23" w:rsidRDefault="00EE6B23" w:rsidP="00EE6B23">
      <w:pPr>
        <w:rPr>
          <w:rFonts w:cstheme="minorHAnsi"/>
          <w:bCs/>
          <w:sz w:val="24"/>
          <w:szCs w:val="24"/>
        </w:rPr>
      </w:pPr>
      <w:r w:rsidRPr="00EE6B23">
        <w:rPr>
          <w:rFonts w:cstheme="minorHAnsi"/>
          <w:bCs/>
          <w:sz w:val="24"/>
          <w:szCs w:val="24"/>
        </w:rPr>
        <w:t xml:space="preserve">    mov ax, Cs_Data   ; Установить DS на наш сегмент данных</w:t>
      </w:r>
    </w:p>
    <w:p w14:paraId="46DF1F50" w14:textId="77777777" w:rsidR="00EE6B23" w:rsidRPr="0001033D" w:rsidRDefault="00EE6B23" w:rsidP="00EE6B23">
      <w:pPr>
        <w:rPr>
          <w:rFonts w:cstheme="minorHAnsi"/>
          <w:bCs/>
          <w:sz w:val="24"/>
          <w:szCs w:val="24"/>
        </w:rPr>
      </w:pPr>
      <w:r w:rsidRPr="00EE6B23">
        <w:rPr>
          <w:rFonts w:cstheme="minorHAnsi"/>
          <w:bCs/>
          <w:sz w:val="24"/>
          <w:szCs w:val="24"/>
        </w:rPr>
        <w:t xml:space="preserve">    mov ds, ax</w:t>
      </w:r>
    </w:p>
    <w:p w14:paraId="78C115A1" w14:textId="77777777" w:rsidR="00EE6B23" w:rsidRPr="00EE6B23" w:rsidRDefault="00EE6B23" w:rsidP="00EE6B23">
      <w:pPr>
        <w:rPr>
          <w:rFonts w:cstheme="minorHAnsi"/>
          <w:bCs/>
          <w:sz w:val="24"/>
          <w:szCs w:val="24"/>
        </w:rPr>
      </w:pPr>
    </w:p>
    <w:p w14:paraId="2267ABF7" w14:textId="77777777" w:rsidR="00EE6B23" w:rsidRPr="00EE6B23" w:rsidRDefault="00EE6B23" w:rsidP="00EE6B23">
      <w:pPr>
        <w:rPr>
          <w:rFonts w:cstheme="minorHAnsi"/>
          <w:bCs/>
          <w:sz w:val="24"/>
          <w:szCs w:val="24"/>
        </w:rPr>
      </w:pPr>
      <w:r w:rsidRPr="00EE6B23">
        <w:rPr>
          <w:rFonts w:cstheme="minorHAnsi"/>
          <w:bCs/>
          <w:sz w:val="24"/>
          <w:szCs w:val="24"/>
        </w:rPr>
        <w:t xml:space="preserve">    push Video_Desc ; Установить ES на видеопамять</w:t>
      </w:r>
    </w:p>
    <w:p w14:paraId="7E3CDA8C" w14:textId="77777777" w:rsidR="00EE6B23" w:rsidRPr="00EE6B23" w:rsidRDefault="00EE6B23" w:rsidP="00EE6B23">
      <w:pPr>
        <w:rPr>
          <w:rFonts w:cstheme="minorHAnsi"/>
          <w:bCs/>
          <w:sz w:val="24"/>
          <w:szCs w:val="24"/>
        </w:rPr>
      </w:pPr>
      <w:r w:rsidRPr="00EE6B23">
        <w:rPr>
          <w:rFonts w:cstheme="minorHAnsi"/>
          <w:bCs/>
          <w:sz w:val="24"/>
          <w:szCs w:val="24"/>
        </w:rPr>
        <w:t xml:space="preserve">    pop es</w:t>
      </w:r>
    </w:p>
    <w:p w14:paraId="7F99396C" w14:textId="77777777" w:rsidR="00EE6B23" w:rsidRPr="00EE6B23" w:rsidRDefault="00EE6B23" w:rsidP="00EE6B23">
      <w:pPr>
        <w:rPr>
          <w:rFonts w:cstheme="minorHAnsi"/>
          <w:bCs/>
          <w:sz w:val="24"/>
          <w:szCs w:val="24"/>
        </w:rPr>
      </w:pPr>
    </w:p>
    <w:p w14:paraId="343CDB26" w14:textId="77777777" w:rsidR="00EE6B23" w:rsidRPr="00EE6B23" w:rsidRDefault="00EE6B23" w:rsidP="00EE6B23">
      <w:pPr>
        <w:rPr>
          <w:rFonts w:cstheme="minorHAnsi"/>
          <w:bCs/>
          <w:sz w:val="24"/>
          <w:szCs w:val="24"/>
        </w:rPr>
      </w:pPr>
      <w:r w:rsidRPr="00EE6B23">
        <w:rPr>
          <w:rFonts w:cstheme="minorHAnsi"/>
          <w:bCs/>
          <w:sz w:val="24"/>
          <w:szCs w:val="24"/>
        </w:rPr>
        <w:t xml:space="preserve">    ; Вывод сообщения в строку 10, колонку 10</w:t>
      </w:r>
    </w:p>
    <w:p w14:paraId="1DAFFE79" w14:textId="77777777" w:rsidR="00EE6B23" w:rsidRPr="00EE6B23" w:rsidRDefault="00EE6B23" w:rsidP="00EE6B23">
      <w:pPr>
        <w:rPr>
          <w:rFonts w:cstheme="minorHAnsi"/>
          <w:bCs/>
          <w:sz w:val="24"/>
          <w:szCs w:val="24"/>
          <w:lang w:val="en-US"/>
        </w:rPr>
      </w:pPr>
      <w:r w:rsidRPr="00EE6B23">
        <w:rPr>
          <w:rFonts w:cstheme="minorHAnsi"/>
          <w:bCs/>
          <w:sz w:val="24"/>
          <w:szCs w:val="24"/>
        </w:rPr>
        <w:t xml:space="preserve">    </w:t>
      </w:r>
      <w:r w:rsidRPr="00EE6B23">
        <w:rPr>
          <w:rFonts w:cstheme="minorHAnsi"/>
          <w:bCs/>
          <w:sz w:val="24"/>
          <w:szCs w:val="24"/>
          <w:lang w:val="en-US"/>
        </w:rPr>
        <w:t>xor di, di</w:t>
      </w:r>
    </w:p>
    <w:p w14:paraId="03C22E3E" w14:textId="77777777" w:rsidR="00EE6B23" w:rsidRPr="00EE6B23" w:rsidRDefault="00EE6B23" w:rsidP="00EE6B23">
      <w:pPr>
        <w:rPr>
          <w:rFonts w:cstheme="minorHAnsi"/>
          <w:bCs/>
          <w:sz w:val="24"/>
          <w:szCs w:val="24"/>
          <w:lang w:val="en-US"/>
        </w:rPr>
      </w:pPr>
      <w:r w:rsidRPr="00EE6B23">
        <w:rPr>
          <w:rFonts w:cstheme="minorHAnsi"/>
          <w:bCs/>
          <w:sz w:val="24"/>
          <w:szCs w:val="24"/>
          <w:lang w:val="en-US"/>
        </w:rPr>
        <w:t xml:space="preserve">    mov ax, 10      ; </w:t>
      </w:r>
      <w:r w:rsidRPr="00EE6B23">
        <w:rPr>
          <w:rFonts w:cstheme="minorHAnsi"/>
          <w:bCs/>
          <w:sz w:val="24"/>
          <w:szCs w:val="24"/>
        </w:rPr>
        <w:t>Строка</w:t>
      </w:r>
      <w:r w:rsidRPr="00EE6B23">
        <w:rPr>
          <w:rFonts w:cstheme="minorHAnsi"/>
          <w:bCs/>
          <w:sz w:val="24"/>
          <w:szCs w:val="24"/>
          <w:lang w:val="en-US"/>
        </w:rPr>
        <w:t xml:space="preserve"> 10</w:t>
      </w:r>
    </w:p>
    <w:p w14:paraId="4B74C289" w14:textId="77777777" w:rsidR="00EE6B23" w:rsidRPr="00EE6B23" w:rsidRDefault="00EE6B23" w:rsidP="00EE6B23">
      <w:pPr>
        <w:rPr>
          <w:rFonts w:cstheme="minorHAnsi"/>
          <w:bCs/>
          <w:sz w:val="24"/>
          <w:szCs w:val="24"/>
        </w:rPr>
      </w:pPr>
      <w:r w:rsidRPr="00EE6B23">
        <w:rPr>
          <w:rFonts w:cstheme="minorHAnsi"/>
          <w:bCs/>
          <w:sz w:val="24"/>
          <w:szCs w:val="24"/>
          <w:lang w:val="en-US"/>
        </w:rPr>
        <w:t xml:space="preserve">    </w:t>
      </w:r>
      <w:r w:rsidRPr="00EE6B23">
        <w:rPr>
          <w:rFonts w:cstheme="minorHAnsi"/>
          <w:bCs/>
          <w:sz w:val="24"/>
          <w:szCs w:val="24"/>
        </w:rPr>
        <w:t>imul ax, 160d   ; * 160 байт в строке</w:t>
      </w:r>
    </w:p>
    <w:p w14:paraId="5957DC95" w14:textId="77777777" w:rsidR="00EE6B23" w:rsidRPr="00EE6B23" w:rsidRDefault="00EE6B23" w:rsidP="00EE6B23">
      <w:pPr>
        <w:rPr>
          <w:rFonts w:cstheme="minorHAnsi"/>
          <w:bCs/>
          <w:sz w:val="24"/>
          <w:szCs w:val="24"/>
        </w:rPr>
      </w:pPr>
      <w:r w:rsidRPr="00EE6B23">
        <w:rPr>
          <w:rFonts w:cstheme="minorHAnsi"/>
          <w:bCs/>
          <w:sz w:val="24"/>
          <w:szCs w:val="24"/>
        </w:rPr>
        <w:t xml:space="preserve">    mov di, ax</w:t>
      </w:r>
    </w:p>
    <w:p w14:paraId="1AB61FAA" w14:textId="77777777" w:rsidR="00EE6B23" w:rsidRPr="00EE6B23" w:rsidRDefault="00EE6B23" w:rsidP="00EE6B23">
      <w:pPr>
        <w:rPr>
          <w:rFonts w:cstheme="minorHAnsi"/>
          <w:bCs/>
          <w:sz w:val="24"/>
          <w:szCs w:val="24"/>
        </w:rPr>
      </w:pPr>
      <w:r w:rsidRPr="00EE6B23">
        <w:rPr>
          <w:rFonts w:cstheme="minorHAnsi"/>
          <w:bCs/>
          <w:sz w:val="24"/>
          <w:szCs w:val="24"/>
        </w:rPr>
        <w:t xml:space="preserve">    add di, 20      ; + (10 * 2) = колонка 10</w:t>
      </w:r>
    </w:p>
    <w:p w14:paraId="57E986F0" w14:textId="77777777" w:rsidR="00EE6B23" w:rsidRPr="00EE6B23" w:rsidRDefault="00EE6B23" w:rsidP="00EE6B23">
      <w:pPr>
        <w:rPr>
          <w:rFonts w:cstheme="minorHAnsi"/>
          <w:bCs/>
          <w:sz w:val="24"/>
          <w:szCs w:val="24"/>
        </w:rPr>
      </w:pPr>
    </w:p>
    <w:p w14:paraId="34EA7849" w14:textId="77777777" w:rsidR="00EE6B23" w:rsidRPr="00EE6B23" w:rsidRDefault="00EE6B23" w:rsidP="00EE6B23">
      <w:pPr>
        <w:rPr>
          <w:rFonts w:cstheme="minorHAnsi"/>
          <w:bCs/>
          <w:sz w:val="24"/>
          <w:szCs w:val="24"/>
        </w:rPr>
      </w:pPr>
      <w:r w:rsidRPr="00EE6B23">
        <w:rPr>
          <w:rFonts w:cstheme="minorHAnsi"/>
          <w:bCs/>
          <w:sz w:val="24"/>
          <w:szCs w:val="24"/>
        </w:rPr>
        <w:t xml:space="preserve">    lea bx, Ex11_Mess ; Адрес сообщения</w:t>
      </w:r>
    </w:p>
    <w:p w14:paraId="22154CDB" w14:textId="77777777" w:rsidR="00EE6B23" w:rsidRPr="00EE6B23" w:rsidRDefault="00EE6B23" w:rsidP="00EE6B23">
      <w:pPr>
        <w:rPr>
          <w:rFonts w:cstheme="minorHAnsi"/>
          <w:bCs/>
          <w:sz w:val="24"/>
          <w:szCs w:val="24"/>
        </w:rPr>
      </w:pPr>
      <w:r w:rsidRPr="00EE6B23">
        <w:rPr>
          <w:rFonts w:cstheme="minorHAnsi"/>
          <w:bCs/>
          <w:sz w:val="24"/>
          <w:szCs w:val="24"/>
        </w:rPr>
        <w:t>m11:</w:t>
      </w:r>
    </w:p>
    <w:p w14:paraId="26323A36" w14:textId="77777777" w:rsidR="00EE6B23" w:rsidRPr="00EE6B23" w:rsidRDefault="00EE6B23" w:rsidP="00EE6B23">
      <w:pPr>
        <w:rPr>
          <w:rFonts w:cstheme="minorHAnsi"/>
          <w:bCs/>
          <w:sz w:val="24"/>
          <w:szCs w:val="24"/>
        </w:rPr>
      </w:pPr>
      <w:r w:rsidRPr="00EE6B23">
        <w:rPr>
          <w:rFonts w:cstheme="minorHAnsi"/>
          <w:bCs/>
          <w:sz w:val="24"/>
          <w:szCs w:val="24"/>
        </w:rPr>
        <w:t xml:space="preserve">    mov al, [bx]</w:t>
      </w:r>
    </w:p>
    <w:p w14:paraId="6FEFFC7C" w14:textId="77777777" w:rsidR="00EE6B23" w:rsidRPr="00EE6B23" w:rsidRDefault="00EE6B23" w:rsidP="00EE6B23">
      <w:pPr>
        <w:rPr>
          <w:rFonts w:cstheme="minorHAnsi"/>
          <w:bCs/>
          <w:sz w:val="24"/>
          <w:szCs w:val="24"/>
        </w:rPr>
      </w:pPr>
      <w:r w:rsidRPr="00EE6B23">
        <w:rPr>
          <w:rFonts w:cstheme="minorHAnsi"/>
          <w:bCs/>
          <w:sz w:val="24"/>
          <w:szCs w:val="24"/>
        </w:rPr>
        <w:t xml:space="preserve">    cmp al, '$'     ; Конец строки?</w:t>
      </w:r>
    </w:p>
    <w:p w14:paraId="64B61D33" w14:textId="77777777" w:rsidR="00EE6B23" w:rsidRPr="00EE6B23" w:rsidRDefault="00EE6B23" w:rsidP="00EE6B23">
      <w:pPr>
        <w:rPr>
          <w:rFonts w:cstheme="minorHAnsi"/>
          <w:bCs/>
          <w:sz w:val="24"/>
          <w:szCs w:val="24"/>
        </w:rPr>
      </w:pPr>
      <w:r w:rsidRPr="00EE6B23">
        <w:rPr>
          <w:rFonts w:cstheme="minorHAnsi"/>
          <w:bCs/>
          <w:sz w:val="24"/>
          <w:szCs w:val="24"/>
        </w:rPr>
        <w:t xml:space="preserve">    jz Ex11_Done</w:t>
      </w:r>
    </w:p>
    <w:p w14:paraId="398B2CFB" w14:textId="77777777" w:rsidR="00EE6B23" w:rsidRPr="00EE6B23" w:rsidRDefault="00EE6B23" w:rsidP="00EE6B23">
      <w:pPr>
        <w:rPr>
          <w:rFonts w:cstheme="minorHAnsi"/>
          <w:bCs/>
          <w:sz w:val="24"/>
          <w:szCs w:val="24"/>
        </w:rPr>
      </w:pPr>
      <w:r w:rsidRPr="00EE6B23">
        <w:rPr>
          <w:rFonts w:cstheme="minorHAnsi"/>
          <w:bCs/>
          <w:sz w:val="24"/>
          <w:szCs w:val="24"/>
        </w:rPr>
        <w:t xml:space="preserve">    mov ah, 0Ch     ; Ярко-красный на черном</w:t>
      </w:r>
    </w:p>
    <w:p w14:paraId="2B4971E6" w14:textId="77777777" w:rsidR="00EE6B23" w:rsidRPr="00EE6B23" w:rsidRDefault="00EE6B23" w:rsidP="00EE6B23">
      <w:pPr>
        <w:rPr>
          <w:rFonts w:cstheme="minorHAnsi"/>
          <w:bCs/>
          <w:sz w:val="24"/>
          <w:szCs w:val="24"/>
        </w:rPr>
      </w:pPr>
      <w:r w:rsidRPr="00EE6B23">
        <w:rPr>
          <w:rFonts w:cstheme="minorHAnsi"/>
          <w:bCs/>
          <w:sz w:val="24"/>
          <w:szCs w:val="24"/>
        </w:rPr>
        <w:t xml:space="preserve">    stosw           ; Записать символ и атрибут</w:t>
      </w:r>
    </w:p>
    <w:p w14:paraId="3BA360CB" w14:textId="77777777" w:rsidR="00EE6B23" w:rsidRPr="00EE6B23" w:rsidRDefault="00EE6B23" w:rsidP="00EE6B23">
      <w:pPr>
        <w:rPr>
          <w:rFonts w:cstheme="minorHAnsi"/>
          <w:bCs/>
          <w:sz w:val="24"/>
          <w:szCs w:val="24"/>
        </w:rPr>
      </w:pPr>
      <w:r w:rsidRPr="00EE6B23">
        <w:rPr>
          <w:rFonts w:cstheme="minorHAnsi"/>
          <w:bCs/>
          <w:sz w:val="24"/>
          <w:szCs w:val="24"/>
        </w:rPr>
        <w:t xml:space="preserve">    inc bx</w:t>
      </w:r>
    </w:p>
    <w:p w14:paraId="05C5163B" w14:textId="77777777" w:rsidR="00EE6B23" w:rsidRPr="00EE6B23" w:rsidRDefault="00EE6B23" w:rsidP="00EE6B23">
      <w:pPr>
        <w:rPr>
          <w:rFonts w:cstheme="minorHAnsi"/>
          <w:bCs/>
          <w:sz w:val="24"/>
          <w:szCs w:val="24"/>
          <w:lang w:val="en-US"/>
        </w:rPr>
      </w:pPr>
      <w:r w:rsidRPr="00EE6B23">
        <w:rPr>
          <w:rFonts w:cstheme="minorHAnsi"/>
          <w:bCs/>
          <w:sz w:val="24"/>
          <w:szCs w:val="24"/>
        </w:rPr>
        <w:t xml:space="preserve">    </w:t>
      </w:r>
      <w:r w:rsidRPr="00EE6B23">
        <w:rPr>
          <w:rFonts w:cstheme="minorHAnsi"/>
          <w:bCs/>
          <w:sz w:val="24"/>
          <w:szCs w:val="24"/>
          <w:lang w:val="en-US"/>
        </w:rPr>
        <w:t>jmp short m11</w:t>
      </w:r>
    </w:p>
    <w:p w14:paraId="74F277AC" w14:textId="77777777" w:rsidR="00EE6B23" w:rsidRPr="00EE6B23" w:rsidRDefault="00EE6B23" w:rsidP="00EE6B23">
      <w:pPr>
        <w:rPr>
          <w:rFonts w:cstheme="minorHAnsi"/>
          <w:bCs/>
          <w:sz w:val="24"/>
          <w:szCs w:val="24"/>
          <w:lang w:val="en-US"/>
        </w:rPr>
      </w:pPr>
    </w:p>
    <w:p w14:paraId="14E60210" w14:textId="77777777" w:rsidR="00EE6B23" w:rsidRPr="00EE6B23" w:rsidRDefault="00EE6B23" w:rsidP="00EE6B23">
      <w:pPr>
        <w:rPr>
          <w:rFonts w:cstheme="minorHAnsi"/>
          <w:bCs/>
          <w:sz w:val="24"/>
          <w:szCs w:val="24"/>
          <w:lang w:val="en-US"/>
        </w:rPr>
      </w:pPr>
      <w:r w:rsidRPr="00EE6B23">
        <w:rPr>
          <w:rFonts w:cstheme="minorHAnsi"/>
          <w:bCs/>
          <w:sz w:val="24"/>
          <w:szCs w:val="24"/>
          <w:lang w:val="en-US"/>
        </w:rPr>
        <w:t>Ex11_Done:</w:t>
      </w:r>
    </w:p>
    <w:p w14:paraId="56E9EDF6" w14:textId="77777777" w:rsidR="00EE6B23" w:rsidRPr="00EE6B23" w:rsidRDefault="00EE6B23" w:rsidP="00EE6B23">
      <w:pPr>
        <w:rPr>
          <w:rFonts w:cstheme="minorHAnsi"/>
          <w:bCs/>
          <w:sz w:val="24"/>
          <w:szCs w:val="24"/>
        </w:rPr>
      </w:pPr>
      <w:r w:rsidRPr="00EE6B23">
        <w:rPr>
          <w:rFonts w:cstheme="minorHAnsi"/>
          <w:bCs/>
          <w:sz w:val="24"/>
          <w:szCs w:val="24"/>
          <w:lang w:val="en-US"/>
        </w:rPr>
        <w:t xml:space="preserve">    </w:t>
      </w:r>
      <w:r w:rsidRPr="00EE6B23">
        <w:rPr>
          <w:rFonts w:cstheme="minorHAnsi"/>
          <w:bCs/>
          <w:sz w:val="24"/>
          <w:szCs w:val="24"/>
        </w:rPr>
        <w:t>hlt             ; Остановить процессор. iret вызовет бесконечный цикл.</w:t>
      </w:r>
    </w:p>
    <w:p w14:paraId="675AE183" w14:textId="77777777" w:rsidR="00EE6B23" w:rsidRPr="00EE6B23" w:rsidRDefault="00EE6B23" w:rsidP="00EE6B23">
      <w:pPr>
        <w:rPr>
          <w:rFonts w:cstheme="minorHAnsi"/>
          <w:bCs/>
          <w:sz w:val="24"/>
          <w:szCs w:val="24"/>
        </w:rPr>
      </w:pPr>
      <w:r w:rsidRPr="00EE6B23">
        <w:rPr>
          <w:rFonts w:cstheme="minorHAnsi"/>
          <w:bCs/>
          <w:sz w:val="24"/>
          <w:szCs w:val="24"/>
        </w:rPr>
        <w:t xml:space="preserve">    </w:t>
      </w:r>
    </w:p>
    <w:p w14:paraId="248A550E" w14:textId="77777777" w:rsidR="00EE6B23" w:rsidRPr="00EE6B23" w:rsidRDefault="00EE6B23" w:rsidP="00EE6B23">
      <w:pPr>
        <w:rPr>
          <w:rFonts w:cstheme="minorHAnsi"/>
          <w:bCs/>
          <w:sz w:val="24"/>
          <w:szCs w:val="24"/>
          <w:lang w:val="en-US"/>
        </w:rPr>
      </w:pPr>
      <w:r w:rsidRPr="00EE6B23">
        <w:rPr>
          <w:rFonts w:cstheme="minorHAnsi"/>
          <w:bCs/>
          <w:sz w:val="24"/>
          <w:szCs w:val="24"/>
        </w:rPr>
        <w:t xml:space="preserve">    </w:t>
      </w:r>
      <w:r w:rsidRPr="00EE6B23">
        <w:rPr>
          <w:rFonts w:cstheme="minorHAnsi"/>
          <w:bCs/>
          <w:sz w:val="24"/>
          <w:szCs w:val="24"/>
          <w:lang w:val="en-US"/>
        </w:rPr>
        <w:t>pop es</w:t>
      </w:r>
    </w:p>
    <w:p w14:paraId="69EDB43A" w14:textId="77777777" w:rsidR="00EE6B23" w:rsidRPr="00EE6B23" w:rsidRDefault="00EE6B23" w:rsidP="00EE6B23">
      <w:pPr>
        <w:rPr>
          <w:rFonts w:cstheme="minorHAnsi"/>
          <w:bCs/>
          <w:sz w:val="24"/>
          <w:szCs w:val="24"/>
          <w:lang w:val="en-US"/>
        </w:rPr>
      </w:pPr>
      <w:r w:rsidRPr="00EE6B23">
        <w:rPr>
          <w:rFonts w:cstheme="minorHAnsi"/>
          <w:bCs/>
          <w:sz w:val="24"/>
          <w:szCs w:val="24"/>
          <w:lang w:val="en-US"/>
        </w:rPr>
        <w:t xml:space="preserve">    pop ds</w:t>
      </w:r>
    </w:p>
    <w:p w14:paraId="5F281379" w14:textId="77777777" w:rsidR="00EE6B23" w:rsidRPr="00EE6B23" w:rsidRDefault="00EE6B23" w:rsidP="00EE6B23">
      <w:pPr>
        <w:rPr>
          <w:rFonts w:cstheme="minorHAnsi"/>
          <w:bCs/>
          <w:sz w:val="24"/>
          <w:szCs w:val="24"/>
          <w:lang w:val="en-US"/>
        </w:rPr>
      </w:pPr>
      <w:r w:rsidRPr="00EE6B23">
        <w:rPr>
          <w:rFonts w:cstheme="minorHAnsi"/>
          <w:bCs/>
          <w:sz w:val="24"/>
          <w:szCs w:val="24"/>
          <w:lang w:val="en-US"/>
        </w:rPr>
        <w:t xml:space="preserve">    popa</w:t>
      </w:r>
    </w:p>
    <w:p w14:paraId="1F7FF335" w14:textId="77777777" w:rsidR="00EE6B23" w:rsidRPr="00EE6B23" w:rsidRDefault="00EE6B23" w:rsidP="00EE6B23">
      <w:pPr>
        <w:rPr>
          <w:rFonts w:cstheme="minorHAnsi"/>
          <w:bCs/>
          <w:sz w:val="24"/>
          <w:szCs w:val="24"/>
          <w:lang w:val="en-US"/>
        </w:rPr>
      </w:pPr>
      <w:r w:rsidRPr="00EE6B23">
        <w:rPr>
          <w:rFonts w:cstheme="minorHAnsi"/>
          <w:bCs/>
          <w:sz w:val="24"/>
          <w:szCs w:val="24"/>
          <w:lang w:val="en-US"/>
        </w:rPr>
        <w:t xml:space="preserve">    iret</w:t>
      </w:r>
    </w:p>
    <w:p w14:paraId="6AEFB89B" w14:textId="0AA20176" w:rsidR="00EE6B23" w:rsidRPr="00EE6B23" w:rsidRDefault="00EE6B23" w:rsidP="00EE6B23">
      <w:pPr>
        <w:rPr>
          <w:rFonts w:cstheme="minorHAnsi"/>
          <w:bCs/>
          <w:sz w:val="24"/>
          <w:szCs w:val="24"/>
        </w:rPr>
      </w:pPr>
      <w:r w:rsidRPr="00EE6B23">
        <w:rPr>
          <w:rFonts w:cstheme="minorHAnsi"/>
          <w:bCs/>
          <w:sz w:val="24"/>
          <w:szCs w:val="24"/>
        </w:rPr>
        <w:t>; --- Конец модификации ---</w:t>
      </w:r>
    </w:p>
    <w:p w14:paraId="7458228C" w14:textId="77777777" w:rsidR="00EE6B23" w:rsidRPr="00EE6B23" w:rsidRDefault="00EE6B23" w:rsidP="00EE6B23">
      <w:pPr>
        <w:rPr>
          <w:rFonts w:cstheme="minorHAnsi"/>
          <w:bCs/>
          <w:sz w:val="24"/>
          <w:szCs w:val="24"/>
        </w:rPr>
      </w:pPr>
    </w:p>
    <w:p w14:paraId="48C84637" w14:textId="77777777" w:rsidR="00EE6B23" w:rsidRPr="00EE6B23" w:rsidRDefault="00EE6B23" w:rsidP="00EE6B23">
      <w:pPr>
        <w:rPr>
          <w:rFonts w:cstheme="minorHAnsi"/>
          <w:bCs/>
          <w:sz w:val="24"/>
          <w:szCs w:val="24"/>
        </w:rPr>
      </w:pPr>
      <w:r w:rsidRPr="00EE6B23">
        <w:rPr>
          <w:rFonts w:cstheme="minorHAnsi"/>
          <w:bCs/>
          <w:sz w:val="24"/>
          <w:szCs w:val="24"/>
        </w:rPr>
        <w:t xml:space="preserve">    ; Попытка доступа к неприсутствующему сегменту</w:t>
      </w:r>
    </w:p>
    <w:p w14:paraId="463A77BC" w14:textId="77777777" w:rsidR="00EE6B23" w:rsidRPr="00EE6B23" w:rsidRDefault="00EE6B23" w:rsidP="00EE6B23">
      <w:pPr>
        <w:rPr>
          <w:rFonts w:cstheme="minorHAnsi"/>
          <w:bCs/>
          <w:sz w:val="24"/>
          <w:szCs w:val="24"/>
        </w:rPr>
      </w:pPr>
      <w:r w:rsidRPr="00EE6B23">
        <w:rPr>
          <w:rFonts w:cstheme="minorHAnsi"/>
          <w:bCs/>
          <w:sz w:val="24"/>
          <w:szCs w:val="24"/>
        </w:rPr>
        <w:t xml:space="preserve">    ; для генерации особой ситуации 11</w:t>
      </w:r>
    </w:p>
    <w:p w14:paraId="4C103346" w14:textId="77777777" w:rsidR="00EE6B23" w:rsidRPr="00EE6B23" w:rsidRDefault="00EE6B23" w:rsidP="00EE6B23">
      <w:pPr>
        <w:rPr>
          <w:rFonts w:cstheme="minorHAnsi"/>
          <w:bCs/>
          <w:sz w:val="24"/>
          <w:szCs w:val="24"/>
        </w:rPr>
      </w:pPr>
      <w:r w:rsidRPr="00EE6B23">
        <w:rPr>
          <w:rFonts w:cstheme="minorHAnsi"/>
          <w:bCs/>
          <w:sz w:val="24"/>
          <w:szCs w:val="24"/>
        </w:rPr>
        <w:lastRenderedPageBreak/>
        <w:t xml:space="preserve">    mov ax, Np_Seg  ; Загружаем селектор неприсутствующего сегмента</w:t>
      </w:r>
    </w:p>
    <w:p w14:paraId="248BE550" w14:textId="77777777" w:rsidR="00EE6B23" w:rsidRPr="00EE6B23" w:rsidRDefault="00EE6B23" w:rsidP="00EE6B23">
      <w:pPr>
        <w:rPr>
          <w:rFonts w:cstheme="minorHAnsi"/>
          <w:bCs/>
          <w:sz w:val="24"/>
          <w:szCs w:val="24"/>
        </w:rPr>
      </w:pPr>
      <w:r w:rsidRPr="00EE6B23">
        <w:rPr>
          <w:rFonts w:cstheme="minorHAnsi"/>
          <w:bCs/>
          <w:sz w:val="24"/>
          <w:szCs w:val="24"/>
        </w:rPr>
        <w:t xml:space="preserve">    mov es, ax      ; Эта команда вызовет Exception 11</w:t>
      </w:r>
    </w:p>
    <w:p w14:paraId="2D48A5FE" w14:textId="5A87168B" w:rsidR="00EE6B23" w:rsidRPr="00EE6B23" w:rsidRDefault="00EE6B23" w:rsidP="00EE6B23">
      <w:pPr>
        <w:rPr>
          <w:rFonts w:cstheme="minorHAnsi"/>
          <w:bCs/>
          <w:sz w:val="24"/>
          <w:szCs w:val="24"/>
        </w:rPr>
      </w:pPr>
      <w:r w:rsidRPr="00EE6B23">
        <w:rPr>
          <w:rFonts w:cstheme="minorHAnsi"/>
          <w:bCs/>
          <w:sz w:val="24"/>
          <w:szCs w:val="24"/>
        </w:rPr>
        <w:t xml:space="preserve">    </w:t>
      </w:r>
    </w:p>
    <w:p w14:paraId="5A05D3CA" w14:textId="77777777" w:rsidR="00CA0E05" w:rsidRDefault="00CA0E05" w:rsidP="005A1C1A">
      <w:pPr>
        <w:rPr>
          <w:rFonts w:cstheme="minorHAnsi"/>
          <w:b/>
          <w:sz w:val="24"/>
          <w:szCs w:val="24"/>
        </w:rPr>
      </w:pPr>
    </w:p>
    <w:p w14:paraId="4FF455C5" w14:textId="77777777" w:rsidR="00CA0E05" w:rsidRPr="00CA0E05" w:rsidRDefault="008E612F" w:rsidP="00CA0E05">
      <w:pPr>
        <w:rPr>
          <w:rFonts w:cstheme="minorHAnsi"/>
          <w:bCs/>
          <w:sz w:val="24"/>
          <w:szCs w:val="24"/>
        </w:rPr>
      </w:pPr>
      <w:r>
        <w:rPr>
          <w:rFonts w:cstheme="minorHAnsi"/>
          <w:bCs/>
          <w:sz w:val="24"/>
          <w:szCs w:val="24"/>
        </w:rPr>
        <w:pict w14:anchorId="046C20FA">
          <v:rect id="_x0000_i1025" style="width:0;height:1.5pt" o:hralign="center" o:hrstd="t" o:hr="t" fillcolor="#a0a0a0" stroked="f"/>
        </w:pict>
      </w:r>
    </w:p>
    <w:p w14:paraId="6B8B4460" w14:textId="77777777" w:rsidR="00CA0E05" w:rsidRPr="00CA0E05" w:rsidRDefault="00CA0E05" w:rsidP="00CA0E05">
      <w:pPr>
        <w:rPr>
          <w:rFonts w:cstheme="minorHAnsi"/>
          <w:b/>
          <w:bCs/>
          <w:sz w:val="24"/>
          <w:szCs w:val="24"/>
        </w:rPr>
      </w:pPr>
      <w:r w:rsidRPr="00CA0E05">
        <w:rPr>
          <w:rFonts w:cstheme="minorHAnsi"/>
          <w:b/>
          <w:bCs/>
          <w:sz w:val="24"/>
          <w:szCs w:val="24"/>
        </w:rPr>
        <w:t>1. Что такое дескриптор сегмента, какие поля он имеет?</w:t>
      </w:r>
    </w:p>
    <w:p w14:paraId="58CB0099" w14:textId="6A6BD761" w:rsidR="00CA0E05" w:rsidRPr="00CA0E05" w:rsidRDefault="00CA0E05" w:rsidP="00CA0E05">
      <w:pPr>
        <w:rPr>
          <w:rFonts w:cstheme="minorHAnsi"/>
          <w:bCs/>
          <w:sz w:val="24"/>
          <w:szCs w:val="24"/>
        </w:rPr>
      </w:pPr>
      <w:r w:rsidRPr="00CA0E05">
        <w:rPr>
          <w:rFonts w:cstheme="minorHAnsi"/>
          <w:b/>
          <w:bCs/>
          <w:sz w:val="24"/>
          <w:szCs w:val="24"/>
        </w:rPr>
        <w:t>Дескриптор сегмента</w:t>
      </w:r>
      <w:r w:rsidRPr="00CA0E05">
        <w:rPr>
          <w:rFonts w:cstheme="minorHAnsi"/>
          <w:bCs/>
          <w:sz w:val="24"/>
          <w:szCs w:val="24"/>
        </w:rPr>
        <w:t xml:space="preserve"> — это 8-байтная структура данных, которая характеризует каждый сегмент памяти в системе. Он сообщает процессору размер и расположение сегмента в памяти, а также управляющую информацию и информацию о состоянии сегмента</w:t>
      </w:r>
      <w:r w:rsidRPr="00CA0E05">
        <w:rPr>
          <w:rFonts w:cstheme="minorHAnsi"/>
          <w:bCs/>
          <w:sz w:val="24"/>
          <w:szCs w:val="24"/>
          <w:vertAlign w:val="superscript"/>
        </w:rPr>
        <w:t>2</w:t>
      </w:r>
      <w:r w:rsidRPr="00CA0E05">
        <w:rPr>
          <w:rFonts w:cstheme="minorHAnsi"/>
          <w:bCs/>
          <w:sz w:val="24"/>
          <w:szCs w:val="24"/>
        </w:rPr>
        <w:t>.</w:t>
      </w:r>
    </w:p>
    <w:p w14:paraId="7EE2D2CE" w14:textId="77777777" w:rsidR="00CA0E05" w:rsidRPr="00CA0E05" w:rsidRDefault="00CA0E05" w:rsidP="00CA0E05">
      <w:pPr>
        <w:rPr>
          <w:rFonts w:cstheme="minorHAnsi"/>
          <w:bCs/>
          <w:sz w:val="24"/>
          <w:szCs w:val="24"/>
        </w:rPr>
      </w:pPr>
      <w:r w:rsidRPr="00CA0E05">
        <w:rPr>
          <w:rFonts w:cstheme="minorHAnsi"/>
          <w:b/>
          <w:bCs/>
          <w:sz w:val="24"/>
          <w:szCs w:val="24"/>
        </w:rPr>
        <w:t>Основные поля дескриптора (для 32-битного процессора 80386):</w:t>
      </w:r>
    </w:p>
    <w:p w14:paraId="5EBE383F" w14:textId="77777777" w:rsidR="00CA0E05" w:rsidRPr="00CA0E05" w:rsidRDefault="00CA0E05" w:rsidP="00CA0E05">
      <w:pPr>
        <w:numPr>
          <w:ilvl w:val="0"/>
          <w:numId w:val="30"/>
        </w:numPr>
        <w:rPr>
          <w:rFonts w:cstheme="minorHAnsi"/>
          <w:bCs/>
          <w:sz w:val="24"/>
          <w:szCs w:val="24"/>
        </w:rPr>
      </w:pPr>
      <w:r w:rsidRPr="00CA0E05">
        <w:rPr>
          <w:rFonts w:cstheme="minorHAnsi"/>
          <w:b/>
          <w:bCs/>
          <w:sz w:val="24"/>
          <w:szCs w:val="24"/>
        </w:rPr>
        <w:t>Базовый адрес (Base):</w:t>
      </w:r>
      <w:r w:rsidRPr="00CA0E05">
        <w:rPr>
          <w:rFonts w:cstheme="minorHAnsi"/>
          <w:bCs/>
          <w:sz w:val="24"/>
          <w:szCs w:val="24"/>
        </w:rPr>
        <w:t xml:space="preserve"> Определяет расположение сегмента в пределах 4-гигабайтного физического адресного пространства</w:t>
      </w:r>
      <w:r w:rsidRPr="00CA0E05">
        <w:rPr>
          <w:rFonts w:cstheme="minorHAnsi"/>
          <w:bCs/>
          <w:sz w:val="24"/>
          <w:szCs w:val="24"/>
          <w:vertAlign w:val="superscript"/>
        </w:rPr>
        <w:t>3</w:t>
      </w:r>
      <w:r w:rsidRPr="00CA0E05">
        <w:rPr>
          <w:rFonts w:cstheme="minorHAnsi"/>
          <w:bCs/>
          <w:sz w:val="24"/>
          <w:szCs w:val="24"/>
        </w:rPr>
        <w:t>.</w:t>
      </w:r>
    </w:p>
    <w:p w14:paraId="4280BC34" w14:textId="77777777" w:rsidR="00CA0E05" w:rsidRPr="00CA0E05" w:rsidRDefault="00CA0E05" w:rsidP="00CA0E05">
      <w:pPr>
        <w:numPr>
          <w:ilvl w:val="0"/>
          <w:numId w:val="30"/>
        </w:numPr>
        <w:rPr>
          <w:rFonts w:cstheme="minorHAnsi"/>
          <w:bCs/>
          <w:sz w:val="24"/>
          <w:szCs w:val="24"/>
        </w:rPr>
      </w:pPr>
      <w:r w:rsidRPr="00CA0E05">
        <w:rPr>
          <w:rFonts w:cstheme="minorHAnsi"/>
          <w:b/>
          <w:bCs/>
          <w:sz w:val="24"/>
          <w:szCs w:val="24"/>
        </w:rPr>
        <w:t>Граница сегмента (Предел) (Limit):</w:t>
      </w:r>
      <w:r w:rsidRPr="00CA0E05">
        <w:rPr>
          <w:rFonts w:cstheme="minorHAnsi"/>
          <w:bCs/>
          <w:sz w:val="24"/>
          <w:szCs w:val="24"/>
        </w:rPr>
        <w:t xml:space="preserve"> Определяет размер сегмента</w:t>
      </w:r>
      <w:r w:rsidRPr="00CA0E05">
        <w:rPr>
          <w:rFonts w:cstheme="minorHAnsi"/>
          <w:bCs/>
          <w:sz w:val="24"/>
          <w:szCs w:val="24"/>
          <w:vertAlign w:val="superscript"/>
        </w:rPr>
        <w:t>4</w:t>
      </w:r>
      <w:r w:rsidRPr="00CA0E05">
        <w:rPr>
          <w:rFonts w:cstheme="minorHAnsi"/>
          <w:bCs/>
          <w:sz w:val="24"/>
          <w:szCs w:val="24"/>
        </w:rPr>
        <w:t>.</w:t>
      </w:r>
    </w:p>
    <w:p w14:paraId="5FC0DF45" w14:textId="77777777" w:rsidR="00CA0E05" w:rsidRPr="00CA0E05" w:rsidRDefault="00CA0E05" w:rsidP="00CA0E05">
      <w:pPr>
        <w:numPr>
          <w:ilvl w:val="0"/>
          <w:numId w:val="30"/>
        </w:numPr>
        <w:rPr>
          <w:rFonts w:cstheme="minorHAnsi"/>
          <w:bCs/>
          <w:sz w:val="24"/>
          <w:szCs w:val="24"/>
        </w:rPr>
      </w:pPr>
      <w:r w:rsidRPr="00CA0E05">
        <w:rPr>
          <w:rFonts w:cstheme="minorHAnsi"/>
          <w:b/>
          <w:bCs/>
          <w:sz w:val="24"/>
          <w:szCs w:val="24"/>
        </w:rPr>
        <w:t>G (Грануляция):</w:t>
      </w:r>
      <w:r w:rsidRPr="00CA0E05">
        <w:rPr>
          <w:rFonts w:cstheme="minorHAnsi"/>
          <w:bCs/>
          <w:sz w:val="24"/>
          <w:szCs w:val="24"/>
        </w:rPr>
        <w:t xml:space="preserve"> Если установлен, размер сегмента измеряется в страницах (блоках 4 Кбайт); если очищен — в байтах</w:t>
      </w:r>
      <w:r w:rsidRPr="00CA0E05">
        <w:rPr>
          <w:rFonts w:cstheme="minorHAnsi"/>
          <w:bCs/>
          <w:sz w:val="24"/>
          <w:szCs w:val="24"/>
          <w:vertAlign w:val="superscript"/>
        </w:rPr>
        <w:t>5555</w:t>
      </w:r>
      <w:r w:rsidRPr="00CA0E05">
        <w:rPr>
          <w:rFonts w:cstheme="minorHAnsi"/>
          <w:bCs/>
          <w:sz w:val="24"/>
          <w:szCs w:val="24"/>
        </w:rPr>
        <w:t>.</w:t>
      </w:r>
    </w:p>
    <w:p w14:paraId="054245BE" w14:textId="77777777" w:rsidR="00CA0E05" w:rsidRPr="00CA0E05" w:rsidRDefault="00CA0E05" w:rsidP="00CA0E05">
      <w:pPr>
        <w:numPr>
          <w:ilvl w:val="0"/>
          <w:numId w:val="30"/>
        </w:numPr>
        <w:rPr>
          <w:rFonts w:cstheme="minorHAnsi"/>
          <w:bCs/>
          <w:sz w:val="24"/>
          <w:szCs w:val="24"/>
        </w:rPr>
      </w:pPr>
      <w:r w:rsidRPr="00CA0E05">
        <w:rPr>
          <w:rFonts w:cstheme="minorHAnsi"/>
          <w:b/>
          <w:bCs/>
          <w:sz w:val="24"/>
          <w:szCs w:val="24"/>
        </w:rPr>
        <w:t>P (Присутствие сегмента):</w:t>
      </w:r>
      <w:r w:rsidRPr="00CA0E05">
        <w:rPr>
          <w:rFonts w:cstheme="minorHAnsi"/>
          <w:bCs/>
          <w:sz w:val="24"/>
          <w:szCs w:val="24"/>
        </w:rPr>
        <w:t xml:space="preserve"> Если бит очищен, процессор генерирует особую ситуацию 11 ("сегмент не присутствует") при загрузке селектора данного дескриптора</w:t>
      </w:r>
      <w:r w:rsidRPr="00CA0E05">
        <w:rPr>
          <w:rFonts w:cstheme="minorHAnsi"/>
          <w:bCs/>
          <w:sz w:val="24"/>
          <w:szCs w:val="24"/>
          <w:vertAlign w:val="superscript"/>
        </w:rPr>
        <w:t>6</w:t>
      </w:r>
      <w:r w:rsidRPr="00CA0E05">
        <w:rPr>
          <w:rFonts w:cstheme="minorHAnsi"/>
          <w:bCs/>
          <w:sz w:val="24"/>
          <w:szCs w:val="24"/>
        </w:rPr>
        <w:t>.</w:t>
      </w:r>
    </w:p>
    <w:p w14:paraId="5A7A3E2C" w14:textId="77777777" w:rsidR="00CA0E05" w:rsidRPr="00CA0E05" w:rsidRDefault="00CA0E05" w:rsidP="00CA0E05">
      <w:pPr>
        <w:numPr>
          <w:ilvl w:val="0"/>
          <w:numId w:val="30"/>
        </w:numPr>
        <w:rPr>
          <w:rFonts w:cstheme="minorHAnsi"/>
          <w:bCs/>
          <w:sz w:val="24"/>
          <w:szCs w:val="24"/>
        </w:rPr>
      </w:pPr>
      <w:r w:rsidRPr="00CA0E05">
        <w:rPr>
          <w:rFonts w:cstheme="minorHAnsi"/>
          <w:b/>
          <w:bCs/>
          <w:sz w:val="24"/>
          <w:szCs w:val="24"/>
        </w:rPr>
        <w:t>DPL (Descriptor Privilege Level):</w:t>
      </w:r>
      <w:r w:rsidRPr="00CA0E05">
        <w:rPr>
          <w:rFonts w:cstheme="minorHAnsi"/>
          <w:bCs/>
          <w:sz w:val="24"/>
          <w:szCs w:val="24"/>
        </w:rPr>
        <w:t xml:space="preserve"> Определяет уровень привилегированности сегмента</w:t>
      </w:r>
      <w:r w:rsidRPr="00CA0E05">
        <w:rPr>
          <w:rFonts w:cstheme="minorHAnsi"/>
          <w:bCs/>
          <w:sz w:val="24"/>
          <w:szCs w:val="24"/>
          <w:vertAlign w:val="superscript"/>
        </w:rPr>
        <w:t>7</w:t>
      </w:r>
      <w:r w:rsidRPr="00CA0E05">
        <w:rPr>
          <w:rFonts w:cstheme="minorHAnsi"/>
          <w:bCs/>
          <w:sz w:val="24"/>
          <w:szCs w:val="24"/>
        </w:rPr>
        <w:t>.</w:t>
      </w:r>
    </w:p>
    <w:p w14:paraId="1EB00803" w14:textId="77777777" w:rsidR="00CA0E05" w:rsidRPr="00CA0E05" w:rsidRDefault="00CA0E05" w:rsidP="00CA0E05">
      <w:pPr>
        <w:numPr>
          <w:ilvl w:val="0"/>
          <w:numId w:val="30"/>
        </w:numPr>
        <w:rPr>
          <w:rFonts w:cstheme="minorHAnsi"/>
          <w:bCs/>
          <w:sz w:val="24"/>
          <w:szCs w:val="24"/>
        </w:rPr>
      </w:pPr>
      <w:r w:rsidRPr="00CA0E05">
        <w:rPr>
          <w:rFonts w:cstheme="minorHAnsi"/>
          <w:b/>
          <w:bCs/>
          <w:sz w:val="24"/>
          <w:szCs w:val="24"/>
        </w:rPr>
        <w:t>S (Системный сегмент):</w:t>
      </w:r>
      <w:r w:rsidRPr="00CA0E05">
        <w:rPr>
          <w:rFonts w:cstheme="minorHAnsi"/>
          <w:bCs/>
          <w:sz w:val="24"/>
          <w:szCs w:val="24"/>
        </w:rPr>
        <w:t xml:space="preserve"> Установлен в 1 для прикладных сегментов (кода или данных); 0 описывает системный объект</w:t>
      </w:r>
      <w:r w:rsidRPr="00CA0E05">
        <w:rPr>
          <w:rFonts w:cstheme="minorHAnsi"/>
          <w:bCs/>
          <w:sz w:val="24"/>
          <w:szCs w:val="24"/>
          <w:vertAlign w:val="superscript"/>
        </w:rPr>
        <w:t>8</w:t>
      </w:r>
      <w:r w:rsidRPr="00CA0E05">
        <w:rPr>
          <w:rFonts w:cstheme="minorHAnsi"/>
          <w:bCs/>
          <w:sz w:val="24"/>
          <w:szCs w:val="24"/>
        </w:rPr>
        <w:t>.</w:t>
      </w:r>
    </w:p>
    <w:p w14:paraId="62300F63" w14:textId="77777777" w:rsidR="00CA0E05" w:rsidRPr="00CA0E05" w:rsidRDefault="00CA0E05" w:rsidP="00CA0E05">
      <w:pPr>
        <w:numPr>
          <w:ilvl w:val="0"/>
          <w:numId w:val="30"/>
        </w:numPr>
        <w:rPr>
          <w:rFonts w:cstheme="minorHAnsi"/>
          <w:bCs/>
          <w:sz w:val="24"/>
          <w:szCs w:val="24"/>
        </w:rPr>
      </w:pPr>
      <w:r w:rsidRPr="00CA0E05">
        <w:rPr>
          <w:rFonts w:cstheme="minorHAnsi"/>
          <w:b/>
          <w:bCs/>
          <w:sz w:val="24"/>
          <w:szCs w:val="24"/>
        </w:rPr>
        <w:t>ТҮРЕ (Тип сегмента):</w:t>
      </w:r>
      <w:r w:rsidRPr="00CA0E05">
        <w:rPr>
          <w:rFonts w:cstheme="minorHAnsi"/>
          <w:bCs/>
          <w:sz w:val="24"/>
          <w:szCs w:val="24"/>
        </w:rPr>
        <w:t xml:space="preserve"> Задает тип доступа, разрешенного к сегменту (например, чтение и запись, только выполнение)</w:t>
      </w:r>
      <w:r w:rsidRPr="00CA0E05">
        <w:rPr>
          <w:rFonts w:cstheme="minorHAnsi"/>
          <w:bCs/>
          <w:sz w:val="24"/>
          <w:szCs w:val="24"/>
          <w:vertAlign w:val="superscript"/>
        </w:rPr>
        <w:t>9999</w:t>
      </w:r>
      <w:r w:rsidRPr="00CA0E05">
        <w:rPr>
          <w:rFonts w:cstheme="minorHAnsi"/>
          <w:bCs/>
          <w:sz w:val="24"/>
          <w:szCs w:val="24"/>
        </w:rPr>
        <w:t>.</w:t>
      </w:r>
    </w:p>
    <w:p w14:paraId="68CB40EC" w14:textId="77777777" w:rsidR="00CA0E05" w:rsidRPr="00CA0E05" w:rsidRDefault="00CA0E05" w:rsidP="00CA0E05">
      <w:pPr>
        <w:numPr>
          <w:ilvl w:val="0"/>
          <w:numId w:val="30"/>
        </w:numPr>
        <w:rPr>
          <w:rFonts w:cstheme="minorHAnsi"/>
          <w:bCs/>
          <w:sz w:val="24"/>
          <w:szCs w:val="24"/>
        </w:rPr>
      </w:pPr>
      <w:r w:rsidRPr="00CA0E05">
        <w:rPr>
          <w:rFonts w:cstheme="minorHAnsi"/>
          <w:b/>
          <w:bCs/>
          <w:sz w:val="24"/>
          <w:szCs w:val="24"/>
        </w:rPr>
        <w:t>A (Бит обращения к сегменту):</w:t>
      </w:r>
      <w:r w:rsidRPr="00CA0E05">
        <w:rPr>
          <w:rFonts w:cstheme="minorHAnsi"/>
          <w:bCs/>
          <w:sz w:val="24"/>
          <w:szCs w:val="24"/>
        </w:rPr>
        <w:t xml:space="preserve"> Устанавливается процессором при обращении к сегменту</w:t>
      </w:r>
      <w:r w:rsidRPr="00CA0E05">
        <w:rPr>
          <w:rFonts w:cstheme="minorHAnsi"/>
          <w:bCs/>
          <w:sz w:val="24"/>
          <w:szCs w:val="24"/>
          <w:vertAlign w:val="superscript"/>
        </w:rPr>
        <w:t>10</w:t>
      </w:r>
      <w:r w:rsidRPr="00CA0E05">
        <w:rPr>
          <w:rFonts w:cstheme="minorHAnsi"/>
          <w:bCs/>
          <w:sz w:val="24"/>
          <w:szCs w:val="24"/>
        </w:rPr>
        <w:t>.</w:t>
      </w:r>
    </w:p>
    <w:p w14:paraId="58869685" w14:textId="77777777" w:rsidR="00CA0E05" w:rsidRPr="001665B5" w:rsidRDefault="00CA0E05" w:rsidP="00CA0E05">
      <w:pPr>
        <w:numPr>
          <w:ilvl w:val="0"/>
          <w:numId w:val="30"/>
        </w:numPr>
        <w:rPr>
          <w:rFonts w:cstheme="minorHAnsi"/>
          <w:bCs/>
          <w:sz w:val="24"/>
          <w:szCs w:val="24"/>
        </w:rPr>
      </w:pPr>
      <w:r w:rsidRPr="00CA0E05">
        <w:rPr>
          <w:rFonts w:cstheme="minorHAnsi"/>
          <w:b/>
          <w:bCs/>
          <w:sz w:val="24"/>
          <w:szCs w:val="24"/>
        </w:rPr>
        <w:t>D (Размер по умолчанию):</w:t>
      </w:r>
      <w:r w:rsidRPr="00CA0E05">
        <w:rPr>
          <w:rFonts w:cstheme="minorHAnsi"/>
          <w:bCs/>
          <w:sz w:val="24"/>
          <w:szCs w:val="24"/>
        </w:rPr>
        <w:t xml:space="preserve"> Указывает длину операндов и исполнительных адресов сегмента (16- или 32-разрядный размер)</w:t>
      </w:r>
      <w:r w:rsidRPr="00CA0E05">
        <w:rPr>
          <w:rFonts w:cstheme="minorHAnsi"/>
          <w:bCs/>
          <w:sz w:val="24"/>
          <w:szCs w:val="24"/>
          <w:vertAlign w:val="superscript"/>
        </w:rPr>
        <w:t>11111111</w:t>
      </w:r>
      <w:r w:rsidRPr="00CA0E05">
        <w:rPr>
          <w:rFonts w:cstheme="minorHAnsi"/>
          <w:bCs/>
          <w:sz w:val="24"/>
          <w:szCs w:val="24"/>
        </w:rPr>
        <w:t>.</w:t>
      </w:r>
    </w:p>
    <w:p w14:paraId="1894F685" w14:textId="0C89713D" w:rsidR="001665B5" w:rsidRDefault="003C7834" w:rsidP="001665B5">
      <w:pPr>
        <w:rPr>
          <w:rFonts w:cstheme="minorHAnsi"/>
          <w:bCs/>
          <w:sz w:val="24"/>
          <w:szCs w:val="24"/>
        </w:rPr>
      </w:pPr>
      <w:r>
        <w:rPr>
          <w:rFonts w:cstheme="minorHAnsi"/>
          <w:bCs/>
          <w:sz w:val="24"/>
          <w:szCs w:val="24"/>
        </w:rPr>
        <w:t xml:space="preserve">Написать три </w:t>
      </w:r>
      <w:r w:rsidR="0001033D">
        <w:rPr>
          <w:rFonts w:cstheme="minorHAnsi"/>
          <w:bCs/>
          <w:sz w:val="24"/>
          <w:szCs w:val="24"/>
        </w:rPr>
        <w:t>адреса</w:t>
      </w:r>
      <w:r>
        <w:rPr>
          <w:rFonts w:cstheme="minorHAnsi"/>
          <w:bCs/>
          <w:sz w:val="24"/>
          <w:szCs w:val="24"/>
        </w:rPr>
        <w:t xml:space="preserve"> памяти по </w:t>
      </w:r>
      <w:r w:rsidR="0001033D">
        <w:rPr>
          <w:rFonts w:cstheme="minorHAnsi"/>
          <w:bCs/>
          <w:sz w:val="24"/>
          <w:szCs w:val="24"/>
        </w:rPr>
        <w:t>которым</w:t>
      </w:r>
      <w:r>
        <w:rPr>
          <w:rFonts w:cstheme="minorHAnsi"/>
          <w:bCs/>
          <w:sz w:val="24"/>
          <w:szCs w:val="24"/>
        </w:rPr>
        <w:t xml:space="preserve"> процессор </w:t>
      </w:r>
      <w:r w:rsidR="0001033D">
        <w:rPr>
          <w:rFonts w:cstheme="minorHAnsi"/>
          <w:bCs/>
          <w:sz w:val="24"/>
          <w:szCs w:val="24"/>
        </w:rPr>
        <w:t>обращается</w:t>
      </w:r>
      <w:r>
        <w:rPr>
          <w:rFonts w:cstheme="minorHAnsi"/>
          <w:bCs/>
          <w:sz w:val="24"/>
          <w:szCs w:val="24"/>
        </w:rPr>
        <w:t xml:space="preserve"> в процессе перехода к обработчику особого случая 11. Обработчик представлен </w:t>
      </w:r>
      <w:r w:rsidR="0001033D">
        <w:rPr>
          <w:rFonts w:cstheme="minorHAnsi"/>
          <w:bCs/>
          <w:sz w:val="24"/>
          <w:szCs w:val="24"/>
        </w:rPr>
        <w:t>16-битным</w:t>
      </w:r>
      <w:r>
        <w:rPr>
          <w:rFonts w:cstheme="minorHAnsi"/>
          <w:bCs/>
          <w:sz w:val="24"/>
          <w:szCs w:val="24"/>
        </w:rPr>
        <w:t xml:space="preserve"> шлюзом прерывания(специального), переключение уровня привилегий не происходит.</w:t>
      </w:r>
    </w:p>
    <w:p w14:paraId="7498545D" w14:textId="77777777" w:rsidR="0001033D" w:rsidRPr="0001033D" w:rsidRDefault="0001033D" w:rsidP="0001033D">
      <w:pPr>
        <w:rPr>
          <w:rFonts w:cstheme="minorHAnsi"/>
          <w:bCs/>
          <w:sz w:val="24"/>
          <w:szCs w:val="24"/>
        </w:rPr>
      </w:pPr>
      <w:r w:rsidRPr="0001033D">
        <w:rPr>
          <w:rFonts w:cstheme="minorHAnsi"/>
          <w:bCs/>
          <w:sz w:val="24"/>
          <w:szCs w:val="24"/>
        </w:rPr>
        <w:t>В процессе перехода к обработчику особого случая 11 процессор последовательно обращается к следующим адресам памяти:</w:t>
      </w:r>
    </w:p>
    <w:p w14:paraId="12E962FB" w14:textId="77777777" w:rsidR="0001033D" w:rsidRPr="0001033D" w:rsidRDefault="0001033D" w:rsidP="0001033D">
      <w:pPr>
        <w:numPr>
          <w:ilvl w:val="0"/>
          <w:numId w:val="35"/>
        </w:numPr>
        <w:rPr>
          <w:rFonts w:cstheme="minorHAnsi"/>
          <w:bCs/>
          <w:sz w:val="24"/>
          <w:szCs w:val="24"/>
        </w:rPr>
      </w:pPr>
      <w:r w:rsidRPr="0001033D">
        <w:rPr>
          <w:rFonts w:cstheme="minorHAnsi"/>
          <w:bCs/>
          <w:sz w:val="24"/>
          <w:szCs w:val="24"/>
        </w:rPr>
        <w:t>Адрес дескриптора в таблице IDT. Процессор считывает базовый адрес IDT из регистра IDTR и вычисляет адрес дескриптора для исключения номер 11 по формуле: (Базовый адрес IDTR) + (11 * 8). По этому адресу считывается 8-байтный дескриптор шлюза прерывания.</w:t>
      </w:r>
    </w:p>
    <w:p w14:paraId="1E86FFF1" w14:textId="77777777" w:rsidR="0001033D" w:rsidRPr="0001033D" w:rsidRDefault="0001033D" w:rsidP="0001033D">
      <w:pPr>
        <w:numPr>
          <w:ilvl w:val="0"/>
          <w:numId w:val="35"/>
        </w:numPr>
        <w:rPr>
          <w:rFonts w:cstheme="minorHAnsi"/>
          <w:bCs/>
          <w:sz w:val="24"/>
          <w:szCs w:val="24"/>
        </w:rPr>
      </w:pPr>
      <w:r w:rsidRPr="0001033D">
        <w:rPr>
          <w:rFonts w:cstheme="minorHAnsi"/>
          <w:bCs/>
          <w:sz w:val="24"/>
          <w:szCs w:val="24"/>
        </w:rPr>
        <w:lastRenderedPageBreak/>
        <w:t>Адрес дескриптора в таблице GDT. Из прочитанного дескриптора IDT процессор извлекает селектор сегмента кода (Cs_Code, имеющий значение 8). Он считывает базовый адрес GDT из регистра GDTR и вычисляет адрес сегментного дескриптора по формуле: (Базовый адрес GDTR) + 8. По этому адресу считывается 8-байтный дескриптор сегмента.</w:t>
      </w:r>
    </w:p>
    <w:p w14:paraId="3C158257" w14:textId="77777777" w:rsidR="0001033D" w:rsidRPr="0001033D" w:rsidRDefault="0001033D" w:rsidP="0001033D">
      <w:pPr>
        <w:numPr>
          <w:ilvl w:val="0"/>
          <w:numId w:val="35"/>
        </w:numPr>
        <w:rPr>
          <w:rFonts w:cstheme="minorHAnsi"/>
          <w:bCs/>
          <w:sz w:val="24"/>
          <w:szCs w:val="24"/>
        </w:rPr>
      </w:pPr>
      <w:r w:rsidRPr="0001033D">
        <w:rPr>
          <w:rFonts w:cstheme="minorHAnsi"/>
          <w:bCs/>
          <w:sz w:val="24"/>
          <w:szCs w:val="24"/>
        </w:rPr>
        <w:t>Адрес в стеке для сохранения контекста. Так как переключение уровня привилегий не происходит, используется текущий стек (SS:SP). Процессор вычисляет линейный адрес вершины стека. Первым в стек сохраняется 16-битный регистр FLAGS по адресу (Базовый адрес сегмента SS) + (Значение в SP) - 2.</w:t>
      </w:r>
    </w:p>
    <w:p w14:paraId="609474B8" w14:textId="77777777" w:rsidR="0001033D" w:rsidRPr="001665B5" w:rsidRDefault="0001033D" w:rsidP="001665B5">
      <w:pPr>
        <w:rPr>
          <w:rFonts w:cstheme="minorHAnsi"/>
          <w:bCs/>
          <w:sz w:val="24"/>
          <w:szCs w:val="24"/>
        </w:rPr>
      </w:pPr>
    </w:p>
    <w:p w14:paraId="3E493EAA" w14:textId="77777777" w:rsidR="00CA0E05" w:rsidRPr="00CA0E05" w:rsidRDefault="008E612F" w:rsidP="00CA0E05">
      <w:pPr>
        <w:rPr>
          <w:rFonts w:cstheme="minorHAnsi"/>
          <w:bCs/>
          <w:sz w:val="24"/>
          <w:szCs w:val="24"/>
        </w:rPr>
      </w:pPr>
      <w:r>
        <w:rPr>
          <w:rFonts w:cstheme="minorHAnsi"/>
          <w:bCs/>
          <w:sz w:val="24"/>
          <w:szCs w:val="24"/>
        </w:rPr>
        <w:pict w14:anchorId="4339C0B5">
          <v:rect id="_x0000_i1026" style="width:0;height:1.5pt" o:hralign="center" o:hrstd="t" o:hr="t" fillcolor="#a0a0a0" stroked="f"/>
        </w:pict>
      </w:r>
    </w:p>
    <w:p w14:paraId="1AF5CB23" w14:textId="77777777" w:rsidR="00CA0E05" w:rsidRPr="00CA0E05" w:rsidRDefault="00CA0E05" w:rsidP="00CA0E05">
      <w:pPr>
        <w:rPr>
          <w:rFonts w:cstheme="minorHAnsi"/>
          <w:b/>
          <w:bCs/>
          <w:sz w:val="24"/>
          <w:szCs w:val="24"/>
        </w:rPr>
      </w:pPr>
      <w:r w:rsidRPr="00CA0E05">
        <w:rPr>
          <w:rFonts w:cstheme="minorHAnsi"/>
          <w:b/>
          <w:bCs/>
          <w:sz w:val="24"/>
          <w:szCs w:val="24"/>
        </w:rPr>
        <w:t>2. Назовите типы дескрипторных таблиц и различие между ними.</w:t>
      </w:r>
    </w:p>
    <w:p w14:paraId="627ECD36" w14:textId="4A69AED3" w:rsidR="00CA0E05" w:rsidRPr="00CA0E05" w:rsidRDefault="00CA0E05" w:rsidP="00CA0E05">
      <w:pPr>
        <w:rPr>
          <w:rFonts w:cstheme="minorHAnsi"/>
          <w:bCs/>
          <w:sz w:val="24"/>
          <w:szCs w:val="24"/>
        </w:rPr>
      </w:pPr>
      <w:r w:rsidRPr="00CA0E05">
        <w:rPr>
          <w:rFonts w:cstheme="minorHAnsi"/>
          <w:bCs/>
          <w:sz w:val="24"/>
          <w:szCs w:val="24"/>
        </w:rPr>
        <w:t>Существует три типа дескрипторных таблиц:</w:t>
      </w:r>
    </w:p>
    <w:p w14:paraId="3593861B" w14:textId="77777777" w:rsidR="00CA0E05" w:rsidRPr="00CA0E05" w:rsidRDefault="00CA0E05" w:rsidP="00CA0E05">
      <w:pPr>
        <w:numPr>
          <w:ilvl w:val="0"/>
          <w:numId w:val="31"/>
        </w:numPr>
        <w:rPr>
          <w:rFonts w:cstheme="minorHAnsi"/>
          <w:bCs/>
          <w:sz w:val="24"/>
          <w:szCs w:val="24"/>
        </w:rPr>
      </w:pPr>
      <w:r w:rsidRPr="00CA0E05">
        <w:rPr>
          <w:rFonts w:cstheme="minorHAnsi"/>
          <w:b/>
          <w:bCs/>
          <w:sz w:val="24"/>
          <w:szCs w:val="24"/>
        </w:rPr>
        <w:t>Глобальная дескрипторная таблица (GDT):</w:t>
      </w:r>
    </w:p>
    <w:p w14:paraId="778C8C74" w14:textId="3BE50B8F" w:rsidR="00CA0E05" w:rsidRPr="00CA0E05" w:rsidRDefault="00CA0E05" w:rsidP="00CA0E05">
      <w:pPr>
        <w:numPr>
          <w:ilvl w:val="1"/>
          <w:numId w:val="31"/>
        </w:numPr>
        <w:rPr>
          <w:rFonts w:cstheme="minorHAnsi"/>
          <w:bCs/>
          <w:sz w:val="24"/>
          <w:szCs w:val="24"/>
        </w:rPr>
      </w:pPr>
      <w:r w:rsidRPr="00CA0E05">
        <w:rPr>
          <w:rFonts w:cstheme="minorHAnsi"/>
          <w:bCs/>
          <w:sz w:val="24"/>
          <w:szCs w:val="24"/>
        </w:rPr>
        <w:t xml:space="preserve">Является основной </w:t>
      </w:r>
      <w:r w:rsidRPr="00CA0E05">
        <w:rPr>
          <w:rFonts w:cstheme="minorHAnsi"/>
          <w:b/>
          <w:bCs/>
          <w:sz w:val="24"/>
          <w:szCs w:val="24"/>
        </w:rPr>
        <w:t>общесистемной</w:t>
      </w:r>
      <w:r w:rsidRPr="00CA0E05">
        <w:rPr>
          <w:rFonts w:cstheme="minorHAnsi"/>
          <w:bCs/>
          <w:sz w:val="24"/>
          <w:szCs w:val="24"/>
        </w:rPr>
        <w:t xml:space="preserve"> таблицей.</w:t>
      </w:r>
    </w:p>
    <w:p w14:paraId="65F52564" w14:textId="60B63538" w:rsidR="00CA0E05" w:rsidRPr="00CA0E05" w:rsidRDefault="00CA0E05" w:rsidP="00CA0E05">
      <w:pPr>
        <w:numPr>
          <w:ilvl w:val="1"/>
          <w:numId w:val="31"/>
        </w:numPr>
        <w:rPr>
          <w:rFonts w:cstheme="minorHAnsi"/>
          <w:bCs/>
          <w:sz w:val="24"/>
          <w:szCs w:val="24"/>
        </w:rPr>
      </w:pPr>
      <w:r w:rsidRPr="00CA0E05">
        <w:rPr>
          <w:rFonts w:cstheme="minorHAnsi"/>
          <w:bCs/>
          <w:sz w:val="24"/>
          <w:szCs w:val="24"/>
        </w:rPr>
        <w:t xml:space="preserve">Может использоваться </w:t>
      </w:r>
      <w:r w:rsidRPr="00CA0E05">
        <w:rPr>
          <w:rFonts w:cstheme="minorHAnsi"/>
          <w:b/>
          <w:bCs/>
          <w:sz w:val="24"/>
          <w:szCs w:val="24"/>
        </w:rPr>
        <w:t>всеми</w:t>
      </w:r>
      <w:r w:rsidRPr="00CA0E05">
        <w:rPr>
          <w:rFonts w:cstheme="minorHAnsi"/>
          <w:bCs/>
          <w:sz w:val="24"/>
          <w:szCs w:val="24"/>
        </w:rPr>
        <w:t xml:space="preserve"> программами.</w:t>
      </w:r>
    </w:p>
    <w:p w14:paraId="08A852DC" w14:textId="1A944434" w:rsidR="00CA0E05" w:rsidRPr="00CA0E05" w:rsidRDefault="00CA0E05" w:rsidP="00CA0E05">
      <w:pPr>
        <w:numPr>
          <w:ilvl w:val="1"/>
          <w:numId w:val="31"/>
        </w:numPr>
        <w:rPr>
          <w:rFonts w:cstheme="minorHAnsi"/>
          <w:bCs/>
          <w:sz w:val="24"/>
          <w:szCs w:val="24"/>
        </w:rPr>
      </w:pPr>
      <w:r w:rsidRPr="00CA0E05">
        <w:rPr>
          <w:rFonts w:cstheme="minorHAnsi"/>
          <w:bCs/>
          <w:sz w:val="24"/>
          <w:szCs w:val="24"/>
        </w:rPr>
        <w:t>Первый дескриптор в таблице GDT не используется процессором.</w:t>
      </w:r>
    </w:p>
    <w:p w14:paraId="3C7F7A1E" w14:textId="77777777" w:rsidR="00CA0E05" w:rsidRPr="00CA0E05" w:rsidRDefault="00CA0E05" w:rsidP="00CA0E05">
      <w:pPr>
        <w:numPr>
          <w:ilvl w:val="0"/>
          <w:numId w:val="31"/>
        </w:numPr>
        <w:rPr>
          <w:rFonts w:cstheme="minorHAnsi"/>
          <w:bCs/>
          <w:sz w:val="24"/>
          <w:szCs w:val="24"/>
        </w:rPr>
      </w:pPr>
      <w:r w:rsidRPr="00CA0E05">
        <w:rPr>
          <w:rFonts w:cstheme="minorHAnsi"/>
          <w:b/>
          <w:bCs/>
          <w:sz w:val="24"/>
          <w:szCs w:val="24"/>
        </w:rPr>
        <w:t>Локальная дескрипторная таблица (LDT):</w:t>
      </w:r>
    </w:p>
    <w:p w14:paraId="017CB395" w14:textId="0D7C2AB6" w:rsidR="00CA0E05" w:rsidRPr="00CA0E05" w:rsidRDefault="00CA0E05" w:rsidP="00CA0E05">
      <w:pPr>
        <w:numPr>
          <w:ilvl w:val="1"/>
          <w:numId w:val="31"/>
        </w:numPr>
        <w:rPr>
          <w:rFonts w:cstheme="minorHAnsi"/>
          <w:bCs/>
          <w:sz w:val="24"/>
          <w:szCs w:val="24"/>
        </w:rPr>
      </w:pPr>
      <w:r w:rsidRPr="00CA0E05">
        <w:rPr>
          <w:rFonts w:cstheme="minorHAnsi"/>
          <w:bCs/>
          <w:sz w:val="24"/>
          <w:szCs w:val="24"/>
        </w:rPr>
        <w:t xml:space="preserve">Строится для </w:t>
      </w:r>
      <w:r w:rsidRPr="00CA0E05">
        <w:rPr>
          <w:rFonts w:cstheme="minorHAnsi"/>
          <w:b/>
          <w:bCs/>
          <w:sz w:val="24"/>
          <w:szCs w:val="24"/>
        </w:rPr>
        <w:t>каждой задачи</w:t>
      </w:r>
      <w:r w:rsidRPr="00CA0E05">
        <w:rPr>
          <w:rFonts w:cstheme="minorHAnsi"/>
          <w:bCs/>
          <w:sz w:val="24"/>
          <w:szCs w:val="24"/>
        </w:rPr>
        <w:t xml:space="preserve"> в мультизадачной системе.</w:t>
      </w:r>
    </w:p>
    <w:p w14:paraId="28021713" w14:textId="7F93E296" w:rsidR="00CA0E05" w:rsidRPr="00CA0E05" w:rsidRDefault="00CA0E05" w:rsidP="00CA0E05">
      <w:pPr>
        <w:numPr>
          <w:ilvl w:val="1"/>
          <w:numId w:val="31"/>
        </w:numPr>
        <w:rPr>
          <w:rFonts w:cstheme="minorHAnsi"/>
          <w:bCs/>
          <w:sz w:val="24"/>
          <w:szCs w:val="24"/>
        </w:rPr>
      </w:pPr>
      <w:r w:rsidRPr="00CA0E05">
        <w:rPr>
          <w:rFonts w:cstheme="minorHAnsi"/>
          <w:bCs/>
          <w:sz w:val="24"/>
          <w:szCs w:val="24"/>
        </w:rPr>
        <w:t xml:space="preserve">Определяет сегменты, доступные </w:t>
      </w:r>
      <w:r w:rsidRPr="00CA0E05">
        <w:rPr>
          <w:rFonts w:cstheme="minorHAnsi"/>
          <w:b/>
          <w:bCs/>
          <w:sz w:val="24"/>
          <w:szCs w:val="24"/>
        </w:rPr>
        <w:t>только этой конкретной задаче</w:t>
      </w:r>
      <w:r w:rsidRPr="00CA0E05">
        <w:rPr>
          <w:rFonts w:cstheme="minorHAnsi"/>
          <w:bCs/>
          <w:sz w:val="24"/>
          <w:szCs w:val="24"/>
        </w:rPr>
        <w:t>.</w:t>
      </w:r>
    </w:p>
    <w:p w14:paraId="733BF35D" w14:textId="77777777" w:rsidR="00CA0E05" w:rsidRPr="00CA0E05" w:rsidRDefault="00CA0E05" w:rsidP="00CA0E05">
      <w:pPr>
        <w:numPr>
          <w:ilvl w:val="0"/>
          <w:numId w:val="31"/>
        </w:numPr>
        <w:rPr>
          <w:rFonts w:cstheme="minorHAnsi"/>
          <w:bCs/>
          <w:sz w:val="24"/>
          <w:szCs w:val="24"/>
        </w:rPr>
      </w:pPr>
      <w:r w:rsidRPr="00CA0E05">
        <w:rPr>
          <w:rFonts w:cstheme="minorHAnsi"/>
          <w:b/>
          <w:bCs/>
          <w:sz w:val="24"/>
          <w:szCs w:val="24"/>
        </w:rPr>
        <w:t>Таблица дескрипторов прерываний (IDT):</w:t>
      </w:r>
    </w:p>
    <w:p w14:paraId="5DF43CB8" w14:textId="292D31FC" w:rsidR="00CA0E05" w:rsidRPr="00CA0E05" w:rsidRDefault="00CA0E05" w:rsidP="00CA0E05">
      <w:pPr>
        <w:numPr>
          <w:ilvl w:val="1"/>
          <w:numId w:val="31"/>
        </w:numPr>
        <w:rPr>
          <w:rFonts w:cstheme="minorHAnsi"/>
          <w:bCs/>
          <w:sz w:val="24"/>
          <w:szCs w:val="24"/>
        </w:rPr>
      </w:pPr>
      <w:r w:rsidRPr="00CA0E05">
        <w:rPr>
          <w:rFonts w:cstheme="minorHAnsi"/>
          <w:bCs/>
          <w:sz w:val="24"/>
          <w:szCs w:val="24"/>
        </w:rPr>
        <w:t xml:space="preserve">Является </w:t>
      </w:r>
      <w:r w:rsidRPr="00CA0E05">
        <w:rPr>
          <w:rFonts w:cstheme="minorHAnsi"/>
          <w:b/>
          <w:bCs/>
          <w:sz w:val="24"/>
          <w:szCs w:val="24"/>
        </w:rPr>
        <w:t>общесистемной</w:t>
      </w:r>
      <w:r w:rsidRPr="00CA0E05">
        <w:rPr>
          <w:rFonts w:cstheme="minorHAnsi"/>
          <w:bCs/>
          <w:sz w:val="24"/>
          <w:szCs w:val="24"/>
        </w:rPr>
        <w:t xml:space="preserve"> таблицей.</w:t>
      </w:r>
    </w:p>
    <w:p w14:paraId="7DCA3FB9" w14:textId="35F6309A" w:rsidR="00CA0E05" w:rsidRPr="00CA0E05" w:rsidRDefault="00CA0E05" w:rsidP="00CA0E05">
      <w:pPr>
        <w:numPr>
          <w:ilvl w:val="1"/>
          <w:numId w:val="31"/>
        </w:numPr>
        <w:rPr>
          <w:rFonts w:cstheme="minorHAnsi"/>
          <w:bCs/>
          <w:sz w:val="24"/>
          <w:szCs w:val="24"/>
        </w:rPr>
      </w:pPr>
      <w:r w:rsidRPr="00CA0E05">
        <w:rPr>
          <w:rFonts w:cstheme="minorHAnsi"/>
          <w:bCs/>
          <w:sz w:val="24"/>
          <w:szCs w:val="24"/>
        </w:rPr>
        <w:t xml:space="preserve">Содержит дескрипторы специальных системных объектов — </w:t>
      </w:r>
      <w:r w:rsidRPr="00CA0E05">
        <w:rPr>
          <w:rFonts w:cstheme="minorHAnsi"/>
          <w:b/>
          <w:bCs/>
          <w:sz w:val="24"/>
          <w:szCs w:val="24"/>
        </w:rPr>
        <w:t>шлюзов (gate)</w:t>
      </w:r>
      <w:r w:rsidRPr="00CA0E05">
        <w:rPr>
          <w:rFonts w:cstheme="minorHAnsi"/>
          <w:bCs/>
          <w:sz w:val="24"/>
          <w:szCs w:val="24"/>
        </w:rPr>
        <w:t>, которые определяют точки входа процедур обработки прерываний и особых ситуаций.</w:t>
      </w:r>
    </w:p>
    <w:p w14:paraId="52FB9717" w14:textId="3B4DC4FF" w:rsidR="00CA0E05" w:rsidRPr="00CA0E05" w:rsidRDefault="00CA0E05" w:rsidP="00CA0E05">
      <w:pPr>
        <w:numPr>
          <w:ilvl w:val="1"/>
          <w:numId w:val="31"/>
        </w:numPr>
        <w:rPr>
          <w:rFonts w:cstheme="minorHAnsi"/>
          <w:bCs/>
          <w:sz w:val="24"/>
          <w:szCs w:val="24"/>
        </w:rPr>
      </w:pPr>
      <w:r w:rsidRPr="00CA0E05">
        <w:rPr>
          <w:rFonts w:cstheme="minorHAnsi"/>
          <w:bCs/>
          <w:sz w:val="24"/>
          <w:szCs w:val="24"/>
        </w:rPr>
        <w:t>Служит заменой таблицы векторов прерываний процессора 8086.</w:t>
      </w:r>
    </w:p>
    <w:p w14:paraId="18E02300" w14:textId="77777777" w:rsidR="00CA0E05" w:rsidRPr="00CA0E05" w:rsidRDefault="00CA0E05" w:rsidP="00CA0E05">
      <w:pPr>
        <w:numPr>
          <w:ilvl w:val="1"/>
          <w:numId w:val="31"/>
        </w:numPr>
        <w:rPr>
          <w:rFonts w:cstheme="minorHAnsi"/>
          <w:bCs/>
          <w:sz w:val="24"/>
          <w:szCs w:val="24"/>
        </w:rPr>
      </w:pPr>
      <w:r w:rsidRPr="00CA0E05">
        <w:rPr>
          <w:rFonts w:cstheme="minorHAnsi"/>
          <w:bCs/>
          <w:sz w:val="24"/>
          <w:szCs w:val="24"/>
        </w:rPr>
        <w:t>В отличие от GDT, первый элемент таблицы IDT содержит действительный дескриптор</w:t>
      </w:r>
      <w:r w:rsidRPr="00CA0E05">
        <w:rPr>
          <w:rFonts w:cstheme="minorHAnsi"/>
          <w:bCs/>
          <w:sz w:val="24"/>
          <w:szCs w:val="24"/>
          <w:vertAlign w:val="superscript"/>
        </w:rPr>
        <w:t>21</w:t>
      </w:r>
      <w:r w:rsidRPr="00CA0E05">
        <w:rPr>
          <w:rFonts w:cstheme="minorHAnsi"/>
          <w:bCs/>
          <w:sz w:val="24"/>
          <w:szCs w:val="24"/>
        </w:rPr>
        <w:t>.</w:t>
      </w:r>
    </w:p>
    <w:p w14:paraId="69AB8213" w14:textId="1E3300FE" w:rsidR="00CA0E05" w:rsidRPr="00CA0E05" w:rsidRDefault="00CA0E05" w:rsidP="00CA0E05">
      <w:pPr>
        <w:rPr>
          <w:rFonts w:cstheme="minorHAnsi"/>
          <w:bCs/>
          <w:sz w:val="24"/>
          <w:szCs w:val="24"/>
        </w:rPr>
      </w:pPr>
      <w:r w:rsidRPr="00CA0E05">
        <w:rPr>
          <w:rFonts w:cstheme="minorHAnsi"/>
          <w:bCs/>
          <w:sz w:val="24"/>
          <w:szCs w:val="24"/>
        </w:rPr>
        <w:t>Таблицы GDT и LDT могут содержать до 8192  дескрипторов, а IDT — не более 256.</w:t>
      </w:r>
    </w:p>
    <w:p w14:paraId="73AA1340" w14:textId="77777777" w:rsidR="00CA0E05" w:rsidRPr="00CA0E05" w:rsidRDefault="008E612F" w:rsidP="00CA0E05">
      <w:pPr>
        <w:rPr>
          <w:rFonts w:cstheme="minorHAnsi"/>
          <w:bCs/>
          <w:sz w:val="24"/>
          <w:szCs w:val="24"/>
        </w:rPr>
      </w:pPr>
      <w:r>
        <w:rPr>
          <w:rFonts w:cstheme="minorHAnsi"/>
          <w:bCs/>
          <w:sz w:val="24"/>
          <w:szCs w:val="24"/>
        </w:rPr>
        <w:pict w14:anchorId="19A2A7D6">
          <v:rect id="_x0000_i1027" style="width:0;height:1.5pt" o:hralign="center" o:hrstd="t" o:hr="t" fillcolor="#a0a0a0" stroked="f"/>
        </w:pict>
      </w:r>
    </w:p>
    <w:p w14:paraId="5EB18438" w14:textId="77777777" w:rsidR="00CA0E05" w:rsidRPr="00CA0E05" w:rsidRDefault="00CA0E05" w:rsidP="00CA0E05">
      <w:pPr>
        <w:rPr>
          <w:rFonts w:cstheme="minorHAnsi"/>
          <w:b/>
          <w:bCs/>
          <w:sz w:val="24"/>
          <w:szCs w:val="24"/>
        </w:rPr>
      </w:pPr>
      <w:r w:rsidRPr="00CA0E05">
        <w:rPr>
          <w:rFonts w:cstheme="minorHAnsi"/>
          <w:b/>
          <w:bCs/>
          <w:sz w:val="24"/>
          <w:szCs w:val="24"/>
        </w:rPr>
        <w:t>3. Каково назначение полей селектора сегмента?</w:t>
      </w:r>
    </w:p>
    <w:p w14:paraId="5B2A4FDA" w14:textId="1168B7B6" w:rsidR="00CA0E05" w:rsidRPr="00CA0E05" w:rsidRDefault="00CA0E05" w:rsidP="00CA0E05">
      <w:pPr>
        <w:rPr>
          <w:rFonts w:cstheme="minorHAnsi"/>
          <w:bCs/>
          <w:sz w:val="24"/>
          <w:szCs w:val="24"/>
        </w:rPr>
      </w:pPr>
      <w:r w:rsidRPr="00CA0E05">
        <w:rPr>
          <w:rFonts w:cstheme="minorHAnsi"/>
          <w:bCs/>
          <w:sz w:val="24"/>
          <w:szCs w:val="24"/>
        </w:rPr>
        <w:t xml:space="preserve">Содержимое сегментного регистра называется </w:t>
      </w:r>
      <w:r w:rsidRPr="00CA0E05">
        <w:rPr>
          <w:rFonts w:cstheme="minorHAnsi"/>
          <w:b/>
          <w:bCs/>
          <w:sz w:val="24"/>
          <w:szCs w:val="24"/>
        </w:rPr>
        <w:t>селектором</w:t>
      </w:r>
      <w:r w:rsidRPr="00CA0E05">
        <w:rPr>
          <w:rFonts w:cstheme="minorHAnsi"/>
          <w:bCs/>
          <w:sz w:val="24"/>
          <w:szCs w:val="24"/>
        </w:rPr>
        <w:t>. Селектор сегмента (16 бит) имеет следующие поля:</w:t>
      </w:r>
    </w:p>
    <w:p w14:paraId="0146538A" w14:textId="6B115B77" w:rsidR="00CA0E05" w:rsidRPr="00CA0E05" w:rsidRDefault="00CA0E05" w:rsidP="00CA0E05">
      <w:pPr>
        <w:numPr>
          <w:ilvl w:val="0"/>
          <w:numId w:val="32"/>
        </w:numPr>
        <w:rPr>
          <w:rFonts w:cstheme="minorHAnsi"/>
          <w:bCs/>
          <w:sz w:val="24"/>
          <w:szCs w:val="24"/>
        </w:rPr>
      </w:pPr>
      <w:r w:rsidRPr="00CA0E05">
        <w:rPr>
          <w:rFonts w:cstheme="minorHAnsi"/>
          <w:b/>
          <w:bCs/>
          <w:sz w:val="24"/>
          <w:szCs w:val="24"/>
        </w:rPr>
        <w:t>Индекс (Index):</w:t>
      </w:r>
      <w:r w:rsidRPr="00CA0E05">
        <w:rPr>
          <w:rFonts w:cstheme="minorHAnsi"/>
          <w:bCs/>
          <w:sz w:val="24"/>
          <w:szCs w:val="24"/>
        </w:rPr>
        <w:t xml:space="preserve"> Выбирает один из 8192 дескрипторов в дескрипторной таблице.</w:t>
      </w:r>
    </w:p>
    <w:p w14:paraId="01FF737C" w14:textId="4DA494BF" w:rsidR="00CA0E05" w:rsidRPr="00CA0E05" w:rsidRDefault="00CA0E05" w:rsidP="00CA0E05">
      <w:pPr>
        <w:numPr>
          <w:ilvl w:val="0"/>
          <w:numId w:val="32"/>
        </w:numPr>
        <w:rPr>
          <w:rFonts w:cstheme="minorHAnsi"/>
          <w:bCs/>
          <w:sz w:val="24"/>
          <w:szCs w:val="24"/>
        </w:rPr>
      </w:pPr>
      <w:r w:rsidRPr="00CA0E05">
        <w:rPr>
          <w:rFonts w:cstheme="minorHAnsi"/>
          <w:b/>
          <w:bCs/>
          <w:sz w:val="24"/>
          <w:szCs w:val="24"/>
        </w:rPr>
        <w:lastRenderedPageBreak/>
        <w:t>TI (Table Indicator) — Индикатор таблицы:</w:t>
      </w:r>
      <w:r w:rsidRPr="00CA0E05">
        <w:rPr>
          <w:rFonts w:cstheme="minorHAnsi"/>
          <w:bCs/>
          <w:sz w:val="24"/>
          <w:szCs w:val="24"/>
        </w:rPr>
        <w:t xml:space="preserve"> Задает используемую дескрипторную таблицу:</w:t>
      </w:r>
    </w:p>
    <w:p w14:paraId="3FFDFED1" w14:textId="71BD70CD" w:rsidR="00CA0E05" w:rsidRPr="00CA0E05" w:rsidRDefault="00CA0E05" w:rsidP="00CA0E05">
      <w:pPr>
        <w:numPr>
          <w:ilvl w:val="1"/>
          <w:numId w:val="32"/>
        </w:numPr>
        <w:rPr>
          <w:rFonts w:cstheme="minorHAnsi"/>
          <w:bCs/>
          <w:sz w:val="24"/>
          <w:szCs w:val="24"/>
        </w:rPr>
      </w:pPr>
      <w:r w:rsidRPr="00CA0E05">
        <w:rPr>
          <w:rFonts w:cstheme="minorHAnsi"/>
          <w:bCs/>
          <w:sz w:val="24"/>
          <w:szCs w:val="24"/>
        </w:rPr>
        <w:t xml:space="preserve">TI = 0: Дескриптор выбирается из </w:t>
      </w:r>
      <w:r w:rsidRPr="00CA0E05">
        <w:rPr>
          <w:rFonts w:cstheme="minorHAnsi"/>
          <w:b/>
          <w:bCs/>
          <w:sz w:val="24"/>
          <w:szCs w:val="24"/>
        </w:rPr>
        <w:t>GDT</w:t>
      </w:r>
      <w:r w:rsidRPr="00CA0E05">
        <w:rPr>
          <w:rFonts w:cstheme="minorHAnsi"/>
          <w:bCs/>
          <w:sz w:val="24"/>
          <w:szCs w:val="24"/>
        </w:rPr>
        <w:t>.</w:t>
      </w:r>
    </w:p>
    <w:p w14:paraId="0E2561B2" w14:textId="3AD168D3" w:rsidR="00CA0E05" w:rsidRPr="00CA0E05" w:rsidRDefault="00CA0E05" w:rsidP="00CA0E05">
      <w:pPr>
        <w:numPr>
          <w:ilvl w:val="1"/>
          <w:numId w:val="32"/>
        </w:numPr>
        <w:rPr>
          <w:rFonts w:cstheme="minorHAnsi"/>
          <w:bCs/>
          <w:sz w:val="24"/>
          <w:szCs w:val="24"/>
        </w:rPr>
      </w:pPr>
      <w:r w:rsidRPr="00CA0E05">
        <w:rPr>
          <w:rFonts w:cstheme="minorHAnsi"/>
          <w:bCs/>
          <w:sz w:val="24"/>
          <w:szCs w:val="24"/>
        </w:rPr>
        <w:t xml:space="preserve">TI = 1: Дескриптор выбирается из текущей </w:t>
      </w:r>
      <w:r w:rsidRPr="00CA0E05">
        <w:rPr>
          <w:rFonts w:cstheme="minorHAnsi"/>
          <w:b/>
          <w:bCs/>
          <w:sz w:val="24"/>
          <w:szCs w:val="24"/>
        </w:rPr>
        <w:t>LDT</w:t>
      </w:r>
      <w:r w:rsidRPr="00CA0E05">
        <w:rPr>
          <w:rFonts w:cstheme="minorHAnsi"/>
          <w:bCs/>
          <w:sz w:val="24"/>
          <w:szCs w:val="24"/>
        </w:rPr>
        <w:t>.</w:t>
      </w:r>
    </w:p>
    <w:p w14:paraId="4B2192A6" w14:textId="77777777" w:rsidR="00CA0E05" w:rsidRPr="00CA0E05" w:rsidRDefault="00CA0E05" w:rsidP="00CA0E05">
      <w:pPr>
        <w:numPr>
          <w:ilvl w:val="0"/>
          <w:numId w:val="32"/>
        </w:numPr>
        <w:rPr>
          <w:rFonts w:cstheme="minorHAnsi"/>
          <w:bCs/>
          <w:sz w:val="24"/>
          <w:szCs w:val="24"/>
        </w:rPr>
      </w:pPr>
      <w:r w:rsidRPr="00CA0E05">
        <w:rPr>
          <w:rFonts w:cstheme="minorHAnsi"/>
          <w:b/>
          <w:bCs/>
          <w:sz w:val="24"/>
          <w:szCs w:val="24"/>
        </w:rPr>
        <w:t>RPL (Requested Privilege Level) — Запрошенный уровень привилегий:</w:t>
      </w:r>
      <w:r w:rsidRPr="00CA0E05">
        <w:rPr>
          <w:rFonts w:cstheme="minorHAnsi"/>
          <w:bCs/>
          <w:sz w:val="24"/>
          <w:szCs w:val="24"/>
        </w:rPr>
        <w:t xml:space="preserve"> Используется для управления доступом</w:t>
      </w:r>
      <w:r w:rsidRPr="00CA0E05">
        <w:rPr>
          <w:rFonts w:cstheme="minorHAnsi"/>
          <w:bCs/>
          <w:sz w:val="24"/>
          <w:szCs w:val="24"/>
          <w:vertAlign w:val="superscript"/>
        </w:rPr>
        <w:t>29</w:t>
      </w:r>
      <w:r w:rsidRPr="00CA0E05">
        <w:rPr>
          <w:rFonts w:cstheme="minorHAnsi"/>
          <w:bCs/>
          <w:sz w:val="24"/>
          <w:szCs w:val="24"/>
        </w:rPr>
        <w:t>. Если содержит более низкий уровень привилегий, чем у программы, он переопределяет уровень привилегий программы, и доступ к памяти происходит с меньшим уровнем привилегий</w:t>
      </w:r>
      <w:r w:rsidRPr="00CA0E05">
        <w:rPr>
          <w:rFonts w:cstheme="minorHAnsi"/>
          <w:bCs/>
          <w:sz w:val="24"/>
          <w:szCs w:val="24"/>
          <w:vertAlign w:val="superscript"/>
        </w:rPr>
        <w:t>30</w:t>
      </w:r>
      <w:r w:rsidRPr="00CA0E05">
        <w:rPr>
          <w:rFonts w:cstheme="minorHAnsi"/>
          <w:bCs/>
          <w:sz w:val="24"/>
          <w:szCs w:val="24"/>
        </w:rPr>
        <w:t>.</w:t>
      </w:r>
    </w:p>
    <w:p w14:paraId="6203D1DB" w14:textId="77777777" w:rsidR="00CA0E05" w:rsidRPr="00CA0E05" w:rsidRDefault="008E612F" w:rsidP="00CA0E05">
      <w:pPr>
        <w:rPr>
          <w:rFonts w:cstheme="minorHAnsi"/>
          <w:bCs/>
          <w:sz w:val="24"/>
          <w:szCs w:val="24"/>
        </w:rPr>
      </w:pPr>
      <w:r>
        <w:rPr>
          <w:rFonts w:cstheme="minorHAnsi"/>
          <w:bCs/>
          <w:sz w:val="24"/>
          <w:szCs w:val="24"/>
        </w:rPr>
        <w:pict w14:anchorId="100D8C8B">
          <v:rect id="_x0000_i1028" style="width:0;height:1.5pt" o:hralign="center" o:hrstd="t" o:hr="t" fillcolor="#a0a0a0" stroked="f"/>
        </w:pict>
      </w:r>
    </w:p>
    <w:p w14:paraId="47969972" w14:textId="77777777" w:rsidR="00CA0E05" w:rsidRPr="00CA0E05" w:rsidRDefault="00CA0E05" w:rsidP="00CA0E05">
      <w:pPr>
        <w:rPr>
          <w:rFonts w:cstheme="minorHAnsi"/>
          <w:b/>
          <w:bCs/>
          <w:sz w:val="24"/>
          <w:szCs w:val="24"/>
        </w:rPr>
      </w:pPr>
      <w:r w:rsidRPr="00CA0E05">
        <w:rPr>
          <w:rFonts w:cstheme="minorHAnsi"/>
          <w:b/>
          <w:bCs/>
          <w:sz w:val="24"/>
          <w:szCs w:val="24"/>
        </w:rPr>
        <w:t>4. Какие бывают типы системных дескрипторов и их назначение?</w:t>
      </w:r>
    </w:p>
    <w:p w14:paraId="778990EA" w14:textId="03342E4F" w:rsidR="00CA0E05" w:rsidRPr="00CA0E05" w:rsidRDefault="00CA0E05" w:rsidP="00CA0E05">
      <w:pPr>
        <w:rPr>
          <w:rFonts w:cstheme="minorHAnsi"/>
          <w:bCs/>
          <w:sz w:val="24"/>
          <w:szCs w:val="24"/>
        </w:rPr>
      </w:pPr>
      <w:r w:rsidRPr="00CA0E05">
        <w:rPr>
          <w:rFonts w:cstheme="minorHAnsi"/>
          <w:bCs/>
          <w:sz w:val="24"/>
          <w:szCs w:val="24"/>
        </w:rPr>
        <w:t>Системные дескрипторы используются для управления задачами, особыми ситуациями и прерываниями. Их тип определяется 4-битовым полем TYPE.</w:t>
      </w:r>
    </w:p>
    <w:p w14:paraId="73894D6D" w14:textId="760E317F" w:rsidR="00CA0E05" w:rsidRPr="00CA0E05" w:rsidRDefault="00CA0E05" w:rsidP="00CA0E05">
      <w:pPr>
        <w:rPr>
          <w:rFonts w:cstheme="minorHAnsi"/>
          <w:bCs/>
          <w:sz w:val="24"/>
          <w:szCs w:val="24"/>
        </w:rPr>
      </w:pPr>
      <w:r w:rsidRPr="00CA0E05">
        <w:rPr>
          <w:rFonts w:cstheme="minorHAnsi"/>
          <w:bCs/>
          <w:sz w:val="24"/>
          <w:szCs w:val="24"/>
        </w:rPr>
        <w:t>Основные типы системных дескрипторов: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5"/>
        <w:gridCol w:w="2354"/>
        <w:gridCol w:w="7051"/>
      </w:tblGrid>
      <w:tr w:rsidR="00CA0E05" w:rsidRPr="00CA0E05" w14:paraId="2710E65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6C4881" w14:textId="77777777" w:rsidR="00CA0E05" w:rsidRPr="00CA0E05" w:rsidRDefault="00CA0E05" w:rsidP="00CA0E05">
            <w:pPr>
              <w:rPr>
                <w:rFonts w:cstheme="minorHAnsi"/>
                <w:bCs/>
                <w:sz w:val="24"/>
                <w:szCs w:val="24"/>
              </w:rPr>
            </w:pPr>
            <w:r w:rsidRPr="00CA0E05">
              <w:rPr>
                <w:rFonts w:cstheme="minorHAnsi"/>
                <w:b/>
                <w:bCs/>
                <w:sz w:val="24"/>
                <w:szCs w:val="24"/>
              </w:rPr>
              <w:t>TYPE (4-бит)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266B15" w14:textId="77777777" w:rsidR="00CA0E05" w:rsidRPr="00CA0E05" w:rsidRDefault="00CA0E05" w:rsidP="00CA0E05">
            <w:pPr>
              <w:rPr>
                <w:rFonts w:cstheme="minorHAnsi"/>
                <w:bCs/>
                <w:sz w:val="24"/>
                <w:szCs w:val="24"/>
              </w:rPr>
            </w:pPr>
            <w:r w:rsidRPr="00CA0E05">
              <w:rPr>
                <w:rFonts w:cstheme="minorHAnsi"/>
                <w:b/>
                <w:bCs/>
                <w:sz w:val="24"/>
                <w:szCs w:val="24"/>
              </w:rPr>
              <w:t>Тип объекта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E6E5F7" w14:textId="77777777" w:rsidR="00CA0E05" w:rsidRPr="00CA0E05" w:rsidRDefault="00CA0E05" w:rsidP="00CA0E05">
            <w:pPr>
              <w:rPr>
                <w:rFonts w:cstheme="minorHAnsi"/>
                <w:bCs/>
                <w:sz w:val="24"/>
                <w:szCs w:val="24"/>
              </w:rPr>
            </w:pPr>
            <w:r w:rsidRPr="00CA0E05">
              <w:rPr>
                <w:rFonts w:cstheme="minorHAnsi"/>
                <w:b/>
                <w:bCs/>
                <w:sz w:val="24"/>
                <w:szCs w:val="24"/>
              </w:rPr>
              <w:t>Назначение (по тексту)</w:t>
            </w:r>
          </w:p>
        </w:tc>
      </w:tr>
      <w:tr w:rsidR="00CA0E05" w:rsidRPr="00CA0E05" w14:paraId="45FA2CB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612E29" w14:textId="77777777" w:rsidR="00CA0E05" w:rsidRPr="00CA0E05" w:rsidRDefault="00CA0E05" w:rsidP="00CA0E05">
            <w:pPr>
              <w:rPr>
                <w:rFonts w:cstheme="minorHAnsi"/>
                <w:bCs/>
                <w:sz w:val="24"/>
                <w:szCs w:val="24"/>
              </w:rPr>
            </w:pPr>
            <w:r w:rsidRPr="00CA0E05">
              <w:rPr>
                <w:rFonts w:cstheme="minorHAnsi"/>
                <w:b/>
                <w:bCs/>
                <w:sz w:val="24"/>
                <w:szCs w:val="24"/>
              </w:rPr>
              <w:t>0001b, 1001b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34A83A" w14:textId="77777777" w:rsidR="00CA0E05" w:rsidRPr="00CA0E05" w:rsidRDefault="00CA0E05" w:rsidP="00CA0E05">
            <w:pPr>
              <w:rPr>
                <w:rFonts w:cstheme="minorHAnsi"/>
                <w:bCs/>
                <w:sz w:val="24"/>
                <w:szCs w:val="24"/>
              </w:rPr>
            </w:pPr>
            <w:r w:rsidRPr="00CA0E05">
              <w:rPr>
                <w:rFonts w:cstheme="minorHAnsi"/>
                <w:bCs/>
                <w:sz w:val="24"/>
                <w:szCs w:val="24"/>
              </w:rPr>
              <w:t>Доступный TSS (80286/80386)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265791" w14:textId="77777777" w:rsidR="00CA0E05" w:rsidRPr="00CA0E05" w:rsidRDefault="00CA0E05" w:rsidP="00CA0E05">
            <w:pPr>
              <w:rPr>
                <w:rFonts w:cstheme="minorHAnsi"/>
                <w:bCs/>
                <w:sz w:val="24"/>
                <w:szCs w:val="24"/>
              </w:rPr>
            </w:pPr>
            <w:r w:rsidRPr="00CA0E05">
              <w:rPr>
                <w:rFonts w:cstheme="minorHAnsi"/>
                <w:bCs/>
                <w:sz w:val="24"/>
                <w:szCs w:val="24"/>
              </w:rPr>
              <w:t>Определяет текущий сегмент состояния задачи (TSS)</w:t>
            </w:r>
            <w:r w:rsidRPr="00CA0E05">
              <w:rPr>
                <w:rFonts w:cstheme="minorHAnsi"/>
                <w:bCs/>
                <w:sz w:val="24"/>
                <w:szCs w:val="24"/>
                <w:vertAlign w:val="superscript"/>
              </w:rPr>
              <w:t>34</w:t>
            </w:r>
            <w:r w:rsidRPr="00CA0E05">
              <w:rPr>
                <w:rFonts w:cstheme="minorHAnsi"/>
                <w:bCs/>
                <w:sz w:val="24"/>
                <w:szCs w:val="24"/>
              </w:rPr>
              <w:t>.</w:t>
            </w:r>
          </w:p>
        </w:tc>
      </w:tr>
      <w:tr w:rsidR="00CA0E05" w:rsidRPr="00CA0E05" w14:paraId="009003D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935CE0" w14:textId="77777777" w:rsidR="00CA0E05" w:rsidRPr="00CA0E05" w:rsidRDefault="00CA0E05" w:rsidP="00CA0E05">
            <w:pPr>
              <w:rPr>
                <w:rFonts w:cstheme="minorHAnsi"/>
                <w:bCs/>
                <w:sz w:val="24"/>
                <w:szCs w:val="24"/>
              </w:rPr>
            </w:pPr>
            <w:r w:rsidRPr="00CA0E05">
              <w:rPr>
                <w:rFonts w:cstheme="minorHAnsi"/>
                <w:b/>
                <w:bCs/>
                <w:sz w:val="24"/>
                <w:szCs w:val="24"/>
              </w:rPr>
              <w:t>0010b, 1011b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5ECDC7" w14:textId="77777777" w:rsidR="00CA0E05" w:rsidRPr="00CA0E05" w:rsidRDefault="00CA0E05" w:rsidP="00CA0E05">
            <w:pPr>
              <w:rPr>
                <w:rFonts w:cstheme="minorHAnsi"/>
                <w:bCs/>
                <w:sz w:val="24"/>
                <w:szCs w:val="24"/>
              </w:rPr>
            </w:pPr>
            <w:r w:rsidRPr="00CA0E05">
              <w:rPr>
                <w:rFonts w:cstheme="minorHAnsi"/>
                <w:bCs/>
                <w:sz w:val="24"/>
                <w:szCs w:val="24"/>
              </w:rPr>
              <w:t>Занятый TSS (80286/80386)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08FAF2" w14:textId="77777777" w:rsidR="00CA0E05" w:rsidRPr="00CA0E05" w:rsidRDefault="00CA0E05" w:rsidP="00CA0E05">
            <w:pPr>
              <w:rPr>
                <w:rFonts w:cstheme="minorHAnsi"/>
                <w:bCs/>
                <w:sz w:val="24"/>
                <w:szCs w:val="24"/>
              </w:rPr>
            </w:pPr>
            <w:r w:rsidRPr="00CA0E05">
              <w:rPr>
                <w:rFonts w:cstheme="minorHAnsi"/>
                <w:bCs/>
                <w:sz w:val="24"/>
                <w:szCs w:val="24"/>
              </w:rPr>
              <w:t>Используется для управления задачами</w:t>
            </w:r>
            <w:r w:rsidRPr="00CA0E05">
              <w:rPr>
                <w:rFonts w:cstheme="minorHAnsi"/>
                <w:bCs/>
                <w:sz w:val="24"/>
                <w:szCs w:val="24"/>
                <w:vertAlign w:val="superscript"/>
              </w:rPr>
              <w:t>35</w:t>
            </w:r>
            <w:r w:rsidRPr="00CA0E05">
              <w:rPr>
                <w:rFonts w:cstheme="minorHAnsi"/>
                <w:bCs/>
                <w:sz w:val="24"/>
                <w:szCs w:val="24"/>
              </w:rPr>
              <w:t>.</w:t>
            </w:r>
          </w:p>
        </w:tc>
      </w:tr>
      <w:tr w:rsidR="00CA0E05" w:rsidRPr="00CA0E05" w14:paraId="6554B58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EFEE34" w14:textId="77777777" w:rsidR="00CA0E05" w:rsidRPr="00CA0E05" w:rsidRDefault="00CA0E05" w:rsidP="00CA0E05">
            <w:pPr>
              <w:rPr>
                <w:rFonts w:cstheme="minorHAnsi"/>
                <w:bCs/>
                <w:sz w:val="24"/>
                <w:szCs w:val="24"/>
              </w:rPr>
            </w:pPr>
            <w:r w:rsidRPr="00CA0E05">
              <w:rPr>
                <w:rFonts w:cstheme="minorHAnsi"/>
                <w:b/>
                <w:bCs/>
                <w:sz w:val="24"/>
                <w:szCs w:val="24"/>
              </w:rPr>
              <w:t>0011b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9202FB" w14:textId="77777777" w:rsidR="00CA0E05" w:rsidRPr="00CA0E05" w:rsidRDefault="00CA0E05" w:rsidP="00CA0E05">
            <w:pPr>
              <w:rPr>
                <w:rFonts w:cstheme="minorHAnsi"/>
                <w:bCs/>
                <w:sz w:val="24"/>
                <w:szCs w:val="24"/>
              </w:rPr>
            </w:pPr>
            <w:r w:rsidRPr="00CA0E05">
              <w:rPr>
                <w:rFonts w:cstheme="minorHAnsi"/>
                <w:bCs/>
                <w:sz w:val="24"/>
                <w:szCs w:val="24"/>
              </w:rPr>
              <w:t>Таблица LDT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891E1A" w14:textId="77777777" w:rsidR="00CA0E05" w:rsidRPr="00CA0E05" w:rsidRDefault="00CA0E05" w:rsidP="00CA0E05">
            <w:pPr>
              <w:rPr>
                <w:rFonts w:cstheme="minorHAnsi"/>
                <w:bCs/>
                <w:sz w:val="24"/>
                <w:szCs w:val="24"/>
              </w:rPr>
            </w:pPr>
            <w:r w:rsidRPr="00CA0E05">
              <w:rPr>
                <w:rFonts w:cstheme="minorHAnsi"/>
                <w:bCs/>
                <w:sz w:val="24"/>
                <w:szCs w:val="24"/>
              </w:rPr>
              <w:t>Определяет сегмент локальной дескрипторной таблицы</w:t>
            </w:r>
            <w:r w:rsidRPr="00CA0E05">
              <w:rPr>
                <w:rFonts w:cstheme="minorHAnsi"/>
                <w:bCs/>
                <w:sz w:val="24"/>
                <w:szCs w:val="24"/>
                <w:vertAlign w:val="superscript"/>
              </w:rPr>
              <w:t>36</w:t>
            </w:r>
            <w:r w:rsidRPr="00CA0E05">
              <w:rPr>
                <w:rFonts w:cstheme="minorHAnsi"/>
                <w:bCs/>
                <w:sz w:val="24"/>
                <w:szCs w:val="24"/>
              </w:rPr>
              <w:t>.</w:t>
            </w:r>
          </w:p>
        </w:tc>
      </w:tr>
      <w:tr w:rsidR="00CA0E05" w:rsidRPr="00CA0E05" w14:paraId="67F2797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C40727" w14:textId="77777777" w:rsidR="00CA0E05" w:rsidRPr="00CA0E05" w:rsidRDefault="00CA0E05" w:rsidP="00CA0E05">
            <w:pPr>
              <w:rPr>
                <w:rFonts w:cstheme="minorHAnsi"/>
                <w:bCs/>
                <w:sz w:val="24"/>
                <w:szCs w:val="24"/>
              </w:rPr>
            </w:pPr>
            <w:r w:rsidRPr="00CA0E05">
              <w:rPr>
                <w:rFonts w:cstheme="minorHAnsi"/>
                <w:b/>
                <w:bCs/>
                <w:sz w:val="24"/>
                <w:szCs w:val="24"/>
              </w:rPr>
              <w:t>0100b, 1100b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535595" w14:textId="77777777" w:rsidR="00CA0E05" w:rsidRPr="00CA0E05" w:rsidRDefault="00CA0E05" w:rsidP="00CA0E05">
            <w:pPr>
              <w:rPr>
                <w:rFonts w:cstheme="minorHAnsi"/>
                <w:bCs/>
                <w:sz w:val="24"/>
                <w:szCs w:val="24"/>
              </w:rPr>
            </w:pPr>
            <w:r w:rsidRPr="00CA0E05">
              <w:rPr>
                <w:rFonts w:cstheme="minorHAnsi"/>
                <w:bCs/>
                <w:sz w:val="24"/>
                <w:szCs w:val="24"/>
              </w:rPr>
              <w:t>Шлюз вызова (Call Gate)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071D0D" w14:textId="77777777" w:rsidR="00CA0E05" w:rsidRPr="00CA0E05" w:rsidRDefault="00CA0E05" w:rsidP="00CA0E05">
            <w:pPr>
              <w:rPr>
                <w:rFonts w:cstheme="minorHAnsi"/>
                <w:bCs/>
                <w:sz w:val="24"/>
                <w:szCs w:val="24"/>
              </w:rPr>
            </w:pPr>
            <w:r w:rsidRPr="00CA0E05">
              <w:rPr>
                <w:rFonts w:cstheme="minorHAnsi"/>
                <w:bCs/>
                <w:sz w:val="24"/>
                <w:szCs w:val="24"/>
              </w:rPr>
              <w:t>Используется для передачи управления между различными уровнями привилегированности</w:t>
            </w:r>
            <w:r w:rsidRPr="00CA0E05">
              <w:rPr>
                <w:rFonts w:cstheme="minorHAnsi"/>
                <w:bCs/>
                <w:sz w:val="24"/>
                <w:szCs w:val="24"/>
                <w:vertAlign w:val="superscript"/>
              </w:rPr>
              <w:t>37</w:t>
            </w:r>
            <w:r w:rsidRPr="00CA0E05">
              <w:rPr>
                <w:rFonts w:cstheme="minorHAnsi"/>
                <w:bCs/>
                <w:sz w:val="24"/>
                <w:szCs w:val="24"/>
              </w:rPr>
              <w:t>. Определяет точку входа в процедуру</w:t>
            </w:r>
            <w:r w:rsidRPr="00CA0E05">
              <w:rPr>
                <w:rFonts w:cstheme="minorHAnsi"/>
                <w:bCs/>
                <w:sz w:val="24"/>
                <w:szCs w:val="24"/>
                <w:vertAlign w:val="superscript"/>
              </w:rPr>
              <w:t>38</w:t>
            </w:r>
            <w:r w:rsidRPr="00CA0E05">
              <w:rPr>
                <w:rFonts w:cstheme="minorHAnsi"/>
                <w:bCs/>
                <w:sz w:val="24"/>
                <w:szCs w:val="24"/>
              </w:rPr>
              <w:t>.</w:t>
            </w:r>
          </w:p>
        </w:tc>
      </w:tr>
      <w:tr w:rsidR="00CA0E05" w:rsidRPr="00CA0E05" w14:paraId="6524B36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2A2930" w14:textId="77777777" w:rsidR="00CA0E05" w:rsidRPr="00CA0E05" w:rsidRDefault="00CA0E05" w:rsidP="00CA0E05">
            <w:pPr>
              <w:rPr>
                <w:rFonts w:cstheme="minorHAnsi"/>
                <w:bCs/>
                <w:sz w:val="24"/>
                <w:szCs w:val="24"/>
              </w:rPr>
            </w:pPr>
            <w:r w:rsidRPr="00CA0E05">
              <w:rPr>
                <w:rFonts w:cstheme="minorHAnsi"/>
                <w:b/>
                <w:bCs/>
                <w:sz w:val="24"/>
                <w:szCs w:val="24"/>
              </w:rPr>
              <w:t>0101b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7AEC4E" w14:textId="77777777" w:rsidR="00CA0E05" w:rsidRPr="00CA0E05" w:rsidRDefault="00CA0E05" w:rsidP="00CA0E05">
            <w:pPr>
              <w:rPr>
                <w:rFonts w:cstheme="minorHAnsi"/>
                <w:bCs/>
                <w:sz w:val="24"/>
                <w:szCs w:val="24"/>
              </w:rPr>
            </w:pPr>
            <w:r w:rsidRPr="00CA0E05">
              <w:rPr>
                <w:rFonts w:cstheme="minorHAnsi"/>
                <w:bCs/>
                <w:sz w:val="24"/>
                <w:szCs w:val="24"/>
              </w:rPr>
              <w:t>Шлюз задачи (Task Gate)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C84C51" w14:textId="77777777" w:rsidR="00CA0E05" w:rsidRPr="00CA0E05" w:rsidRDefault="00CA0E05" w:rsidP="00CA0E05">
            <w:pPr>
              <w:rPr>
                <w:rFonts w:cstheme="minorHAnsi"/>
                <w:bCs/>
                <w:sz w:val="24"/>
                <w:szCs w:val="24"/>
              </w:rPr>
            </w:pPr>
            <w:r w:rsidRPr="00CA0E05">
              <w:rPr>
                <w:rFonts w:cstheme="minorHAnsi"/>
                <w:bCs/>
                <w:sz w:val="24"/>
                <w:szCs w:val="24"/>
              </w:rPr>
              <w:t>Используется для управления задачами</w:t>
            </w:r>
            <w:r w:rsidRPr="00CA0E05">
              <w:rPr>
                <w:rFonts w:cstheme="minorHAnsi"/>
                <w:bCs/>
                <w:sz w:val="24"/>
                <w:szCs w:val="24"/>
                <w:vertAlign w:val="superscript"/>
              </w:rPr>
              <w:t>39</w:t>
            </w:r>
            <w:r w:rsidRPr="00CA0E05">
              <w:rPr>
                <w:rFonts w:cstheme="minorHAnsi"/>
                <w:bCs/>
                <w:sz w:val="24"/>
                <w:szCs w:val="24"/>
              </w:rPr>
              <w:t>.</w:t>
            </w:r>
          </w:p>
        </w:tc>
      </w:tr>
      <w:tr w:rsidR="00CA0E05" w:rsidRPr="00CA0E05" w14:paraId="20A566F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03CA3D" w14:textId="77777777" w:rsidR="00CA0E05" w:rsidRPr="00CA0E05" w:rsidRDefault="00CA0E05" w:rsidP="00CA0E05">
            <w:pPr>
              <w:rPr>
                <w:rFonts w:cstheme="minorHAnsi"/>
                <w:bCs/>
                <w:sz w:val="24"/>
                <w:szCs w:val="24"/>
              </w:rPr>
            </w:pPr>
            <w:r w:rsidRPr="00CA0E05">
              <w:rPr>
                <w:rFonts w:cstheme="minorHAnsi"/>
                <w:b/>
                <w:bCs/>
                <w:sz w:val="24"/>
                <w:szCs w:val="24"/>
              </w:rPr>
              <w:t>0110b, 1110b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72731B" w14:textId="77777777" w:rsidR="00CA0E05" w:rsidRPr="00CA0E05" w:rsidRDefault="00CA0E05" w:rsidP="00CA0E05">
            <w:pPr>
              <w:rPr>
                <w:rFonts w:cstheme="minorHAnsi"/>
                <w:bCs/>
                <w:sz w:val="24"/>
                <w:szCs w:val="24"/>
              </w:rPr>
            </w:pPr>
            <w:r w:rsidRPr="00CA0E05">
              <w:rPr>
                <w:rFonts w:cstheme="minorHAnsi"/>
                <w:bCs/>
                <w:sz w:val="24"/>
                <w:szCs w:val="24"/>
              </w:rPr>
              <w:t>Шлюз прерывания (Interrupt Gate)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B6B0B1" w14:textId="77777777" w:rsidR="00CA0E05" w:rsidRPr="00CA0E05" w:rsidRDefault="00CA0E05" w:rsidP="00CA0E05">
            <w:pPr>
              <w:rPr>
                <w:rFonts w:cstheme="minorHAnsi"/>
                <w:bCs/>
                <w:sz w:val="24"/>
                <w:szCs w:val="24"/>
              </w:rPr>
            </w:pPr>
            <w:r w:rsidRPr="00CA0E05">
              <w:rPr>
                <w:rFonts w:cstheme="minorHAnsi"/>
                <w:bCs/>
                <w:sz w:val="24"/>
                <w:szCs w:val="24"/>
              </w:rPr>
              <w:t>Определяет точку входа процедуры обработки прерываний и особых ситуаций</w:t>
            </w:r>
            <w:r w:rsidRPr="00CA0E05">
              <w:rPr>
                <w:rFonts w:cstheme="minorHAnsi"/>
                <w:bCs/>
                <w:sz w:val="24"/>
                <w:szCs w:val="24"/>
                <w:vertAlign w:val="superscript"/>
              </w:rPr>
              <w:t>40404040</w:t>
            </w:r>
            <w:r w:rsidRPr="00CA0E05">
              <w:rPr>
                <w:rFonts w:cstheme="minorHAnsi"/>
                <w:bCs/>
                <w:sz w:val="24"/>
                <w:szCs w:val="24"/>
              </w:rPr>
              <w:t>.</w:t>
            </w:r>
          </w:p>
        </w:tc>
      </w:tr>
      <w:tr w:rsidR="00CA0E05" w:rsidRPr="00CA0E05" w14:paraId="26A9CFA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6CFF4F" w14:textId="77777777" w:rsidR="00CA0E05" w:rsidRPr="00CA0E05" w:rsidRDefault="00CA0E05" w:rsidP="00CA0E05">
            <w:pPr>
              <w:rPr>
                <w:rFonts w:cstheme="minorHAnsi"/>
                <w:bCs/>
                <w:sz w:val="24"/>
                <w:szCs w:val="24"/>
              </w:rPr>
            </w:pPr>
            <w:r w:rsidRPr="00CA0E05">
              <w:rPr>
                <w:rFonts w:cstheme="minorHAnsi"/>
                <w:b/>
                <w:bCs/>
                <w:sz w:val="24"/>
                <w:szCs w:val="24"/>
              </w:rPr>
              <w:t>0111b, 1111b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8B35CA" w14:textId="77777777" w:rsidR="00CA0E05" w:rsidRPr="00CA0E05" w:rsidRDefault="00CA0E05" w:rsidP="00CA0E05">
            <w:pPr>
              <w:rPr>
                <w:rFonts w:cstheme="minorHAnsi"/>
                <w:bCs/>
                <w:sz w:val="24"/>
                <w:szCs w:val="24"/>
              </w:rPr>
            </w:pPr>
            <w:r w:rsidRPr="00CA0E05">
              <w:rPr>
                <w:rFonts w:cstheme="minorHAnsi"/>
                <w:bCs/>
                <w:sz w:val="24"/>
                <w:szCs w:val="24"/>
              </w:rPr>
              <w:t>Шлюз ловушки (Trap Gate)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9B7A26" w14:textId="77777777" w:rsidR="00CA0E05" w:rsidRPr="00CA0E05" w:rsidRDefault="00CA0E05" w:rsidP="00CA0E05">
            <w:pPr>
              <w:rPr>
                <w:rFonts w:cstheme="minorHAnsi"/>
                <w:bCs/>
                <w:sz w:val="24"/>
                <w:szCs w:val="24"/>
              </w:rPr>
            </w:pPr>
            <w:r w:rsidRPr="00CA0E05">
              <w:rPr>
                <w:rFonts w:cstheme="minorHAnsi"/>
                <w:bCs/>
                <w:sz w:val="24"/>
                <w:szCs w:val="24"/>
              </w:rPr>
              <w:t>Используется для межсегментной передачи управления</w:t>
            </w:r>
            <w:r w:rsidRPr="00CA0E05">
              <w:rPr>
                <w:rFonts w:cstheme="minorHAnsi"/>
                <w:bCs/>
                <w:sz w:val="24"/>
                <w:szCs w:val="24"/>
                <w:vertAlign w:val="superscript"/>
              </w:rPr>
              <w:t>414141</w:t>
            </w:r>
            <w:r w:rsidRPr="00CA0E05">
              <w:rPr>
                <w:rFonts w:cstheme="minorHAnsi"/>
                <w:bCs/>
                <w:sz w:val="24"/>
                <w:szCs w:val="24"/>
              </w:rPr>
              <w:t>.</w:t>
            </w:r>
          </w:p>
        </w:tc>
      </w:tr>
    </w:tbl>
    <w:p w14:paraId="5B8F4CCC" w14:textId="77777777" w:rsidR="00CA0E05" w:rsidRPr="00CA0E05" w:rsidRDefault="008E612F" w:rsidP="00CA0E05">
      <w:pPr>
        <w:rPr>
          <w:rFonts w:cstheme="minorHAnsi"/>
          <w:bCs/>
          <w:sz w:val="24"/>
          <w:szCs w:val="24"/>
        </w:rPr>
      </w:pPr>
      <w:r>
        <w:rPr>
          <w:rFonts w:cstheme="minorHAnsi"/>
          <w:bCs/>
          <w:sz w:val="24"/>
          <w:szCs w:val="24"/>
        </w:rPr>
        <w:pict w14:anchorId="72D57521">
          <v:rect id="_x0000_i1029" style="width:0;height:1.5pt" o:hralign="center" o:hrstd="t" o:hr="t" fillcolor="#a0a0a0" stroked="f"/>
        </w:pict>
      </w:r>
    </w:p>
    <w:p w14:paraId="23820ADF" w14:textId="77777777" w:rsidR="00CA0E05" w:rsidRPr="00CA0E05" w:rsidRDefault="00CA0E05" w:rsidP="00CA0E05">
      <w:pPr>
        <w:rPr>
          <w:rFonts w:cstheme="minorHAnsi"/>
          <w:b/>
          <w:bCs/>
          <w:sz w:val="24"/>
          <w:szCs w:val="24"/>
        </w:rPr>
      </w:pPr>
      <w:r w:rsidRPr="00CA0E05">
        <w:rPr>
          <w:rFonts w:cstheme="minorHAnsi"/>
          <w:b/>
          <w:bCs/>
          <w:sz w:val="24"/>
          <w:szCs w:val="24"/>
        </w:rPr>
        <w:t>5. Опишите механизм передачи управления при возникновении особой ситуации или прерывания.</w:t>
      </w:r>
    </w:p>
    <w:p w14:paraId="4EE7E1E8" w14:textId="19CBD643" w:rsidR="00CA0E05" w:rsidRPr="00CA0E05" w:rsidRDefault="00CA0E05" w:rsidP="00CA0E05">
      <w:pPr>
        <w:numPr>
          <w:ilvl w:val="0"/>
          <w:numId w:val="33"/>
        </w:numPr>
        <w:rPr>
          <w:rFonts w:cstheme="minorHAnsi"/>
          <w:bCs/>
          <w:sz w:val="24"/>
          <w:szCs w:val="24"/>
        </w:rPr>
      </w:pPr>
      <w:r w:rsidRPr="00CA0E05">
        <w:rPr>
          <w:rFonts w:cstheme="minorHAnsi"/>
          <w:bCs/>
          <w:sz w:val="24"/>
          <w:szCs w:val="24"/>
        </w:rPr>
        <w:lastRenderedPageBreak/>
        <w:t xml:space="preserve">При возникновении прерывания или особой ситуации, процессор использует </w:t>
      </w:r>
      <w:r w:rsidRPr="00CA0E05">
        <w:rPr>
          <w:rFonts w:cstheme="minorHAnsi"/>
          <w:b/>
          <w:bCs/>
          <w:sz w:val="24"/>
          <w:szCs w:val="24"/>
        </w:rPr>
        <w:t>вектор прерывания</w:t>
      </w:r>
      <w:r w:rsidRPr="00CA0E05">
        <w:rPr>
          <w:rFonts w:cstheme="minorHAnsi"/>
          <w:bCs/>
          <w:sz w:val="24"/>
          <w:szCs w:val="24"/>
        </w:rPr>
        <w:t xml:space="preserve"> в качестве индекса.</w:t>
      </w:r>
    </w:p>
    <w:p w14:paraId="30D25367" w14:textId="7299B0C4" w:rsidR="00CA0E05" w:rsidRPr="00CA0E05" w:rsidRDefault="00CA0E05" w:rsidP="00CA0E05">
      <w:pPr>
        <w:numPr>
          <w:ilvl w:val="0"/>
          <w:numId w:val="33"/>
        </w:numPr>
        <w:rPr>
          <w:rFonts w:cstheme="minorHAnsi"/>
          <w:bCs/>
          <w:sz w:val="24"/>
          <w:szCs w:val="24"/>
        </w:rPr>
      </w:pPr>
      <w:r w:rsidRPr="00CA0E05">
        <w:rPr>
          <w:rFonts w:cstheme="minorHAnsi"/>
          <w:bCs/>
          <w:sz w:val="24"/>
          <w:szCs w:val="24"/>
        </w:rPr>
        <w:t>Вектор умножается на масштабный коэффициент 8 (размер дескриптора).</w:t>
      </w:r>
    </w:p>
    <w:p w14:paraId="0FD67342" w14:textId="3BE77A2B" w:rsidR="00CA0E05" w:rsidRPr="00CA0E05" w:rsidRDefault="00CA0E05" w:rsidP="00CA0E05">
      <w:pPr>
        <w:numPr>
          <w:ilvl w:val="0"/>
          <w:numId w:val="33"/>
        </w:numPr>
        <w:rPr>
          <w:rFonts w:cstheme="minorHAnsi"/>
          <w:bCs/>
          <w:sz w:val="24"/>
          <w:szCs w:val="24"/>
        </w:rPr>
      </w:pPr>
      <w:r w:rsidRPr="00CA0E05">
        <w:rPr>
          <w:rFonts w:cstheme="minorHAnsi"/>
          <w:bCs/>
          <w:sz w:val="24"/>
          <w:szCs w:val="24"/>
        </w:rPr>
        <w:t xml:space="preserve">Полученный адрес используется для получения из </w:t>
      </w:r>
      <w:r w:rsidRPr="00CA0E05">
        <w:rPr>
          <w:rFonts w:cstheme="minorHAnsi"/>
          <w:b/>
          <w:bCs/>
          <w:sz w:val="24"/>
          <w:szCs w:val="24"/>
        </w:rPr>
        <w:t>Таблицы дескрипторов прерываний (IDT)</w:t>
      </w:r>
      <w:r w:rsidRPr="00CA0E05">
        <w:rPr>
          <w:rFonts w:cstheme="minorHAnsi"/>
          <w:bCs/>
          <w:sz w:val="24"/>
          <w:szCs w:val="24"/>
        </w:rPr>
        <w:t xml:space="preserve"> соответствующего </w:t>
      </w:r>
      <w:r w:rsidRPr="00CA0E05">
        <w:rPr>
          <w:rFonts w:cstheme="minorHAnsi"/>
          <w:b/>
          <w:bCs/>
          <w:sz w:val="24"/>
          <w:szCs w:val="24"/>
        </w:rPr>
        <w:t>дескриптора шлюза</w:t>
      </w:r>
      <w:r w:rsidRPr="00CA0E05">
        <w:rPr>
          <w:rFonts w:cstheme="minorHAnsi"/>
          <w:bCs/>
          <w:sz w:val="24"/>
          <w:szCs w:val="24"/>
        </w:rPr>
        <w:t xml:space="preserve"> (Gate).</w:t>
      </w:r>
    </w:p>
    <w:p w14:paraId="3110607A" w14:textId="3A469572" w:rsidR="00CA0E05" w:rsidRPr="00CA0E05" w:rsidRDefault="00CA0E05" w:rsidP="00CA0E05">
      <w:pPr>
        <w:numPr>
          <w:ilvl w:val="0"/>
          <w:numId w:val="33"/>
        </w:numPr>
        <w:rPr>
          <w:rFonts w:cstheme="minorHAnsi"/>
          <w:bCs/>
          <w:sz w:val="24"/>
          <w:szCs w:val="24"/>
        </w:rPr>
      </w:pPr>
      <w:r w:rsidRPr="00CA0E05">
        <w:rPr>
          <w:rFonts w:cstheme="minorHAnsi"/>
          <w:bCs/>
          <w:sz w:val="24"/>
          <w:szCs w:val="24"/>
        </w:rPr>
        <w:t xml:space="preserve">Шлюз содержит указатель (селектор и смещение), используемый для запуска </w:t>
      </w:r>
      <w:r w:rsidRPr="00CA0E05">
        <w:rPr>
          <w:rFonts w:cstheme="minorHAnsi"/>
          <w:b/>
          <w:bCs/>
          <w:sz w:val="24"/>
          <w:szCs w:val="24"/>
        </w:rPr>
        <w:t>обработчика прерывания</w:t>
      </w:r>
      <w:r w:rsidRPr="00CA0E05">
        <w:rPr>
          <w:rFonts w:cstheme="minorHAnsi"/>
          <w:bCs/>
          <w:sz w:val="24"/>
          <w:szCs w:val="24"/>
        </w:rPr>
        <w:t>.</w:t>
      </w:r>
    </w:p>
    <w:p w14:paraId="5C51F652" w14:textId="0F906223" w:rsidR="00CA0E05" w:rsidRPr="00CA0E05" w:rsidRDefault="00CA0E05" w:rsidP="00CA0E05">
      <w:pPr>
        <w:numPr>
          <w:ilvl w:val="0"/>
          <w:numId w:val="33"/>
        </w:numPr>
        <w:rPr>
          <w:rFonts w:cstheme="minorHAnsi"/>
          <w:bCs/>
          <w:sz w:val="24"/>
          <w:szCs w:val="24"/>
        </w:rPr>
      </w:pPr>
      <w:r w:rsidRPr="00CA0E05">
        <w:rPr>
          <w:rFonts w:cstheme="minorHAnsi"/>
          <w:bCs/>
          <w:sz w:val="24"/>
          <w:szCs w:val="24"/>
        </w:rPr>
        <w:t>Процессор осуществляет межсегментную передачу управления, используя селектор и смещение из шлюза.</w:t>
      </w:r>
    </w:p>
    <w:p w14:paraId="4F638500" w14:textId="6B220A38" w:rsidR="00CA0E05" w:rsidRPr="00CA0E05" w:rsidRDefault="00CA0E05" w:rsidP="00CA0E05">
      <w:pPr>
        <w:numPr>
          <w:ilvl w:val="0"/>
          <w:numId w:val="33"/>
        </w:numPr>
        <w:rPr>
          <w:rFonts w:cstheme="minorHAnsi"/>
          <w:bCs/>
          <w:sz w:val="24"/>
          <w:szCs w:val="24"/>
        </w:rPr>
      </w:pPr>
      <w:r w:rsidRPr="00CA0E05">
        <w:rPr>
          <w:rFonts w:cstheme="minorHAnsi"/>
          <w:bCs/>
          <w:sz w:val="24"/>
          <w:szCs w:val="24"/>
        </w:rPr>
        <w:t xml:space="preserve">При этом процессор </w:t>
      </w:r>
      <w:r w:rsidRPr="00CA0E05">
        <w:rPr>
          <w:rFonts w:cstheme="minorHAnsi"/>
          <w:b/>
          <w:bCs/>
          <w:sz w:val="24"/>
          <w:szCs w:val="24"/>
        </w:rPr>
        <w:t>сохраняет текущее состояние</w:t>
      </w:r>
      <w:r w:rsidRPr="00CA0E05">
        <w:rPr>
          <w:rFonts w:cstheme="minorHAnsi"/>
          <w:bCs/>
          <w:sz w:val="24"/>
          <w:szCs w:val="24"/>
        </w:rPr>
        <w:t xml:space="preserve"> (регистры) в стеке.</w:t>
      </w:r>
    </w:p>
    <w:p w14:paraId="37F22957" w14:textId="51DB51A0" w:rsidR="00CA0E05" w:rsidRPr="00CA0E05" w:rsidRDefault="00CA0E05" w:rsidP="00CA0E05">
      <w:pPr>
        <w:numPr>
          <w:ilvl w:val="0"/>
          <w:numId w:val="33"/>
        </w:numPr>
        <w:rPr>
          <w:rFonts w:cstheme="minorHAnsi"/>
          <w:bCs/>
          <w:sz w:val="24"/>
          <w:szCs w:val="24"/>
        </w:rPr>
      </w:pPr>
      <w:r w:rsidRPr="00CA0E05">
        <w:rPr>
          <w:rFonts w:cstheme="minorHAnsi"/>
          <w:bCs/>
          <w:sz w:val="24"/>
          <w:szCs w:val="24"/>
        </w:rPr>
        <w:t xml:space="preserve">При возникновении некоторых особых ситуаций (исключений) на вершину стека дополнительно помещается </w:t>
      </w:r>
      <w:r w:rsidRPr="00CA0E05">
        <w:rPr>
          <w:rFonts w:cstheme="minorHAnsi"/>
          <w:b/>
          <w:bCs/>
          <w:sz w:val="24"/>
          <w:szCs w:val="24"/>
        </w:rPr>
        <w:t>код ошибки</w:t>
      </w:r>
      <w:r w:rsidRPr="00CA0E05">
        <w:rPr>
          <w:rFonts w:cstheme="minorHAnsi"/>
          <w:bCs/>
          <w:sz w:val="24"/>
          <w:szCs w:val="24"/>
        </w:rPr>
        <w:t>.</w:t>
      </w:r>
    </w:p>
    <w:p w14:paraId="6028CE5D" w14:textId="3BBF6EBC" w:rsidR="00CA0E05" w:rsidRPr="00CA0E05" w:rsidRDefault="00CA0E05" w:rsidP="00CA0E05">
      <w:pPr>
        <w:numPr>
          <w:ilvl w:val="0"/>
          <w:numId w:val="33"/>
        </w:numPr>
        <w:rPr>
          <w:rFonts w:cstheme="minorHAnsi"/>
          <w:bCs/>
          <w:sz w:val="24"/>
          <w:szCs w:val="24"/>
        </w:rPr>
      </w:pPr>
      <w:r w:rsidRPr="00CA0E05">
        <w:rPr>
          <w:rFonts w:cstheme="minorHAnsi"/>
          <w:bCs/>
          <w:sz w:val="24"/>
          <w:szCs w:val="24"/>
        </w:rPr>
        <w:t>Если вектор индексирует шлюз прерывания или ловушки, вызов обработчика происходит аналогично вызову при помощи CALL шлюза вызова. Если индексируется шлюз задачи, это приводит к переключению задачи.</w:t>
      </w:r>
    </w:p>
    <w:p w14:paraId="1881A4DF" w14:textId="77777777" w:rsidR="00CA0E05" w:rsidRPr="00CA0E05" w:rsidRDefault="008E612F" w:rsidP="00CA0E05">
      <w:pPr>
        <w:rPr>
          <w:rFonts w:cstheme="minorHAnsi"/>
          <w:bCs/>
          <w:sz w:val="24"/>
          <w:szCs w:val="24"/>
        </w:rPr>
      </w:pPr>
      <w:r>
        <w:rPr>
          <w:rFonts w:cstheme="minorHAnsi"/>
          <w:bCs/>
          <w:sz w:val="24"/>
          <w:szCs w:val="24"/>
        </w:rPr>
        <w:pict w14:anchorId="01FB5B84">
          <v:rect id="_x0000_i1030" style="width:0;height:1.5pt" o:hralign="center" o:hrstd="t" o:hr="t" fillcolor="#a0a0a0" stroked="f"/>
        </w:pict>
      </w:r>
    </w:p>
    <w:p w14:paraId="409EC5BF" w14:textId="77777777" w:rsidR="00CA0E05" w:rsidRPr="00CA0E05" w:rsidRDefault="00CA0E05" w:rsidP="00CA0E05">
      <w:pPr>
        <w:rPr>
          <w:rFonts w:cstheme="minorHAnsi"/>
          <w:b/>
          <w:bCs/>
          <w:sz w:val="24"/>
          <w:szCs w:val="24"/>
        </w:rPr>
      </w:pPr>
      <w:r w:rsidRPr="00CA0E05">
        <w:rPr>
          <w:rFonts w:cstheme="minorHAnsi"/>
          <w:b/>
          <w:bCs/>
          <w:sz w:val="24"/>
          <w:szCs w:val="24"/>
        </w:rPr>
        <w:t>6. Поясните, как определяется максимальный объем виртуальной памяти в процессоре 80286 (1 Гбайт) и 80386 (64 Тбайт).</w:t>
      </w:r>
    </w:p>
    <w:p w14:paraId="5FD1482A" w14:textId="4773A3BC" w:rsidR="00CA0E05" w:rsidRPr="00CA0E05" w:rsidRDefault="00CA0E05" w:rsidP="00CA0E05">
      <w:pPr>
        <w:rPr>
          <w:rFonts w:cstheme="minorHAnsi"/>
          <w:bCs/>
          <w:sz w:val="24"/>
          <w:szCs w:val="24"/>
        </w:rPr>
      </w:pPr>
      <w:r w:rsidRPr="00CA0E05">
        <w:rPr>
          <w:rFonts w:cstheme="minorHAnsi"/>
          <w:b/>
          <w:bCs/>
          <w:sz w:val="24"/>
          <w:szCs w:val="24"/>
        </w:rPr>
        <w:t>В процессоре 80286</w:t>
      </w:r>
      <w:r w:rsidRPr="00CA0E05">
        <w:rPr>
          <w:rFonts w:cstheme="minorHAnsi"/>
          <w:bCs/>
          <w:sz w:val="24"/>
          <w:szCs w:val="24"/>
        </w:rPr>
        <w:t xml:space="preserve"> максимальный объём виртуальной памяти (1 Гбайт) определяется за счёт изменения механизма адресации в защищённом режиме. Программист и разрабатываемые им программы используют логическое адресное пространство, размер которого может составлять 1 гигабайт. Логический адрес преобразуется в физический адрес автоматически с помощью схемы управления памятью (MMU).  </w:t>
      </w:r>
    </w:p>
    <w:p w14:paraId="7ACA6452" w14:textId="28499F02" w:rsidR="00CA0E05" w:rsidRPr="00CA0E05" w:rsidRDefault="00CA0E05" w:rsidP="00CA0E05">
      <w:pPr>
        <w:rPr>
          <w:rFonts w:cstheme="minorHAnsi"/>
          <w:bCs/>
          <w:sz w:val="24"/>
          <w:szCs w:val="24"/>
        </w:rPr>
      </w:pPr>
      <w:r w:rsidRPr="00CA0E05">
        <w:rPr>
          <w:rFonts w:cstheme="minorHAnsi"/>
          <w:b/>
          <w:bCs/>
          <w:sz w:val="24"/>
          <w:szCs w:val="24"/>
        </w:rPr>
        <w:t>В процессоре 80386</w:t>
      </w:r>
      <w:r w:rsidRPr="00CA0E05">
        <w:rPr>
          <w:rFonts w:cstheme="minorHAnsi"/>
          <w:bCs/>
          <w:sz w:val="24"/>
          <w:szCs w:val="24"/>
        </w:rPr>
        <w:t xml:space="preserve"> поддержка виртуальной памяти объёмом до 64 Тбайт (1 Тбайт = 1024 Гбайт) обеспечивается механизмом виртуальной памяти в защищённом режиме. Для этого каждый сегмент в своём дескрипторе имеет специальный бит, указывающий на присутствие данного сегмента в оперативной памяти в текущий момент.  </w:t>
      </w:r>
    </w:p>
    <w:p w14:paraId="4177A1AA" w14:textId="77777777" w:rsidR="00CA0E05" w:rsidRPr="00CA0E05" w:rsidRDefault="00CA0E05" w:rsidP="00CA0E05">
      <w:pPr>
        <w:rPr>
          <w:rFonts w:cstheme="minorHAnsi"/>
          <w:bCs/>
          <w:sz w:val="24"/>
          <w:szCs w:val="24"/>
        </w:rPr>
      </w:pPr>
      <w:r w:rsidRPr="00CA0E05">
        <w:rPr>
          <w:rFonts w:cstheme="minorHAnsi"/>
          <w:b/>
          <w:bCs/>
          <w:sz w:val="24"/>
          <w:szCs w:val="24"/>
        </w:rPr>
        <w:t>Неиспользуемый сегмент</w:t>
      </w:r>
      <w:r w:rsidRPr="00CA0E05">
        <w:rPr>
          <w:rFonts w:cstheme="minorHAnsi"/>
          <w:bCs/>
          <w:sz w:val="24"/>
          <w:szCs w:val="24"/>
        </w:rPr>
        <w:t xml:space="preserve"> может быть выгружен из оперативной памяти во внешнюю память (обычно — на диск), о чём делается пометка в его дескрипторе. </w:t>
      </w:r>
      <w:r w:rsidRPr="00CA0E05">
        <w:rPr>
          <w:rFonts w:cstheme="minorHAnsi"/>
          <w:b/>
          <w:bCs/>
          <w:sz w:val="24"/>
          <w:szCs w:val="24"/>
        </w:rPr>
        <w:t>На освободившееся место</w:t>
      </w:r>
      <w:r w:rsidRPr="00CA0E05">
        <w:rPr>
          <w:rFonts w:cstheme="minorHAnsi"/>
          <w:bCs/>
          <w:sz w:val="24"/>
          <w:szCs w:val="24"/>
        </w:rPr>
        <w:t xml:space="preserve"> из внешней памяти может закачиваться другой сегмент (это называется свопингом или подкачкой). При обращении задачи к отсутствующему в оперативной памяти сегменту вырабатывается специальное исключение, которое и выполняет свопинг. </w:t>
      </w:r>
    </w:p>
    <w:p w14:paraId="3EBF13CB" w14:textId="77777777" w:rsidR="00CA0E05" w:rsidRPr="00CA0E05" w:rsidRDefault="00CA0E05" w:rsidP="005A1C1A">
      <w:pPr>
        <w:rPr>
          <w:rFonts w:cstheme="minorHAnsi"/>
          <w:bCs/>
          <w:sz w:val="24"/>
          <w:szCs w:val="24"/>
        </w:rPr>
      </w:pPr>
    </w:p>
    <w:p w14:paraId="2DFCE490" w14:textId="504C31B4" w:rsidR="005409DF" w:rsidRPr="005409DF" w:rsidRDefault="005409DF" w:rsidP="005409DF">
      <w:pPr>
        <w:spacing w:line="240" w:lineRule="auto"/>
        <w:mirrorIndents/>
        <w:jc w:val="center"/>
        <w:rPr>
          <w:rFonts w:cstheme="minorHAnsi"/>
          <w:b/>
          <w:bCs/>
          <w:sz w:val="28"/>
          <w:szCs w:val="28"/>
        </w:rPr>
      </w:pPr>
      <w:r w:rsidRPr="005409DF">
        <w:rPr>
          <w:rFonts w:cstheme="minorHAnsi"/>
          <w:b/>
          <w:bCs/>
          <w:sz w:val="28"/>
          <w:szCs w:val="28"/>
        </w:rPr>
        <w:t>Выводы по работе</w:t>
      </w:r>
    </w:p>
    <w:p w14:paraId="0721D79F" w14:textId="236DFB8B" w:rsidR="00713EEC" w:rsidRPr="00212C5A" w:rsidRDefault="005409DF" w:rsidP="00E623F0">
      <w:pPr>
        <w:spacing w:line="240" w:lineRule="auto"/>
        <w:mirrorIndents/>
        <w:rPr>
          <w:rFonts w:cstheme="minorHAnsi"/>
          <w:sz w:val="24"/>
          <w:szCs w:val="24"/>
        </w:rPr>
      </w:pPr>
      <w:r w:rsidRPr="005409DF">
        <w:rPr>
          <w:rFonts w:cstheme="minorHAnsi"/>
          <w:sz w:val="28"/>
          <w:szCs w:val="28"/>
        </w:rPr>
        <w:lastRenderedPageBreak/>
        <w:t>В ходе лабораторной работы изучены возможности непривилегированных команд процессора 80386.</w:t>
      </w:r>
      <w:r w:rsidR="006928A2">
        <w:rPr>
          <w:rFonts w:cstheme="minorHAnsi"/>
          <w:sz w:val="28"/>
          <w:szCs w:val="28"/>
        </w:rPr>
        <w:t xml:space="preserve"> Реализована обработка попытки доступа к </w:t>
      </w:r>
      <w:r w:rsidR="00E623F0">
        <w:rPr>
          <w:rFonts w:cstheme="minorHAnsi"/>
          <w:sz w:val="28"/>
          <w:szCs w:val="28"/>
        </w:rPr>
        <w:t>не присутствующему сегменту.</w:t>
      </w:r>
    </w:p>
    <w:sectPr w:rsidR="00713EEC" w:rsidRPr="00212C5A" w:rsidSect="00C00E0B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4605D"/>
    <w:multiLevelType w:val="multilevel"/>
    <w:tmpl w:val="42148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C73C63"/>
    <w:multiLevelType w:val="multilevel"/>
    <w:tmpl w:val="B3E861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F57C67"/>
    <w:multiLevelType w:val="hybridMultilevel"/>
    <w:tmpl w:val="BFDE351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0D5F7C"/>
    <w:multiLevelType w:val="multilevel"/>
    <w:tmpl w:val="B40CC4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757E9B"/>
    <w:multiLevelType w:val="hybridMultilevel"/>
    <w:tmpl w:val="03006C7A"/>
    <w:lvl w:ilvl="0" w:tplc="FD927D3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 w:tplc="04190019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53D0BC8"/>
    <w:multiLevelType w:val="multilevel"/>
    <w:tmpl w:val="58926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E92738"/>
    <w:multiLevelType w:val="multilevel"/>
    <w:tmpl w:val="7ECCFE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37B6502"/>
    <w:multiLevelType w:val="multilevel"/>
    <w:tmpl w:val="7BDAEE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87411D2"/>
    <w:multiLevelType w:val="multilevel"/>
    <w:tmpl w:val="C5468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A723A5"/>
    <w:multiLevelType w:val="multilevel"/>
    <w:tmpl w:val="520AD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5F462A"/>
    <w:multiLevelType w:val="hybridMultilevel"/>
    <w:tmpl w:val="B49A0812"/>
    <w:lvl w:ilvl="0" w:tplc="52B42826">
      <w:start w:val="1"/>
      <w:numFmt w:val="decimal"/>
      <w:lvlText w:val="%1)"/>
      <w:lvlJc w:val="left"/>
      <w:pPr>
        <w:ind w:left="127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95" w:hanging="360"/>
      </w:pPr>
    </w:lvl>
    <w:lvl w:ilvl="2" w:tplc="0419001B" w:tentative="1">
      <w:start w:val="1"/>
      <w:numFmt w:val="lowerRoman"/>
      <w:lvlText w:val="%3."/>
      <w:lvlJc w:val="right"/>
      <w:pPr>
        <w:ind w:left="2715" w:hanging="180"/>
      </w:pPr>
    </w:lvl>
    <w:lvl w:ilvl="3" w:tplc="0419000F" w:tentative="1">
      <w:start w:val="1"/>
      <w:numFmt w:val="decimal"/>
      <w:lvlText w:val="%4."/>
      <w:lvlJc w:val="left"/>
      <w:pPr>
        <w:ind w:left="3435" w:hanging="360"/>
      </w:pPr>
    </w:lvl>
    <w:lvl w:ilvl="4" w:tplc="04190019" w:tentative="1">
      <w:start w:val="1"/>
      <w:numFmt w:val="lowerLetter"/>
      <w:lvlText w:val="%5."/>
      <w:lvlJc w:val="left"/>
      <w:pPr>
        <w:ind w:left="4155" w:hanging="360"/>
      </w:pPr>
    </w:lvl>
    <w:lvl w:ilvl="5" w:tplc="0419001B" w:tentative="1">
      <w:start w:val="1"/>
      <w:numFmt w:val="lowerRoman"/>
      <w:lvlText w:val="%6."/>
      <w:lvlJc w:val="right"/>
      <w:pPr>
        <w:ind w:left="4875" w:hanging="180"/>
      </w:pPr>
    </w:lvl>
    <w:lvl w:ilvl="6" w:tplc="0419000F" w:tentative="1">
      <w:start w:val="1"/>
      <w:numFmt w:val="decimal"/>
      <w:lvlText w:val="%7."/>
      <w:lvlJc w:val="left"/>
      <w:pPr>
        <w:ind w:left="5595" w:hanging="360"/>
      </w:pPr>
    </w:lvl>
    <w:lvl w:ilvl="7" w:tplc="04190019" w:tentative="1">
      <w:start w:val="1"/>
      <w:numFmt w:val="lowerLetter"/>
      <w:lvlText w:val="%8."/>
      <w:lvlJc w:val="left"/>
      <w:pPr>
        <w:ind w:left="6315" w:hanging="360"/>
      </w:pPr>
    </w:lvl>
    <w:lvl w:ilvl="8" w:tplc="0419001B" w:tentative="1">
      <w:start w:val="1"/>
      <w:numFmt w:val="lowerRoman"/>
      <w:lvlText w:val="%9."/>
      <w:lvlJc w:val="right"/>
      <w:pPr>
        <w:ind w:left="7035" w:hanging="180"/>
      </w:pPr>
    </w:lvl>
  </w:abstractNum>
  <w:abstractNum w:abstractNumId="11" w15:restartNumberingAfterBreak="0">
    <w:nsid w:val="36384C87"/>
    <w:multiLevelType w:val="hybridMultilevel"/>
    <w:tmpl w:val="199A80EA"/>
    <w:lvl w:ilvl="0" w:tplc="05A276A6">
      <w:start w:val="1"/>
      <w:numFmt w:val="bullet"/>
      <w:lvlText w:val="-"/>
      <w:lvlJc w:val="left"/>
      <w:pPr>
        <w:ind w:left="1635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235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7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9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1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3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5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7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95" w:hanging="360"/>
      </w:pPr>
      <w:rPr>
        <w:rFonts w:ascii="Wingdings" w:hAnsi="Wingdings" w:hint="default"/>
      </w:rPr>
    </w:lvl>
  </w:abstractNum>
  <w:abstractNum w:abstractNumId="12" w15:restartNumberingAfterBreak="0">
    <w:nsid w:val="37E74C60"/>
    <w:multiLevelType w:val="multilevel"/>
    <w:tmpl w:val="68641A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A74222B"/>
    <w:multiLevelType w:val="multilevel"/>
    <w:tmpl w:val="EFDA2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8A48A2"/>
    <w:multiLevelType w:val="multilevel"/>
    <w:tmpl w:val="50EA9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E2268DA"/>
    <w:multiLevelType w:val="multilevel"/>
    <w:tmpl w:val="9EACB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12C7577"/>
    <w:multiLevelType w:val="multilevel"/>
    <w:tmpl w:val="3932C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12E4CD5"/>
    <w:multiLevelType w:val="multilevel"/>
    <w:tmpl w:val="81DC7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8F532E2"/>
    <w:multiLevelType w:val="multilevel"/>
    <w:tmpl w:val="83164F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B4E436F"/>
    <w:multiLevelType w:val="multilevel"/>
    <w:tmpl w:val="89002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4FE5079"/>
    <w:multiLevelType w:val="multilevel"/>
    <w:tmpl w:val="EB526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53D5B41"/>
    <w:multiLevelType w:val="multilevel"/>
    <w:tmpl w:val="0C42A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74247B7"/>
    <w:multiLevelType w:val="multilevel"/>
    <w:tmpl w:val="DD9EB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B3B2830"/>
    <w:multiLevelType w:val="multilevel"/>
    <w:tmpl w:val="D9CC0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D3332B1"/>
    <w:multiLevelType w:val="multilevel"/>
    <w:tmpl w:val="D3EA76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EF22D49"/>
    <w:multiLevelType w:val="hybridMultilevel"/>
    <w:tmpl w:val="CDF23146"/>
    <w:lvl w:ilvl="0" w:tplc="CF72E872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8B94D0E"/>
    <w:multiLevelType w:val="multilevel"/>
    <w:tmpl w:val="B1941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BDE7DB4"/>
    <w:multiLevelType w:val="hybridMultilevel"/>
    <w:tmpl w:val="1456A0E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EB157EF"/>
    <w:multiLevelType w:val="multilevel"/>
    <w:tmpl w:val="46128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0860868"/>
    <w:multiLevelType w:val="multilevel"/>
    <w:tmpl w:val="4ADC53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19D55D7"/>
    <w:multiLevelType w:val="multilevel"/>
    <w:tmpl w:val="A89630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6EC7F06"/>
    <w:multiLevelType w:val="multilevel"/>
    <w:tmpl w:val="BBB6C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70676AC"/>
    <w:multiLevelType w:val="multilevel"/>
    <w:tmpl w:val="EA288A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85646A1"/>
    <w:multiLevelType w:val="multilevel"/>
    <w:tmpl w:val="90662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AD92C86"/>
    <w:multiLevelType w:val="multilevel"/>
    <w:tmpl w:val="A4CCCD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48701858">
    <w:abstractNumId w:val="6"/>
  </w:num>
  <w:num w:numId="2" w16cid:durableId="593972492">
    <w:abstractNumId w:val="18"/>
  </w:num>
  <w:num w:numId="3" w16cid:durableId="205262759">
    <w:abstractNumId w:val="5"/>
  </w:num>
  <w:num w:numId="4" w16cid:durableId="64685808">
    <w:abstractNumId w:val="2"/>
  </w:num>
  <w:num w:numId="5" w16cid:durableId="1653287405">
    <w:abstractNumId w:val="20"/>
  </w:num>
  <w:num w:numId="6" w16cid:durableId="1144350790">
    <w:abstractNumId w:val="8"/>
  </w:num>
  <w:num w:numId="7" w16cid:durableId="1133982697">
    <w:abstractNumId w:val="33"/>
  </w:num>
  <w:num w:numId="8" w16cid:durableId="487594709">
    <w:abstractNumId w:val="13"/>
  </w:num>
  <w:num w:numId="9" w16cid:durableId="1404138706">
    <w:abstractNumId w:val="1"/>
  </w:num>
  <w:num w:numId="10" w16cid:durableId="1299072917">
    <w:abstractNumId w:val="34"/>
  </w:num>
  <w:num w:numId="11" w16cid:durableId="1089735653">
    <w:abstractNumId w:val="4"/>
  </w:num>
  <w:num w:numId="12" w16cid:durableId="29499278">
    <w:abstractNumId w:val="29"/>
  </w:num>
  <w:num w:numId="13" w16cid:durableId="693113927">
    <w:abstractNumId w:val="27"/>
  </w:num>
  <w:num w:numId="14" w16cid:durableId="1858957239">
    <w:abstractNumId w:val="25"/>
  </w:num>
  <w:num w:numId="15" w16cid:durableId="2136438530">
    <w:abstractNumId w:val="32"/>
  </w:num>
  <w:num w:numId="16" w16cid:durableId="357237890">
    <w:abstractNumId w:val="10"/>
  </w:num>
  <w:num w:numId="17" w16cid:durableId="43332761">
    <w:abstractNumId w:val="11"/>
  </w:num>
  <w:num w:numId="18" w16cid:durableId="552959229">
    <w:abstractNumId w:val="31"/>
  </w:num>
  <w:num w:numId="19" w16cid:durableId="374622914">
    <w:abstractNumId w:val="14"/>
  </w:num>
  <w:num w:numId="20" w16cid:durableId="482158833">
    <w:abstractNumId w:val="16"/>
  </w:num>
  <w:num w:numId="21" w16cid:durableId="805003018">
    <w:abstractNumId w:val="23"/>
  </w:num>
  <w:num w:numId="22" w16cid:durableId="564025430">
    <w:abstractNumId w:val="22"/>
  </w:num>
  <w:num w:numId="23" w16cid:durableId="1905985324">
    <w:abstractNumId w:val="9"/>
  </w:num>
  <w:num w:numId="24" w16cid:durableId="903218638">
    <w:abstractNumId w:val="21"/>
  </w:num>
  <w:num w:numId="25" w16cid:durableId="500775677">
    <w:abstractNumId w:val="28"/>
  </w:num>
  <w:num w:numId="26" w16cid:durableId="121189727">
    <w:abstractNumId w:val="15"/>
  </w:num>
  <w:num w:numId="27" w16cid:durableId="1290089695">
    <w:abstractNumId w:val="24"/>
  </w:num>
  <w:num w:numId="28" w16cid:durableId="998729153">
    <w:abstractNumId w:val="26"/>
  </w:num>
  <w:num w:numId="29" w16cid:durableId="538013157">
    <w:abstractNumId w:val="7"/>
  </w:num>
  <w:num w:numId="30" w16cid:durableId="876511107">
    <w:abstractNumId w:val="0"/>
  </w:num>
  <w:num w:numId="31" w16cid:durableId="1513689520">
    <w:abstractNumId w:val="3"/>
  </w:num>
  <w:num w:numId="32" w16cid:durableId="1754352332">
    <w:abstractNumId w:val="12"/>
  </w:num>
  <w:num w:numId="33" w16cid:durableId="236326433">
    <w:abstractNumId w:val="19"/>
  </w:num>
  <w:num w:numId="34" w16cid:durableId="1371832310">
    <w:abstractNumId w:val="17"/>
  </w:num>
  <w:num w:numId="35" w16cid:durableId="1739941191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drawingGridHorizontalSpacing w:val="11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5501"/>
    <w:rsid w:val="0001033D"/>
    <w:rsid w:val="00012E13"/>
    <w:rsid w:val="000138E5"/>
    <w:rsid w:val="00082CF1"/>
    <w:rsid w:val="000D2BED"/>
    <w:rsid w:val="000D5A24"/>
    <w:rsid w:val="000F350D"/>
    <w:rsid w:val="001665B5"/>
    <w:rsid w:val="00172601"/>
    <w:rsid w:val="00181DF8"/>
    <w:rsid w:val="00186658"/>
    <w:rsid w:val="001B02A7"/>
    <w:rsid w:val="001B7236"/>
    <w:rsid w:val="001E28F9"/>
    <w:rsid w:val="001E4714"/>
    <w:rsid w:val="00212C5A"/>
    <w:rsid w:val="00224BE4"/>
    <w:rsid w:val="0027291A"/>
    <w:rsid w:val="00281357"/>
    <w:rsid w:val="00303AF7"/>
    <w:rsid w:val="00321D6D"/>
    <w:rsid w:val="0032319E"/>
    <w:rsid w:val="003452E1"/>
    <w:rsid w:val="0034744F"/>
    <w:rsid w:val="00385CF9"/>
    <w:rsid w:val="003A746D"/>
    <w:rsid w:val="003C7834"/>
    <w:rsid w:val="003D1D76"/>
    <w:rsid w:val="00472D84"/>
    <w:rsid w:val="0048146B"/>
    <w:rsid w:val="00490488"/>
    <w:rsid w:val="004C54FD"/>
    <w:rsid w:val="004D5576"/>
    <w:rsid w:val="005122AB"/>
    <w:rsid w:val="00527A3A"/>
    <w:rsid w:val="005409DF"/>
    <w:rsid w:val="00572C59"/>
    <w:rsid w:val="005971B7"/>
    <w:rsid w:val="005A1C1A"/>
    <w:rsid w:val="005A6570"/>
    <w:rsid w:val="005D0356"/>
    <w:rsid w:val="005F1D81"/>
    <w:rsid w:val="005F67F4"/>
    <w:rsid w:val="005F7DCC"/>
    <w:rsid w:val="0061698A"/>
    <w:rsid w:val="00623CB4"/>
    <w:rsid w:val="0065664A"/>
    <w:rsid w:val="00662AF5"/>
    <w:rsid w:val="006928A2"/>
    <w:rsid w:val="006D2381"/>
    <w:rsid w:val="00704645"/>
    <w:rsid w:val="00713EEC"/>
    <w:rsid w:val="007210E4"/>
    <w:rsid w:val="0072221F"/>
    <w:rsid w:val="0073441C"/>
    <w:rsid w:val="00757AF2"/>
    <w:rsid w:val="00761903"/>
    <w:rsid w:val="0080004A"/>
    <w:rsid w:val="0080228E"/>
    <w:rsid w:val="008578FF"/>
    <w:rsid w:val="00882D22"/>
    <w:rsid w:val="0089263B"/>
    <w:rsid w:val="00892BD3"/>
    <w:rsid w:val="008B60B4"/>
    <w:rsid w:val="008C766E"/>
    <w:rsid w:val="008E1490"/>
    <w:rsid w:val="008E612F"/>
    <w:rsid w:val="009116F7"/>
    <w:rsid w:val="00944CBD"/>
    <w:rsid w:val="00954295"/>
    <w:rsid w:val="009550DA"/>
    <w:rsid w:val="00965D7B"/>
    <w:rsid w:val="00993929"/>
    <w:rsid w:val="009E29D2"/>
    <w:rsid w:val="009E4CD6"/>
    <w:rsid w:val="00A019EC"/>
    <w:rsid w:val="00A36998"/>
    <w:rsid w:val="00A93ABD"/>
    <w:rsid w:val="00AA66E9"/>
    <w:rsid w:val="00AB33D4"/>
    <w:rsid w:val="00AB5D66"/>
    <w:rsid w:val="00AD4A24"/>
    <w:rsid w:val="00AF547B"/>
    <w:rsid w:val="00AF7DA9"/>
    <w:rsid w:val="00B17074"/>
    <w:rsid w:val="00B209CB"/>
    <w:rsid w:val="00B30C04"/>
    <w:rsid w:val="00B6437B"/>
    <w:rsid w:val="00B90A1F"/>
    <w:rsid w:val="00BC5501"/>
    <w:rsid w:val="00C00E0B"/>
    <w:rsid w:val="00C102CC"/>
    <w:rsid w:val="00C21E88"/>
    <w:rsid w:val="00C266A5"/>
    <w:rsid w:val="00C34880"/>
    <w:rsid w:val="00C3792A"/>
    <w:rsid w:val="00CA0E05"/>
    <w:rsid w:val="00CA25F0"/>
    <w:rsid w:val="00CE2858"/>
    <w:rsid w:val="00D01FAD"/>
    <w:rsid w:val="00D223A1"/>
    <w:rsid w:val="00D4289B"/>
    <w:rsid w:val="00D66DED"/>
    <w:rsid w:val="00E623F0"/>
    <w:rsid w:val="00E862DE"/>
    <w:rsid w:val="00EE6B23"/>
    <w:rsid w:val="00EF38CD"/>
    <w:rsid w:val="00F10F25"/>
    <w:rsid w:val="00F11B18"/>
    <w:rsid w:val="00F16C94"/>
    <w:rsid w:val="00F251EE"/>
    <w:rsid w:val="00F82996"/>
    <w:rsid w:val="00FB41E7"/>
    <w:rsid w:val="00FD313F"/>
    <w:rsid w:val="00FE5213"/>
    <w:rsid w:val="00FF1CB2"/>
    <w:rsid w:val="00FF37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2"/>
    <o:shapelayout v:ext="edit">
      <o:idmap v:ext="edit" data="1"/>
    </o:shapelayout>
  </w:shapeDefaults>
  <w:decimalSymbol w:val=","/>
  <w:listSeparator w:val=";"/>
  <w14:docId w14:val="3452FC94"/>
  <w15:docId w15:val="{BCA69481-C226-4698-9B57-B748B9C3C1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B02A7"/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10F2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8E149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ntstyle01">
    <w:name w:val="fontstyle01"/>
    <w:basedOn w:val="a0"/>
    <w:rsid w:val="00BC5501"/>
    <w:rPr>
      <w:rFonts w:ascii="Courier New" w:hAnsi="Courier New" w:cs="Courier New" w:hint="default"/>
      <w:b w:val="0"/>
      <w:bCs w:val="0"/>
      <w:i w:val="0"/>
      <w:iCs w:val="0"/>
      <w:color w:val="000000"/>
      <w:sz w:val="20"/>
      <w:szCs w:val="20"/>
    </w:rPr>
  </w:style>
  <w:style w:type="paragraph" w:styleId="a3">
    <w:name w:val="Balloon Text"/>
    <w:basedOn w:val="a"/>
    <w:link w:val="a4"/>
    <w:uiPriority w:val="99"/>
    <w:semiHidden/>
    <w:unhideWhenUsed/>
    <w:rsid w:val="00BC550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BC5501"/>
    <w:rPr>
      <w:rFonts w:ascii="Tahoma" w:hAnsi="Tahoma" w:cs="Tahoma"/>
      <w:sz w:val="16"/>
      <w:szCs w:val="16"/>
    </w:rPr>
  </w:style>
  <w:style w:type="paragraph" w:styleId="a5">
    <w:name w:val="No Spacing"/>
    <w:uiPriority w:val="1"/>
    <w:qFormat/>
    <w:rsid w:val="00BC5501"/>
    <w:pPr>
      <w:spacing w:after="0" w:line="240" w:lineRule="auto"/>
    </w:pPr>
  </w:style>
  <w:style w:type="table" w:styleId="a6">
    <w:name w:val="Table Grid"/>
    <w:basedOn w:val="a1"/>
    <w:uiPriority w:val="39"/>
    <w:rsid w:val="00BC550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odytext">
    <w:name w:val="body_text"/>
    <w:basedOn w:val="a"/>
    <w:rsid w:val="008926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8E1490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7">
    <w:name w:val="List Paragraph"/>
    <w:basedOn w:val="a"/>
    <w:uiPriority w:val="34"/>
    <w:qFormat/>
    <w:rsid w:val="008E1490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semiHidden/>
    <w:rsid w:val="00F10F25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styleId="a8">
    <w:name w:val="Hyperlink"/>
    <w:basedOn w:val="a0"/>
    <w:uiPriority w:val="99"/>
    <w:unhideWhenUsed/>
    <w:rsid w:val="00CA0E05"/>
    <w:rPr>
      <w:color w:val="0000FF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CA0E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4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7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79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6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5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2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4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7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6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5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6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1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3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8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8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1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5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1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0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3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1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7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7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66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4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7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9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9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7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6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7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8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4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5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2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3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596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2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53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77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481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49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0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5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3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8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5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16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5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3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2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4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9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1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76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52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3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21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64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14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77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1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1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7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8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3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9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8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6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1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6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8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5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1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7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7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7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1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86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4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0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2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9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64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279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97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8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8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8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9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8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7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3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7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4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6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9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9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8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6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6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5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9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9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3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5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0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5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2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9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52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47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279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30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7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2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6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8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6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0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2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4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86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4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8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76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6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1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4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14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3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9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8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8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8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1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3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9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39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2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12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14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328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45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96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51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96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78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8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9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6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4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8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1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8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5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6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9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2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0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54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3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7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0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0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4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23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0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66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7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2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9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3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80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8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9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36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9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7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2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1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9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4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6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63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85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25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9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87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57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279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51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2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2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5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1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00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3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8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7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0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7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6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56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63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7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66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1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8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0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1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75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6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6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6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0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2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8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4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6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7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5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06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5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0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8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6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1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4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8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4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1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2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8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2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8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2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6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2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8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7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55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452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91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037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687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4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4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7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1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4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3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0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2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3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93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0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0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9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5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5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6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96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1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1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45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2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8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9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9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44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7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9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9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543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5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22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56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293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65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3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6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5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9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9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7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3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1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1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4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8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4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2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0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5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95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26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5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9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8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0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9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57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5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8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9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9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2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9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753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6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594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92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8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8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9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6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4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1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2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7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3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7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0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464C2D75-D991-4183-8AFB-E923A5BB9B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498</TotalTime>
  <Pages>8</Pages>
  <Words>1465</Words>
  <Characters>8351</Characters>
  <Application>Microsoft Office Word</Application>
  <DocSecurity>0</DocSecurity>
  <Lines>69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Назаров Ярослав</cp:lastModifiedBy>
  <cp:revision>20</cp:revision>
  <dcterms:created xsi:type="dcterms:W3CDTF">2025-10-09T17:58:00Z</dcterms:created>
  <dcterms:modified xsi:type="dcterms:W3CDTF">2025-11-10T03:57:00Z</dcterms:modified>
</cp:coreProperties>
</file>