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77ACB" w14:textId="4A7F344A" w:rsidR="00ED0A4D" w:rsidRPr="0043736D" w:rsidRDefault="00757357" w:rsidP="005519BF">
      <w:pPr>
        <w:tabs>
          <w:tab w:val="left" w:pos="426"/>
        </w:tabs>
        <w:spacing w:after="0" w:line="240" w:lineRule="auto"/>
        <w:ind w:right="284"/>
        <w:rPr>
          <w:rFonts w:ascii="Arial" w:hAnsi="Arial" w:cs="Arial"/>
          <w:color w:val="323232"/>
          <w:sz w:val="20"/>
          <w:szCs w:val="20"/>
        </w:rPr>
      </w:pPr>
      <w:r w:rsidRPr="0043736D">
        <w:rPr>
          <w:rFonts w:ascii="Arial" w:hAnsi="Arial" w:cs="Arial"/>
          <w:color w:val="323232"/>
          <w:sz w:val="20"/>
          <w:szCs w:val="20"/>
        </w:rPr>
        <w:tab/>
      </w:r>
    </w:p>
    <w:p w14:paraId="7B63A2A2" w14:textId="77777777" w:rsidR="00ED0A4D" w:rsidRPr="0043736D" w:rsidRDefault="00ED0A4D" w:rsidP="00ED0A4D">
      <w:pPr>
        <w:tabs>
          <w:tab w:val="left" w:pos="426"/>
        </w:tabs>
        <w:spacing w:after="0" w:line="240" w:lineRule="auto"/>
        <w:ind w:left="-142" w:right="284"/>
        <w:jc w:val="right"/>
        <w:rPr>
          <w:rFonts w:ascii="Arial" w:hAnsi="Arial" w:cs="Arial"/>
          <w:color w:val="323232"/>
          <w:sz w:val="20"/>
          <w:szCs w:val="20"/>
        </w:rPr>
      </w:pPr>
    </w:p>
    <w:p w14:paraId="5D732E90" w14:textId="3FF0287E" w:rsidR="001C05C5" w:rsidRPr="0043736D" w:rsidRDefault="00757357" w:rsidP="001C05C5">
      <w:pPr>
        <w:pStyle w:val="Body"/>
        <w:spacing w:after="0" w:line="36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3736D">
        <w:rPr>
          <w:rFonts w:ascii="Arial" w:hAnsi="Arial" w:cs="Arial"/>
          <w:sz w:val="20"/>
          <w:szCs w:val="20"/>
        </w:rPr>
        <w:tab/>
      </w:r>
      <w:r w:rsidRPr="0043736D">
        <w:rPr>
          <w:rFonts w:ascii="Arial" w:hAnsi="Arial" w:cs="Arial"/>
          <w:sz w:val="20"/>
          <w:szCs w:val="20"/>
        </w:rPr>
        <w:tab/>
      </w:r>
      <w:r w:rsidRPr="0043736D">
        <w:rPr>
          <w:rFonts w:ascii="Arial" w:hAnsi="Arial" w:cs="Arial"/>
          <w:sz w:val="20"/>
          <w:szCs w:val="20"/>
        </w:rPr>
        <w:tab/>
      </w:r>
      <w:r w:rsidRPr="0043736D">
        <w:rPr>
          <w:rFonts w:ascii="Arial" w:hAnsi="Arial" w:cs="Arial"/>
          <w:sz w:val="20"/>
          <w:szCs w:val="20"/>
        </w:rPr>
        <w:tab/>
      </w:r>
      <w:r w:rsidRPr="0043736D">
        <w:rPr>
          <w:rFonts w:ascii="Arial" w:hAnsi="Arial" w:cs="Arial"/>
          <w:sz w:val="20"/>
          <w:szCs w:val="20"/>
        </w:rPr>
        <w:tab/>
      </w:r>
      <w:r w:rsidRPr="0043736D">
        <w:rPr>
          <w:rFonts w:ascii="Arial" w:hAnsi="Arial" w:cs="Arial"/>
          <w:sz w:val="20"/>
          <w:szCs w:val="20"/>
        </w:rPr>
        <w:tab/>
      </w:r>
      <w:r w:rsidR="001C05C5" w:rsidRPr="0043736D">
        <w:rPr>
          <w:rFonts w:ascii="Arial" w:hAnsi="Arial" w:cs="Arial"/>
          <w:sz w:val="20"/>
          <w:szCs w:val="20"/>
        </w:rPr>
        <w:tab/>
      </w:r>
      <w:r w:rsidR="001C05C5" w:rsidRPr="0043736D">
        <w:rPr>
          <w:rFonts w:ascii="Arial" w:hAnsi="Arial" w:cs="Arial"/>
          <w:sz w:val="20"/>
          <w:szCs w:val="20"/>
        </w:rPr>
        <w:tab/>
      </w:r>
      <w:r w:rsidR="001C05C5" w:rsidRPr="0043736D">
        <w:rPr>
          <w:rFonts w:ascii="Arial" w:hAnsi="Arial" w:cs="Arial"/>
          <w:sz w:val="20"/>
          <w:szCs w:val="20"/>
        </w:rPr>
        <w:tab/>
      </w:r>
      <w:r w:rsidR="001C05C5" w:rsidRPr="0043736D">
        <w:rPr>
          <w:rFonts w:ascii="Arial" w:hAnsi="Arial" w:cs="Arial"/>
          <w:sz w:val="20"/>
          <w:szCs w:val="20"/>
        </w:rPr>
        <w:tab/>
      </w:r>
      <w:r w:rsidR="001C05C5" w:rsidRPr="0043736D">
        <w:rPr>
          <w:rFonts w:ascii="Arial" w:hAnsi="Arial" w:cs="Arial"/>
          <w:sz w:val="20"/>
          <w:szCs w:val="20"/>
        </w:rPr>
        <w:tab/>
      </w:r>
      <w:r w:rsidR="001C05C5" w:rsidRPr="0043736D">
        <w:rPr>
          <w:rFonts w:ascii="Arial" w:hAnsi="Arial" w:cs="Arial"/>
          <w:sz w:val="20"/>
          <w:szCs w:val="20"/>
        </w:rPr>
        <w:tab/>
      </w:r>
      <w:r w:rsidR="001C05C5" w:rsidRPr="0043736D">
        <w:rPr>
          <w:rFonts w:ascii="Arial" w:hAnsi="Arial" w:cs="Arial"/>
          <w:sz w:val="20"/>
          <w:szCs w:val="20"/>
        </w:rPr>
        <w:tab/>
      </w:r>
      <w:r w:rsidR="001C05C5" w:rsidRPr="0043736D">
        <w:rPr>
          <w:rFonts w:ascii="Arial" w:hAnsi="Arial" w:cs="Arial"/>
          <w:sz w:val="20"/>
          <w:szCs w:val="20"/>
        </w:rPr>
        <w:tab/>
      </w:r>
      <w:r w:rsidR="001C05C5" w:rsidRPr="0043736D">
        <w:rPr>
          <w:rFonts w:ascii="Arial" w:hAnsi="Arial" w:cs="Arial"/>
          <w:sz w:val="20"/>
          <w:szCs w:val="20"/>
        </w:rPr>
        <w:tab/>
      </w:r>
      <w:r w:rsidR="001C05C5" w:rsidRPr="0043736D">
        <w:rPr>
          <w:rFonts w:ascii="Arial" w:hAnsi="Arial" w:cs="Arial"/>
          <w:sz w:val="20"/>
          <w:szCs w:val="20"/>
        </w:rPr>
        <w:tab/>
      </w:r>
      <w:r w:rsidR="001C05C5" w:rsidRPr="0043736D">
        <w:rPr>
          <w:rFonts w:ascii="Arial" w:hAnsi="Arial" w:cs="Arial"/>
          <w:sz w:val="20"/>
          <w:szCs w:val="20"/>
        </w:rPr>
        <w:tab/>
      </w:r>
      <w:r w:rsidR="001C05C5" w:rsidRPr="0043736D">
        <w:rPr>
          <w:rFonts w:ascii="Arial" w:hAnsi="Arial" w:cs="Arial"/>
          <w:b/>
          <w:bCs/>
          <w:color w:val="000000" w:themeColor="text1"/>
          <w:sz w:val="20"/>
          <w:szCs w:val="20"/>
        </w:rPr>
        <w:t>Ministerstvo vnútra Slovenskej republiky</w:t>
      </w:r>
    </w:p>
    <w:p w14:paraId="26CE25F4" w14:textId="7B4E49AE" w:rsidR="001C05C5" w:rsidRPr="0043736D" w:rsidRDefault="001C05C5" w:rsidP="001C05C5">
      <w:pPr>
        <w:pStyle w:val="Body"/>
        <w:spacing w:after="0" w:line="36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3736D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3736D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3736D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3736D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3736D">
        <w:rPr>
          <w:rFonts w:ascii="Arial" w:hAnsi="Arial" w:cs="Arial"/>
          <w:b/>
          <w:bCs/>
          <w:color w:val="000000" w:themeColor="text1"/>
          <w:sz w:val="20"/>
          <w:szCs w:val="20"/>
        </w:rPr>
        <w:tab/>
        <w:t>sekcia kontroly a inšpekčnej služby</w:t>
      </w:r>
    </w:p>
    <w:p w14:paraId="1FF84AB9" w14:textId="77777777" w:rsidR="007C7827" w:rsidRDefault="001C05C5" w:rsidP="001C05C5">
      <w:pPr>
        <w:pStyle w:val="Body"/>
        <w:spacing w:after="0" w:line="36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3736D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3736D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3736D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3736D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3736D">
        <w:rPr>
          <w:rFonts w:ascii="Arial" w:hAnsi="Arial" w:cs="Arial"/>
          <w:b/>
          <w:bCs/>
          <w:color w:val="000000" w:themeColor="text1"/>
          <w:sz w:val="20"/>
          <w:szCs w:val="20"/>
        </w:rPr>
        <w:tab/>
        <w:t>Pribinova 2</w:t>
      </w:r>
    </w:p>
    <w:p w14:paraId="41DF50B3" w14:textId="7C59E6CD" w:rsidR="00C8592A" w:rsidRPr="0043736D" w:rsidRDefault="001C05C5" w:rsidP="007C7827">
      <w:pPr>
        <w:pStyle w:val="Body"/>
        <w:spacing w:after="0" w:line="360" w:lineRule="auto"/>
        <w:ind w:left="3540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3736D">
        <w:rPr>
          <w:rFonts w:ascii="Arial" w:hAnsi="Arial" w:cs="Arial"/>
          <w:b/>
          <w:bCs/>
          <w:color w:val="000000" w:themeColor="text1"/>
          <w:sz w:val="20"/>
          <w:szCs w:val="20"/>
        </w:rPr>
        <w:t>812 72 Bratislava</w:t>
      </w:r>
    </w:p>
    <w:p w14:paraId="4C3989D5" w14:textId="77777777" w:rsidR="005609DD" w:rsidRPr="0043736D" w:rsidRDefault="005609DD" w:rsidP="001C05C5">
      <w:pPr>
        <w:pStyle w:val="Body"/>
        <w:spacing w:after="0" w:line="36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14:paraId="28D18490" w14:textId="0ED8F92B" w:rsidR="005609DD" w:rsidRPr="0043736D" w:rsidRDefault="005609DD" w:rsidP="001C05C5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3736D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3736D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3736D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3736D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3736D">
        <w:rPr>
          <w:rFonts w:ascii="Arial" w:hAnsi="Arial" w:cs="Arial"/>
          <w:b/>
          <w:bCs/>
          <w:color w:val="000000" w:themeColor="text1"/>
          <w:sz w:val="20"/>
          <w:szCs w:val="20"/>
        </w:rPr>
        <w:tab/>
      </w:r>
      <w:r w:rsidRPr="0043736D">
        <w:rPr>
          <w:rFonts w:ascii="Arial" w:hAnsi="Arial" w:cs="Arial"/>
          <w:color w:val="000000" w:themeColor="text1"/>
          <w:sz w:val="20"/>
          <w:szCs w:val="20"/>
        </w:rPr>
        <w:t xml:space="preserve">V Bratislave, dňa </w:t>
      </w:r>
      <w:r w:rsidR="005519BF" w:rsidRPr="0043736D">
        <w:rPr>
          <w:rFonts w:ascii="Arial" w:hAnsi="Arial" w:cs="Arial"/>
          <w:color w:val="000000" w:themeColor="text1"/>
          <w:sz w:val="20"/>
          <w:szCs w:val="20"/>
        </w:rPr>
        <w:t>10.05.2023</w:t>
      </w:r>
    </w:p>
    <w:p w14:paraId="519AB2FE" w14:textId="77777777" w:rsidR="00EE2D8F" w:rsidRDefault="00EE2D8F" w:rsidP="00EE33EE">
      <w:pPr>
        <w:ind w:right="708"/>
        <w:rPr>
          <w:rFonts w:ascii="Arial" w:hAnsi="Arial" w:cs="Arial"/>
          <w:color w:val="323232"/>
          <w:sz w:val="20"/>
          <w:szCs w:val="20"/>
        </w:rPr>
      </w:pPr>
    </w:p>
    <w:p w14:paraId="395D7897" w14:textId="77777777" w:rsidR="005609DD" w:rsidRPr="0043736D" w:rsidRDefault="005609DD" w:rsidP="005609DD">
      <w:pPr>
        <w:pStyle w:val="Body"/>
        <w:spacing w:after="0" w:line="360" w:lineRule="auto"/>
        <w:ind w:firstLine="0"/>
        <w:jc w:val="left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55D1092C" w14:textId="486081B9" w:rsidR="006F6AE5" w:rsidRPr="0043736D" w:rsidRDefault="005E5C31" w:rsidP="005609DD">
      <w:pPr>
        <w:pStyle w:val="Body"/>
        <w:spacing w:after="0" w:line="360" w:lineRule="auto"/>
        <w:ind w:firstLine="0"/>
        <w:jc w:val="left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  <w:r w:rsidRPr="0043736D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Sťažnosť na postup prevádzkovateľa rezervačného systému Ministerstva vnútra</w:t>
      </w:r>
      <w:r w:rsidR="005609DD" w:rsidRPr="0043736D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 </w:t>
      </w:r>
      <w:r w:rsidRPr="0043736D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 xml:space="preserve">SR – oddelenia </w:t>
      </w:r>
      <w:r w:rsidR="00FB0D27" w:rsidRPr="0043736D"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  <w:t>Call Centra</w:t>
      </w:r>
    </w:p>
    <w:p w14:paraId="08AC28F2" w14:textId="77777777" w:rsidR="003967D7" w:rsidRPr="0043736D" w:rsidRDefault="003967D7" w:rsidP="00037C3B">
      <w:pPr>
        <w:pStyle w:val="Body"/>
        <w:spacing w:after="0" w:line="360" w:lineRule="auto"/>
        <w:ind w:firstLine="0"/>
        <w:rPr>
          <w:rFonts w:ascii="Arial" w:hAnsi="Arial" w:cs="Arial"/>
          <w:b/>
          <w:bCs/>
          <w:color w:val="000000" w:themeColor="text1"/>
          <w:sz w:val="20"/>
          <w:szCs w:val="20"/>
          <w:u w:val="single"/>
        </w:rPr>
      </w:pPr>
    </w:p>
    <w:p w14:paraId="3482BA5D" w14:textId="2A08D205" w:rsidR="00F712E8" w:rsidRPr="0043736D" w:rsidRDefault="00534992" w:rsidP="005E5C31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3736D">
        <w:rPr>
          <w:rFonts w:ascii="Arial" w:hAnsi="Arial" w:cs="Arial"/>
          <w:color w:val="000000" w:themeColor="text1"/>
          <w:sz w:val="20"/>
          <w:szCs w:val="20"/>
        </w:rPr>
        <w:t>V zmysle</w:t>
      </w:r>
      <w:r w:rsidR="005E5C31" w:rsidRPr="0043736D">
        <w:rPr>
          <w:rFonts w:ascii="Arial" w:hAnsi="Arial" w:cs="Arial"/>
          <w:color w:val="000000" w:themeColor="text1"/>
          <w:sz w:val="20"/>
          <w:szCs w:val="20"/>
        </w:rPr>
        <w:t xml:space="preserve"> zákona č. 9/2010 Z. z. o sťažnostiach podávam</w:t>
      </w:r>
      <w:r w:rsidR="00FB0D27" w:rsidRPr="0043736D">
        <w:rPr>
          <w:rFonts w:ascii="Arial" w:hAnsi="Arial" w:cs="Arial"/>
          <w:color w:val="000000" w:themeColor="text1"/>
          <w:sz w:val="20"/>
          <w:szCs w:val="20"/>
        </w:rPr>
        <w:t>e</w:t>
      </w:r>
      <w:r w:rsidR="005E5C31" w:rsidRPr="0043736D">
        <w:rPr>
          <w:rFonts w:ascii="Arial" w:hAnsi="Arial" w:cs="Arial"/>
          <w:color w:val="000000" w:themeColor="text1"/>
          <w:sz w:val="20"/>
          <w:szCs w:val="20"/>
        </w:rPr>
        <w:t xml:space="preserve"> týmto sťažnosť</w:t>
      </w:r>
      <w:r w:rsidR="00F11BD4" w:rsidRPr="0043736D">
        <w:rPr>
          <w:rFonts w:ascii="Arial" w:hAnsi="Arial" w:cs="Arial"/>
          <w:color w:val="000000" w:themeColor="text1"/>
          <w:sz w:val="20"/>
          <w:szCs w:val="20"/>
        </w:rPr>
        <w:t>, ktorej n</w:t>
      </w:r>
      <w:r w:rsidR="005E5C31" w:rsidRPr="0043736D">
        <w:rPr>
          <w:rFonts w:ascii="Arial" w:hAnsi="Arial" w:cs="Arial"/>
          <w:color w:val="000000" w:themeColor="text1"/>
          <w:sz w:val="20"/>
          <w:szCs w:val="20"/>
        </w:rPr>
        <w:t xml:space="preserve">áležitosti </w:t>
      </w:r>
      <w:r w:rsidR="00F11BD4" w:rsidRPr="0043736D">
        <w:rPr>
          <w:rFonts w:ascii="Arial" w:hAnsi="Arial" w:cs="Arial"/>
          <w:color w:val="000000" w:themeColor="text1"/>
          <w:sz w:val="20"/>
          <w:szCs w:val="20"/>
        </w:rPr>
        <w:t>sú</w:t>
      </w:r>
      <w:r w:rsidR="005E5C31" w:rsidRPr="0043736D">
        <w:rPr>
          <w:rFonts w:ascii="Arial" w:hAnsi="Arial" w:cs="Arial"/>
          <w:color w:val="000000" w:themeColor="text1"/>
          <w:sz w:val="20"/>
          <w:szCs w:val="20"/>
        </w:rPr>
        <w:t xml:space="preserve"> v zmysle </w:t>
      </w:r>
      <w:r w:rsidR="00F11BD4" w:rsidRPr="0043736D">
        <w:rPr>
          <w:rFonts w:ascii="Arial" w:hAnsi="Arial" w:cs="Arial"/>
          <w:color w:val="000000" w:themeColor="text1"/>
          <w:sz w:val="20"/>
          <w:szCs w:val="20"/>
        </w:rPr>
        <w:t xml:space="preserve">uvedeného </w:t>
      </w:r>
      <w:r w:rsidR="005E5C31" w:rsidRPr="0043736D">
        <w:rPr>
          <w:rFonts w:ascii="Arial" w:hAnsi="Arial" w:cs="Arial"/>
          <w:color w:val="000000" w:themeColor="text1"/>
          <w:sz w:val="20"/>
          <w:szCs w:val="20"/>
        </w:rPr>
        <w:t>zákona</w:t>
      </w:r>
      <w:r w:rsidR="00F11BD4" w:rsidRPr="0043736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5E5C31" w:rsidRPr="0043736D">
        <w:rPr>
          <w:rFonts w:ascii="Arial" w:hAnsi="Arial" w:cs="Arial"/>
          <w:color w:val="000000" w:themeColor="text1"/>
          <w:sz w:val="20"/>
          <w:szCs w:val="20"/>
        </w:rPr>
        <w:t xml:space="preserve">naplnené. </w:t>
      </w:r>
      <w:r w:rsidR="00F712E8" w:rsidRPr="0043736D">
        <w:rPr>
          <w:rFonts w:ascii="Arial" w:hAnsi="Arial" w:cs="Arial"/>
          <w:color w:val="000000" w:themeColor="text1"/>
          <w:sz w:val="20"/>
          <w:szCs w:val="20"/>
        </w:rPr>
        <w:t>Označenie právnickej osoby</w:t>
      </w:r>
      <w:r w:rsidR="005E5C31" w:rsidRPr="0043736D">
        <w:rPr>
          <w:rFonts w:ascii="Arial" w:hAnsi="Arial" w:cs="Arial"/>
          <w:color w:val="000000" w:themeColor="text1"/>
          <w:sz w:val="20"/>
          <w:szCs w:val="20"/>
        </w:rPr>
        <w:t xml:space="preserve"> sťažovateľa sú uvedené </w:t>
      </w:r>
      <w:r w:rsidR="007F0D92" w:rsidRPr="0043736D">
        <w:rPr>
          <w:rFonts w:ascii="Arial" w:hAnsi="Arial" w:cs="Arial"/>
          <w:color w:val="000000" w:themeColor="text1"/>
          <w:sz w:val="20"/>
          <w:szCs w:val="20"/>
        </w:rPr>
        <w:t>nižšie</w:t>
      </w:r>
      <w:r w:rsidR="005E5C31" w:rsidRPr="0043736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F00EE" w:rsidRPr="0043736D">
        <w:rPr>
          <w:rFonts w:ascii="Arial" w:hAnsi="Arial" w:cs="Arial"/>
          <w:color w:val="000000" w:themeColor="text1"/>
          <w:sz w:val="20"/>
          <w:szCs w:val="20"/>
        </w:rPr>
        <w:t xml:space="preserve">v </w:t>
      </w:r>
      <w:r w:rsidR="005E5C31" w:rsidRPr="0043736D">
        <w:rPr>
          <w:rFonts w:ascii="Arial" w:hAnsi="Arial" w:cs="Arial"/>
          <w:color w:val="000000" w:themeColor="text1"/>
          <w:sz w:val="20"/>
          <w:szCs w:val="20"/>
        </w:rPr>
        <w:t>tejto písomnosti</w:t>
      </w:r>
      <w:r w:rsidR="00627B0C" w:rsidRPr="0043736D">
        <w:rPr>
          <w:rFonts w:ascii="Arial" w:hAnsi="Arial" w:cs="Arial"/>
          <w:color w:val="000000" w:themeColor="text1"/>
          <w:sz w:val="20"/>
          <w:szCs w:val="20"/>
        </w:rPr>
        <w:t xml:space="preserve"> (ďalej len „advokátska kancelária“)</w:t>
      </w:r>
      <w:r w:rsidR="005E5C31" w:rsidRPr="0043736D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159EB8E5" w14:textId="1C776D0A" w:rsidR="00F712E8" w:rsidRPr="0043736D" w:rsidRDefault="005E5C31" w:rsidP="00F712E8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3736D">
        <w:rPr>
          <w:rFonts w:ascii="Arial" w:hAnsi="Arial" w:cs="Arial"/>
          <w:color w:val="000000" w:themeColor="text1"/>
          <w:sz w:val="20"/>
          <w:szCs w:val="20"/>
        </w:rPr>
        <w:t xml:space="preserve">Sťažnosť smeruje proti </w:t>
      </w:r>
      <w:r w:rsidR="00F712E8" w:rsidRPr="0043736D">
        <w:rPr>
          <w:rFonts w:ascii="Arial" w:hAnsi="Arial" w:cs="Arial"/>
          <w:color w:val="000000" w:themeColor="text1"/>
          <w:sz w:val="20"/>
          <w:szCs w:val="20"/>
        </w:rPr>
        <w:t>prevádzkovateľovi rezervačného systému Ministerstva vnútra SR – oddeleniu Call Centra, odbor aplikácií, sekcia informatiky, telekomunikácií a</w:t>
      </w:r>
      <w:r w:rsidR="008E47EE" w:rsidRPr="0043736D">
        <w:rPr>
          <w:rFonts w:ascii="Arial" w:hAnsi="Arial" w:cs="Arial"/>
          <w:color w:val="000000" w:themeColor="text1"/>
          <w:sz w:val="20"/>
          <w:szCs w:val="20"/>
        </w:rPr>
        <w:t> </w:t>
      </w:r>
      <w:r w:rsidR="00F712E8" w:rsidRPr="0043736D">
        <w:rPr>
          <w:rFonts w:ascii="Arial" w:hAnsi="Arial" w:cs="Arial"/>
          <w:color w:val="000000" w:themeColor="text1"/>
          <w:sz w:val="20"/>
          <w:szCs w:val="20"/>
        </w:rPr>
        <w:t>bezpečnosti</w:t>
      </w:r>
      <w:r w:rsidR="008E47EE" w:rsidRPr="0043736D">
        <w:rPr>
          <w:rFonts w:ascii="Arial" w:hAnsi="Arial" w:cs="Arial"/>
          <w:color w:val="000000" w:themeColor="text1"/>
          <w:sz w:val="20"/>
          <w:szCs w:val="20"/>
        </w:rPr>
        <w:t xml:space="preserve"> (ďalej aj ako „prevádzkovateľ rezervačného systému“)</w:t>
      </w:r>
      <w:r w:rsidR="00F712E8" w:rsidRPr="0043736D">
        <w:rPr>
          <w:rFonts w:ascii="Arial" w:hAnsi="Arial" w:cs="Arial"/>
          <w:color w:val="000000" w:themeColor="text1"/>
          <w:sz w:val="20"/>
          <w:szCs w:val="20"/>
        </w:rPr>
        <w:t>.</w:t>
      </w:r>
    </w:p>
    <w:p w14:paraId="12652F1B" w14:textId="0DFAC811" w:rsidR="00AE6D50" w:rsidRPr="0043736D" w:rsidRDefault="00A86533" w:rsidP="00F712E8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3736D">
        <w:rPr>
          <w:rFonts w:ascii="Arial" w:hAnsi="Arial" w:cs="Arial"/>
          <w:color w:val="000000" w:themeColor="text1"/>
          <w:sz w:val="20"/>
          <w:szCs w:val="20"/>
        </w:rPr>
        <w:t xml:space="preserve">Na základe plnej moci od </w:t>
      </w:r>
      <w:r w:rsidR="00552CE5">
        <w:rPr>
          <w:rFonts w:ascii="Arial" w:hAnsi="Arial" w:cs="Arial"/>
          <w:color w:val="000000" w:themeColor="text1"/>
          <w:sz w:val="20"/>
          <w:szCs w:val="20"/>
        </w:rPr>
        <w:t>k</w:t>
      </w:r>
      <w:r w:rsidRPr="0043736D">
        <w:rPr>
          <w:rFonts w:ascii="Arial" w:hAnsi="Arial" w:cs="Arial"/>
          <w:color w:val="000000" w:themeColor="text1"/>
          <w:sz w:val="20"/>
          <w:szCs w:val="20"/>
        </w:rPr>
        <w:t xml:space="preserve">lienta, ktorou </w:t>
      </w:r>
      <w:r w:rsidR="00597EA1" w:rsidRPr="0043736D">
        <w:rPr>
          <w:rFonts w:ascii="Arial" w:hAnsi="Arial" w:cs="Arial"/>
          <w:color w:val="000000" w:themeColor="text1"/>
          <w:sz w:val="20"/>
          <w:szCs w:val="20"/>
        </w:rPr>
        <w:t>našu advokátsku kanceláriu</w:t>
      </w:r>
      <w:r w:rsidRPr="0043736D">
        <w:rPr>
          <w:rFonts w:ascii="Arial" w:hAnsi="Arial" w:cs="Arial"/>
          <w:color w:val="000000" w:themeColor="text1"/>
          <w:sz w:val="20"/>
          <w:szCs w:val="20"/>
        </w:rPr>
        <w:t xml:space="preserve"> klient poveril na zastupovanie </w:t>
      </w:r>
      <w:r w:rsidR="00145845" w:rsidRPr="0043736D">
        <w:rPr>
          <w:rFonts w:ascii="Arial" w:hAnsi="Arial" w:cs="Arial"/>
          <w:color w:val="000000" w:themeColor="text1"/>
          <w:sz w:val="20"/>
          <w:szCs w:val="20"/>
        </w:rPr>
        <w:t>v konaní pred oddeleniami cudzineckej polície vo veci podania žiadosti o udelenie prechodného pobytu v SR, sme vytvorili cez rezervačný systém MV SR rezerváciu na podanie žiadosti</w:t>
      </w:r>
      <w:r w:rsidR="00357BCC" w:rsidRPr="0043736D">
        <w:rPr>
          <w:rFonts w:ascii="Arial" w:hAnsi="Arial" w:cs="Arial"/>
          <w:color w:val="000000" w:themeColor="text1"/>
          <w:sz w:val="20"/>
          <w:szCs w:val="20"/>
        </w:rPr>
        <w:t xml:space="preserve"> o udelenie prechodného pobytu </w:t>
      </w:r>
      <w:r w:rsidR="008A4542" w:rsidRPr="0043736D">
        <w:rPr>
          <w:rFonts w:ascii="Arial" w:hAnsi="Arial" w:cs="Arial"/>
          <w:color w:val="000000" w:themeColor="text1"/>
          <w:sz w:val="20"/>
          <w:szCs w:val="20"/>
        </w:rPr>
        <w:t xml:space="preserve">na termín </w:t>
      </w:r>
      <w:r w:rsidR="00357BCC" w:rsidRPr="0043736D">
        <w:rPr>
          <w:rFonts w:ascii="Arial" w:hAnsi="Arial" w:cs="Arial"/>
          <w:color w:val="000000" w:themeColor="text1"/>
          <w:sz w:val="20"/>
          <w:szCs w:val="20"/>
        </w:rPr>
        <w:t xml:space="preserve">dňa 31.03.2023 o 14.00 na OCP v Trnave. Potvrdzovací email ohľadom tejto rezervácie </w:t>
      </w:r>
      <w:r w:rsidR="00310422" w:rsidRPr="0043736D">
        <w:rPr>
          <w:rFonts w:ascii="Arial" w:hAnsi="Arial" w:cs="Arial"/>
          <w:color w:val="000000" w:themeColor="text1"/>
          <w:sz w:val="20"/>
          <w:szCs w:val="20"/>
        </w:rPr>
        <w:t>nám b</w:t>
      </w:r>
      <w:r w:rsidR="00FE6E45" w:rsidRPr="0043736D">
        <w:rPr>
          <w:rFonts w:ascii="Arial" w:hAnsi="Arial" w:cs="Arial"/>
          <w:color w:val="000000" w:themeColor="text1"/>
          <w:sz w:val="20"/>
          <w:szCs w:val="20"/>
        </w:rPr>
        <w:t>ol odoslaný, avšak neobsahoval odkaz na</w:t>
      </w:r>
      <w:r w:rsidR="008A4542" w:rsidRPr="0043736D">
        <w:rPr>
          <w:rFonts w:ascii="Arial" w:hAnsi="Arial" w:cs="Arial"/>
          <w:color w:val="000000" w:themeColor="text1"/>
          <w:sz w:val="20"/>
          <w:szCs w:val="20"/>
        </w:rPr>
        <w:t xml:space="preserve"> spôsob</w:t>
      </w:r>
      <w:r w:rsidR="00FE6E45" w:rsidRPr="0043736D">
        <w:rPr>
          <w:rFonts w:ascii="Arial" w:hAnsi="Arial" w:cs="Arial"/>
          <w:color w:val="000000" w:themeColor="text1"/>
          <w:sz w:val="20"/>
          <w:szCs w:val="20"/>
        </w:rPr>
        <w:t xml:space="preserve"> zrušeni</w:t>
      </w:r>
      <w:r w:rsidR="008A4542" w:rsidRPr="0043736D">
        <w:rPr>
          <w:rFonts w:ascii="Arial" w:hAnsi="Arial" w:cs="Arial"/>
          <w:color w:val="000000" w:themeColor="text1"/>
          <w:sz w:val="20"/>
          <w:szCs w:val="20"/>
        </w:rPr>
        <w:t>a</w:t>
      </w:r>
      <w:r w:rsidR="00FE6E45" w:rsidRPr="0043736D">
        <w:rPr>
          <w:rFonts w:ascii="Arial" w:hAnsi="Arial" w:cs="Arial"/>
          <w:color w:val="000000" w:themeColor="text1"/>
          <w:sz w:val="20"/>
          <w:szCs w:val="20"/>
        </w:rPr>
        <w:t xml:space="preserve"> rezervácie</w:t>
      </w:r>
      <w:r w:rsidR="00357BCC" w:rsidRPr="0043736D">
        <w:rPr>
          <w:rFonts w:ascii="Arial" w:hAnsi="Arial" w:cs="Arial"/>
          <w:color w:val="000000" w:themeColor="text1"/>
          <w:sz w:val="20"/>
          <w:szCs w:val="20"/>
        </w:rPr>
        <w:t>.</w:t>
      </w:r>
      <w:r w:rsidR="0003280D" w:rsidRPr="0043736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75927" w:rsidRPr="0043736D">
        <w:rPr>
          <w:rFonts w:ascii="Arial" w:hAnsi="Arial" w:cs="Arial"/>
          <w:color w:val="000000" w:themeColor="text1"/>
          <w:sz w:val="20"/>
          <w:szCs w:val="20"/>
        </w:rPr>
        <w:t>Uvedené potvrdzovacie</w:t>
      </w:r>
      <w:r w:rsidR="0003280D" w:rsidRPr="0043736D">
        <w:rPr>
          <w:rFonts w:ascii="Arial" w:hAnsi="Arial" w:cs="Arial"/>
          <w:color w:val="000000" w:themeColor="text1"/>
          <w:sz w:val="20"/>
          <w:szCs w:val="20"/>
        </w:rPr>
        <w:t xml:space="preserve"> emaily však nie vždy </w:t>
      </w:r>
      <w:r w:rsidR="00660287" w:rsidRPr="0043736D">
        <w:rPr>
          <w:rFonts w:ascii="Arial" w:hAnsi="Arial" w:cs="Arial"/>
          <w:color w:val="000000" w:themeColor="text1"/>
          <w:sz w:val="20"/>
          <w:szCs w:val="20"/>
        </w:rPr>
        <w:t>obsahujú aj odkaz na zrušenie rezervácie</w:t>
      </w:r>
      <w:r w:rsidR="00A829C1" w:rsidRPr="0043736D">
        <w:rPr>
          <w:rFonts w:ascii="Arial" w:hAnsi="Arial" w:cs="Arial"/>
          <w:color w:val="000000" w:themeColor="text1"/>
          <w:sz w:val="20"/>
          <w:szCs w:val="20"/>
        </w:rPr>
        <w:t xml:space="preserve">, preto ak </w:t>
      </w:r>
      <w:r w:rsidR="00F72D6E" w:rsidRPr="0043736D">
        <w:rPr>
          <w:rFonts w:ascii="Arial" w:hAnsi="Arial" w:cs="Arial"/>
          <w:color w:val="000000" w:themeColor="text1"/>
          <w:sz w:val="20"/>
          <w:szCs w:val="20"/>
        </w:rPr>
        <w:t>náš klient sa nevie zúčastniť rezervovaného termínu</w:t>
      </w:r>
      <w:r w:rsidR="007C4DE0" w:rsidRPr="0043736D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F72D6E" w:rsidRPr="0043736D">
        <w:rPr>
          <w:rFonts w:ascii="Arial" w:hAnsi="Arial" w:cs="Arial"/>
          <w:color w:val="000000" w:themeColor="text1"/>
          <w:sz w:val="20"/>
          <w:szCs w:val="20"/>
        </w:rPr>
        <w:t xml:space="preserve">cez tento odkaz </w:t>
      </w:r>
      <w:r w:rsidR="007C4DE0" w:rsidRPr="0043736D">
        <w:rPr>
          <w:rFonts w:ascii="Arial" w:hAnsi="Arial" w:cs="Arial"/>
          <w:color w:val="000000" w:themeColor="text1"/>
          <w:sz w:val="20"/>
          <w:szCs w:val="20"/>
        </w:rPr>
        <w:t>by sme mali</w:t>
      </w:r>
      <w:r w:rsidR="00F72D6E" w:rsidRPr="0043736D">
        <w:rPr>
          <w:rFonts w:ascii="Arial" w:hAnsi="Arial" w:cs="Arial"/>
          <w:color w:val="000000" w:themeColor="text1"/>
          <w:sz w:val="20"/>
          <w:szCs w:val="20"/>
        </w:rPr>
        <w:t xml:space="preserve"> zruš</w:t>
      </w:r>
      <w:r w:rsidR="007C4DE0" w:rsidRPr="0043736D">
        <w:rPr>
          <w:rFonts w:ascii="Arial" w:hAnsi="Arial" w:cs="Arial"/>
          <w:color w:val="000000" w:themeColor="text1"/>
          <w:sz w:val="20"/>
          <w:szCs w:val="20"/>
        </w:rPr>
        <w:t>iť</w:t>
      </w:r>
      <w:r w:rsidR="00F72D6E" w:rsidRPr="0043736D">
        <w:rPr>
          <w:rFonts w:ascii="Arial" w:hAnsi="Arial" w:cs="Arial"/>
          <w:color w:val="000000" w:themeColor="text1"/>
          <w:sz w:val="20"/>
          <w:szCs w:val="20"/>
        </w:rPr>
        <w:t xml:space="preserve"> termín. V tomto konkrétnom prípade sme nemali k dispozícii </w:t>
      </w:r>
      <w:r w:rsidR="00660287" w:rsidRPr="0043736D">
        <w:rPr>
          <w:rFonts w:ascii="Arial" w:hAnsi="Arial" w:cs="Arial"/>
          <w:color w:val="000000" w:themeColor="text1"/>
          <w:sz w:val="20"/>
          <w:szCs w:val="20"/>
        </w:rPr>
        <w:t>odkaz na zrušenie termínu</w:t>
      </w:r>
      <w:r w:rsidR="001D1B76" w:rsidRPr="0043736D">
        <w:rPr>
          <w:rFonts w:ascii="Arial" w:hAnsi="Arial" w:cs="Arial"/>
          <w:color w:val="000000" w:themeColor="text1"/>
          <w:sz w:val="20"/>
          <w:szCs w:val="20"/>
        </w:rPr>
        <w:t xml:space="preserve"> (potvrdzovací email prikladáme v prílohe)</w:t>
      </w:r>
      <w:r w:rsidR="00660287" w:rsidRPr="0043736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0D1EA4" w:rsidRPr="0043736D">
        <w:rPr>
          <w:rFonts w:ascii="Arial" w:hAnsi="Arial" w:cs="Arial"/>
          <w:color w:val="000000" w:themeColor="text1"/>
          <w:sz w:val="20"/>
          <w:szCs w:val="20"/>
        </w:rPr>
        <w:t>a</w:t>
      </w:r>
      <w:r w:rsidR="00925CF9" w:rsidRPr="0043736D">
        <w:rPr>
          <w:rFonts w:ascii="Arial" w:hAnsi="Arial" w:cs="Arial"/>
          <w:color w:val="000000" w:themeColor="text1"/>
          <w:sz w:val="20"/>
          <w:szCs w:val="20"/>
        </w:rPr>
        <w:t> </w:t>
      </w:r>
      <w:r w:rsidR="000D1EA4" w:rsidRPr="0043736D">
        <w:rPr>
          <w:rFonts w:ascii="Arial" w:hAnsi="Arial" w:cs="Arial"/>
          <w:color w:val="000000" w:themeColor="text1"/>
          <w:sz w:val="20"/>
          <w:szCs w:val="20"/>
        </w:rPr>
        <w:t>klient</w:t>
      </w:r>
      <w:r w:rsidR="00925CF9" w:rsidRPr="0043736D">
        <w:rPr>
          <w:rFonts w:ascii="Arial" w:hAnsi="Arial" w:cs="Arial"/>
          <w:color w:val="000000" w:themeColor="text1"/>
          <w:sz w:val="20"/>
          <w:szCs w:val="20"/>
        </w:rPr>
        <w:t xml:space="preserve"> sa</w:t>
      </w:r>
      <w:r w:rsidR="000D1EA4" w:rsidRPr="0043736D">
        <w:rPr>
          <w:rFonts w:ascii="Arial" w:hAnsi="Arial" w:cs="Arial"/>
          <w:color w:val="000000" w:themeColor="text1"/>
          <w:sz w:val="20"/>
          <w:szCs w:val="20"/>
        </w:rPr>
        <w:t xml:space="preserve"> nečakane nemohol zúčastniť rezervovaného termínu</w:t>
      </w:r>
      <w:r w:rsidR="00607A86" w:rsidRPr="0043736D">
        <w:rPr>
          <w:rFonts w:ascii="Arial" w:hAnsi="Arial" w:cs="Arial"/>
          <w:color w:val="000000" w:themeColor="text1"/>
          <w:sz w:val="20"/>
          <w:szCs w:val="20"/>
        </w:rPr>
        <w:t xml:space="preserve"> na OCP v Trnave</w:t>
      </w:r>
      <w:r w:rsidR="000D1EA4" w:rsidRPr="0043736D">
        <w:rPr>
          <w:rFonts w:ascii="Arial" w:hAnsi="Arial" w:cs="Arial"/>
          <w:color w:val="000000" w:themeColor="text1"/>
          <w:sz w:val="20"/>
          <w:szCs w:val="20"/>
        </w:rPr>
        <w:t xml:space="preserve"> a nemali sme </w:t>
      </w:r>
      <w:r w:rsidR="00282588" w:rsidRPr="0043736D">
        <w:rPr>
          <w:rFonts w:ascii="Arial" w:hAnsi="Arial" w:cs="Arial"/>
          <w:color w:val="000000" w:themeColor="text1"/>
          <w:sz w:val="20"/>
          <w:szCs w:val="20"/>
        </w:rPr>
        <w:t>akým sp</w:t>
      </w:r>
      <w:r w:rsidR="00AE5CA6" w:rsidRPr="0043736D">
        <w:rPr>
          <w:rFonts w:ascii="Arial" w:hAnsi="Arial" w:cs="Arial"/>
          <w:color w:val="000000" w:themeColor="text1"/>
          <w:sz w:val="20"/>
          <w:szCs w:val="20"/>
        </w:rPr>
        <w:t>ôsobom zrušiť rezerváciu</w:t>
      </w:r>
      <w:r w:rsidR="00B53BB5" w:rsidRPr="0043736D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CC4E64" w:rsidRPr="0043736D">
        <w:rPr>
          <w:rFonts w:ascii="Arial" w:hAnsi="Arial" w:cs="Arial"/>
          <w:color w:val="000000" w:themeColor="text1"/>
          <w:sz w:val="20"/>
          <w:szCs w:val="20"/>
        </w:rPr>
        <w:t xml:space="preserve">Z tohto dôvodu nám prevádzkovateľ </w:t>
      </w:r>
      <w:r w:rsidR="009D1DD1" w:rsidRPr="0043736D">
        <w:rPr>
          <w:rFonts w:ascii="Arial" w:hAnsi="Arial" w:cs="Arial"/>
          <w:color w:val="000000" w:themeColor="text1"/>
          <w:sz w:val="20"/>
          <w:szCs w:val="20"/>
        </w:rPr>
        <w:t>rezervačného systému bez vyzvania a</w:t>
      </w:r>
      <w:r w:rsidR="00A04D6A" w:rsidRPr="0043736D">
        <w:rPr>
          <w:rFonts w:ascii="Arial" w:hAnsi="Arial" w:cs="Arial"/>
          <w:color w:val="000000" w:themeColor="text1"/>
          <w:sz w:val="20"/>
          <w:szCs w:val="20"/>
        </w:rPr>
        <w:t xml:space="preserve"> dostatočného </w:t>
      </w:r>
      <w:r w:rsidR="009D1DD1" w:rsidRPr="0043736D">
        <w:rPr>
          <w:rFonts w:ascii="Arial" w:hAnsi="Arial" w:cs="Arial"/>
          <w:color w:val="000000" w:themeColor="text1"/>
          <w:sz w:val="20"/>
          <w:szCs w:val="20"/>
        </w:rPr>
        <w:t>upovedomenia zablokoval prístup do rezervačného systému na 6</w:t>
      </w:r>
      <w:r w:rsidR="00832C80" w:rsidRPr="0043736D">
        <w:rPr>
          <w:rFonts w:ascii="Arial" w:hAnsi="Arial" w:cs="Arial"/>
          <w:color w:val="000000" w:themeColor="text1"/>
          <w:sz w:val="20"/>
          <w:szCs w:val="20"/>
        </w:rPr>
        <w:t>0 dní, čo nám znemožňuje rezerváciu termínov pre našich klientov</w:t>
      </w:r>
      <w:r w:rsidR="00A04D6A" w:rsidRPr="0043736D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483814" w:rsidRPr="0043736D">
        <w:rPr>
          <w:rFonts w:ascii="Arial" w:hAnsi="Arial" w:cs="Arial"/>
          <w:color w:val="000000" w:themeColor="text1"/>
          <w:sz w:val="20"/>
          <w:szCs w:val="20"/>
        </w:rPr>
        <w:t xml:space="preserve"> čo znamená obmedzeni</w:t>
      </w:r>
      <w:r w:rsidR="00FF5720" w:rsidRPr="0043736D">
        <w:rPr>
          <w:rFonts w:ascii="Arial" w:hAnsi="Arial" w:cs="Arial"/>
          <w:color w:val="000000" w:themeColor="text1"/>
          <w:sz w:val="20"/>
          <w:szCs w:val="20"/>
        </w:rPr>
        <w:t>e výkonu činnosti našej advokátskej kancelárie</w:t>
      </w:r>
      <w:r w:rsidR="00832C80" w:rsidRPr="0043736D">
        <w:rPr>
          <w:rFonts w:ascii="Arial" w:hAnsi="Arial" w:cs="Arial"/>
          <w:color w:val="000000" w:themeColor="text1"/>
          <w:sz w:val="20"/>
          <w:szCs w:val="20"/>
        </w:rPr>
        <w:t>. O tom, že prístupy boli zablokované sme</w:t>
      </w:r>
      <w:r w:rsidR="00076EC4" w:rsidRPr="0043736D">
        <w:rPr>
          <w:rFonts w:ascii="Arial" w:hAnsi="Arial" w:cs="Arial"/>
          <w:color w:val="000000" w:themeColor="text1"/>
          <w:sz w:val="20"/>
          <w:szCs w:val="20"/>
        </w:rPr>
        <w:t xml:space="preserve"> sa</w:t>
      </w:r>
      <w:r w:rsidR="00832C80" w:rsidRPr="0043736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946345" w:rsidRPr="0043736D">
        <w:rPr>
          <w:rFonts w:ascii="Arial" w:hAnsi="Arial" w:cs="Arial"/>
          <w:color w:val="000000" w:themeColor="text1"/>
          <w:sz w:val="20"/>
          <w:szCs w:val="20"/>
        </w:rPr>
        <w:t xml:space="preserve">dozvedeli </w:t>
      </w:r>
      <w:r w:rsidR="00832C80" w:rsidRPr="0043736D">
        <w:rPr>
          <w:rFonts w:ascii="Arial" w:hAnsi="Arial" w:cs="Arial"/>
          <w:color w:val="000000" w:themeColor="text1"/>
          <w:sz w:val="20"/>
          <w:szCs w:val="20"/>
        </w:rPr>
        <w:t xml:space="preserve">až na základe našej iniciatívy </w:t>
      </w:r>
      <w:r w:rsidR="0071226D" w:rsidRPr="0043736D">
        <w:rPr>
          <w:rFonts w:ascii="Arial" w:hAnsi="Arial" w:cs="Arial"/>
          <w:color w:val="000000" w:themeColor="text1"/>
          <w:sz w:val="20"/>
          <w:szCs w:val="20"/>
        </w:rPr>
        <w:t xml:space="preserve">dňa 24.04.2023 – komunikáciu s oddelením Call Centra Vám prikladáme v prílohe. </w:t>
      </w:r>
      <w:r w:rsidR="005105E7" w:rsidRPr="0043736D">
        <w:rPr>
          <w:rFonts w:ascii="Arial" w:hAnsi="Arial" w:cs="Arial"/>
          <w:color w:val="000000" w:themeColor="text1"/>
          <w:sz w:val="20"/>
          <w:szCs w:val="20"/>
        </w:rPr>
        <w:t xml:space="preserve">Skutočnosť, že </w:t>
      </w:r>
      <w:r w:rsidR="00076EC4" w:rsidRPr="0043736D">
        <w:rPr>
          <w:rFonts w:ascii="Arial" w:hAnsi="Arial" w:cs="Arial"/>
          <w:color w:val="000000" w:themeColor="text1"/>
          <w:sz w:val="20"/>
          <w:szCs w:val="20"/>
        </w:rPr>
        <w:t>prevádzkovateľ rezervačného systému</w:t>
      </w:r>
      <w:r w:rsidR="00D91F61" w:rsidRPr="0043736D">
        <w:rPr>
          <w:rFonts w:ascii="Arial" w:hAnsi="Arial" w:cs="Arial"/>
          <w:color w:val="000000" w:themeColor="text1"/>
          <w:sz w:val="20"/>
          <w:szCs w:val="20"/>
        </w:rPr>
        <w:t xml:space="preserve"> zablokoval prístup do </w:t>
      </w:r>
      <w:r w:rsidR="00D91F61" w:rsidRPr="0043736D">
        <w:rPr>
          <w:rFonts w:ascii="Arial" w:hAnsi="Arial" w:cs="Arial"/>
          <w:color w:val="000000" w:themeColor="text1"/>
          <w:sz w:val="20"/>
          <w:szCs w:val="20"/>
        </w:rPr>
        <w:lastRenderedPageBreak/>
        <w:t>rezervačného systému</w:t>
      </w:r>
      <w:r w:rsidR="00C01C5E" w:rsidRPr="0043736D">
        <w:rPr>
          <w:rFonts w:ascii="Arial" w:hAnsi="Arial" w:cs="Arial"/>
          <w:color w:val="000000" w:themeColor="text1"/>
          <w:sz w:val="20"/>
          <w:szCs w:val="20"/>
        </w:rPr>
        <w:t xml:space="preserve"> uvedeným spôsobom</w:t>
      </w:r>
      <w:r w:rsidR="00D91F61" w:rsidRPr="0043736D">
        <w:rPr>
          <w:rFonts w:ascii="Arial" w:hAnsi="Arial" w:cs="Arial"/>
          <w:color w:val="000000" w:themeColor="text1"/>
          <w:sz w:val="20"/>
          <w:szCs w:val="20"/>
        </w:rPr>
        <w:t>, nie</w:t>
      </w:r>
      <w:r w:rsidR="00803065" w:rsidRPr="0043736D">
        <w:rPr>
          <w:rFonts w:ascii="Arial" w:hAnsi="Arial" w:cs="Arial"/>
          <w:color w:val="000000" w:themeColor="text1"/>
          <w:sz w:val="20"/>
          <w:szCs w:val="20"/>
        </w:rPr>
        <w:t xml:space="preserve"> je</w:t>
      </w:r>
      <w:r w:rsidR="00D91F61" w:rsidRPr="0043736D">
        <w:rPr>
          <w:rFonts w:ascii="Arial" w:hAnsi="Arial" w:cs="Arial"/>
          <w:color w:val="000000" w:themeColor="text1"/>
          <w:sz w:val="20"/>
          <w:szCs w:val="20"/>
        </w:rPr>
        <w:t xml:space="preserve"> v súlade </w:t>
      </w:r>
      <w:r w:rsidR="00C01C5E" w:rsidRPr="0043736D">
        <w:rPr>
          <w:rFonts w:ascii="Arial" w:hAnsi="Arial" w:cs="Arial"/>
          <w:color w:val="000000" w:themeColor="text1"/>
          <w:sz w:val="20"/>
          <w:szCs w:val="20"/>
        </w:rPr>
        <w:t>s platnými všeobecnými pravidlami rezervačného systému MV SR.</w:t>
      </w:r>
      <w:r w:rsidR="002223BB" w:rsidRPr="0043736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</w:p>
    <w:p w14:paraId="053EC8FB" w14:textId="5BE8C98D" w:rsidR="002223BB" w:rsidRPr="0043736D" w:rsidRDefault="002223BB" w:rsidP="00F712E8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3736D">
        <w:rPr>
          <w:rFonts w:ascii="Arial" w:hAnsi="Arial" w:cs="Arial"/>
          <w:color w:val="000000" w:themeColor="text1"/>
          <w:sz w:val="20"/>
          <w:szCs w:val="20"/>
        </w:rPr>
        <w:t>Prevádzkovateľ rezervačného systému sa ďalej odvoláva na skutočnosť, že rezervačný systém MV SR je výhradne určený pre občanov (SR aj cudzincov), ktorí pri vytvorení rezervácie majú použiť vlastnú e-mailovú adresu a vlastné telefónne číslo, nakoľko si za predmetnú rezerváciu (vytvorenie, zrušenie) zodpovedajú sami.</w:t>
      </w:r>
      <w:r w:rsidR="008C2115" w:rsidRPr="0043736D">
        <w:rPr>
          <w:rFonts w:ascii="Arial" w:hAnsi="Arial" w:cs="Arial"/>
          <w:color w:val="000000" w:themeColor="text1"/>
          <w:sz w:val="20"/>
          <w:szCs w:val="20"/>
        </w:rPr>
        <w:t xml:space="preserve"> Je pravda, že pri vytvorení rezervácie pre klientov používame emailovú adresu a telefónne čísla našej advokátskej kancelárie</w:t>
      </w:r>
      <w:r w:rsidR="0041655A" w:rsidRPr="0043736D">
        <w:rPr>
          <w:rFonts w:ascii="Arial" w:hAnsi="Arial" w:cs="Arial"/>
          <w:color w:val="000000" w:themeColor="text1"/>
          <w:sz w:val="20"/>
          <w:szCs w:val="20"/>
        </w:rPr>
        <w:t xml:space="preserve">, ale konáme tak na základe </w:t>
      </w:r>
      <w:r w:rsidR="00073ACB" w:rsidRPr="0043736D">
        <w:rPr>
          <w:rFonts w:ascii="Arial" w:hAnsi="Arial" w:cs="Arial"/>
          <w:color w:val="000000" w:themeColor="text1"/>
          <w:sz w:val="20"/>
          <w:szCs w:val="20"/>
        </w:rPr>
        <w:t>poverenia</w:t>
      </w:r>
      <w:r w:rsidR="0041655A" w:rsidRPr="0043736D">
        <w:rPr>
          <w:rFonts w:ascii="Arial" w:hAnsi="Arial" w:cs="Arial"/>
          <w:color w:val="000000" w:themeColor="text1"/>
          <w:sz w:val="20"/>
          <w:szCs w:val="20"/>
        </w:rPr>
        <w:t xml:space="preserve"> od klienta, ktorý nás poveril</w:t>
      </w:r>
      <w:r w:rsidR="00F93F74" w:rsidRPr="0043736D">
        <w:rPr>
          <w:rFonts w:ascii="Arial" w:hAnsi="Arial" w:cs="Arial"/>
          <w:color w:val="000000" w:themeColor="text1"/>
          <w:sz w:val="20"/>
          <w:szCs w:val="20"/>
        </w:rPr>
        <w:t xml:space="preserve"> na akékoľvek úkony v konaní pred oddeleniami </w:t>
      </w:r>
      <w:r w:rsidR="00D56C40" w:rsidRPr="0043736D">
        <w:rPr>
          <w:rFonts w:ascii="Arial" w:hAnsi="Arial" w:cs="Arial"/>
          <w:color w:val="000000" w:themeColor="text1"/>
          <w:sz w:val="20"/>
          <w:szCs w:val="20"/>
        </w:rPr>
        <w:t>cudzineckej polície PZ SR</w:t>
      </w:r>
      <w:r w:rsidR="00F93F74" w:rsidRPr="0043736D">
        <w:rPr>
          <w:rFonts w:ascii="Arial" w:hAnsi="Arial" w:cs="Arial"/>
          <w:color w:val="000000" w:themeColor="text1"/>
          <w:sz w:val="20"/>
          <w:szCs w:val="20"/>
        </w:rPr>
        <w:t>, to znamená, že aj na vytvorenie rezervácii</w:t>
      </w:r>
      <w:r w:rsidR="00D56C40" w:rsidRPr="0043736D">
        <w:rPr>
          <w:rFonts w:ascii="Arial" w:hAnsi="Arial" w:cs="Arial"/>
          <w:color w:val="000000" w:themeColor="text1"/>
          <w:sz w:val="20"/>
          <w:szCs w:val="20"/>
        </w:rPr>
        <w:t xml:space="preserve"> termínov na podanie žiadostí </w:t>
      </w:r>
      <w:r w:rsidR="001C05C5" w:rsidRPr="0043736D">
        <w:rPr>
          <w:rFonts w:ascii="Arial" w:hAnsi="Arial" w:cs="Arial"/>
          <w:color w:val="000000" w:themeColor="text1"/>
          <w:sz w:val="20"/>
          <w:szCs w:val="20"/>
        </w:rPr>
        <w:t xml:space="preserve">o </w:t>
      </w:r>
      <w:r w:rsidR="00D56C40" w:rsidRPr="0043736D">
        <w:rPr>
          <w:rFonts w:ascii="Arial" w:hAnsi="Arial" w:cs="Arial"/>
          <w:color w:val="000000" w:themeColor="text1"/>
          <w:sz w:val="20"/>
          <w:szCs w:val="20"/>
        </w:rPr>
        <w:t>prechodný či trvalý pobyt</w:t>
      </w:r>
      <w:r w:rsidR="00F93F74" w:rsidRPr="0043736D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Pr="0043736D">
        <w:rPr>
          <w:rFonts w:ascii="Arial" w:hAnsi="Arial" w:cs="Arial"/>
          <w:color w:val="000000" w:themeColor="text1"/>
          <w:sz w:val="20"/>
          <w:szCs w:val="20"/>
        </w:rPr>
        <w:t>To, že používa</w:t>
      </w:r>
      <w:r w:rsidR="00F93F74" w:rsidRPr="0043736D">
        <w:rPr>
          <w:rFonts w:ascii="Arial" w:hAnsi="Arial" w:cs="Arial"/>
          <w:color w:val="000000" w:themeColor="text1"/>
          <w:sz w:val="20"/>
          <w:szCs w:val="20"/>
        </w:rPr>
        <w:t>m</w:t>
      </w:r>
      <w:r w:rsidRPr="0043736D">
        <w:rPr>
          <w:rFonts w:ascii="Arial" w:hAnsi="Arial" w:cs="Arial"/>
          <w:color w:val="000000" w:themeColor="text1"/>
          <w:sz w:val="20"/>
          <w:szCs w:val="20"/>
        </w:rPr>
        <w:t xml:space="preserve">e pri vytvorení rezervácie e-mailovú adresu a telefónne číslo, ktoré nepatrí cudzincovi je plne v </w:t>
      </w:r>
      <w:r w:rsidR="00F93F74" w:rsidRPr="0043736D">
        <w:rPr>
          <w:rFonts w:ascii="Arial" w:hAnsi="Arial" w:cs="Arial"/>
          <w:color w:val="000000" w:themeColor="text1"/>
          <w:sz w:val="20"/>
          <w:szCs w:val="20"/>
        </w:rPr>
        <w:t>n</w:t>
      </w:r>
      <w:r w:rsidRPr="0043736D">
        <w:rPr>
          <w:rFonts w:ascii="Arial" w:hAnsi="Arial" w:cs="Arial"/>
          <w:color w:val="000000" w:themeColor="text1"/>
          <w:sz w:val="20"/>
          <w:szCs w:val="20"/>
        </w:rPr>
        <w:t>ašej zodpovednosti.</w:t>
      </w:r>
      <w:r w:rsidR="00F93F74" w:rsidRPr="0043736D">
        <w:rPr>
          <w:rFonts w:ascii="Arial" w:hAnsi="Arial" w:cs="Arial"/>
          <w:color w:val="000000" w:themeColor="text1"/>
          <w:sz w:val="20"/>
          <w:szCs w:val="20"/>
        </w:rPr>
        <w:t xml:space="preserve"> Zahraničný klienti často nemajú ani slovenské telefónne čísla</w:t>
      </w:r>
      <w:r w:rsidR="00A31E5A" w:rsidRPr="0043736D">
        <w:rPr>
          <w:rFonts w:ascii="Arial" w:hAnsi="Arial" w:cs="Arial"/>
          <w:color w:val="000000" w:themeColor="text1"/>
          <w:sz w:val="20"/>
          <w:szCs w:val="20"/>
        </w:rPr>
        <w:t xml:space="preserve"> a</w:t>
      </w:r>
      <w:r w:rsidR="00101770" w:rsidRPr="0043736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31E5A" w:rsidRPr="0043736D">
        <w:rPr>
          <w:rFonts w:ascii="Arial" w:hAnsi="Arial" w:cs="Arial"/>
          <w:color w:val="000000" w:themeColor="text1"/>
          <w:sz w:val="20"/>
          <w:szCs w:val="20"/>
        </w:rPr>
        <w:t>zahraničné</w:t>
      </w:r>
      <w:r w:rsidR="001C05C5" w:rsidRPr="0043736D">
        <w:rPr>
          <w:rFonts w:ascii="Arial" w:hAnsi="Arial" w:cs="Arial"/>
          <w:color w:val="000000" w:themeColor="text1"/>
          <w:sz w:val="20"/>
          <w:szCs w:val="20"/>
        </w:rPr>
        <w:t xml:space="preserve"> čísla</w:t>
      </w:r>
      <w:r w:rsidR="00A31E5A" w:rsidRPr="0043736D">
        <w:rPr>
          <w:rFonts w:ascii="Arial" w:hAnsi="Arial" w:cs="Arial"/>
          <w:color w:val="000000" w:themeColor="text1"/>
          <w:sz w:val="20"/>
          <w:szCs w:val="20"/>
        </w:rPr>
        <w:t xml:space="preserve"> nie je možné do systému zadať</w:t>
      </w:r>
      <w:r w:rsidR="00F93F74" w:rsidRPr="0043736D">
        <w:rPr>
          <w:rFonts w:ascii="Arial" w:hAnsi="Arial" w:cs="Arial"/>
          <w:color w:val="000000" w:themeColor="text1"/>
          <w:sz w:val="20"/>
          <w:szCs w:val="20"/>
        </w:rPr>
        <w:t>, čiže potvrdenie rezervácie ani neprijímajú resp. ani nesledujú, keďže týmito úkonmi poverili</w:t>
      </w:r>
      <w:r w:rsidR="00754F19" w:rsidRPr="0043736D">
        <w:rPr>
          <w:rFonts w:ascii="Arial" w:hAnsi="Arial" w:cs="Arial"/>
          <w:color w:val="000000" w:themeColor="text1"/>
          <w:sz w:val="20"/>
          <w:szCs w:val="20"/>
        </w:rPr>
        <w:t xml:space="preserve"> nás</w:t>
      </w:r>
      <w:r w:rsidR="00A31E5A" w:rsidRPr="0043736D">
        <w:rPr>
          <w:rFonts w:ascii="Arial" w:hAnsi="Arial" w:cs="Arial"/>
          <w:color w:val="000000" w:themeColor="text1"/>
          <w:sz w:val="20"/>
          <w:szCs w:val="20"/>
        </w:rPr>
        <w:t xml:space="preserve"> a navyše keďže všetko je v slovenskom jazyku, nemajú ani možnosť rozumieť obsahu sms či emailov.</w:t>
      </w:r>
    </w:p>
    <w:p w14:paraId="4A1C83E1" w14:textId="6F1A9602" w:rsidR="000C3A42" w:rsidRPr="0043736D" w:rsidRDefault="000C3A42" w:rsidP="00F712E8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3736D">
        <w:rPr>
          <w:rFonts w:ascii="Arial" w:hAnsi="Arial" w:cs="Arial"/>
          <w:color w:val="000000" w:themeColor="text1"/>
          <w:sz w:val="20"/>
          <w:szCs w:val="20"/>
        </w:rPr>
        <w:t>Slovenská advokátska komora v minulosti iniciovala</w:t>
      </w:r>
      <w:r w:rsidR="00790972" w:rsidRPr="0043736D">
        <w:rPr>
          <w:rFonts w:ascii="Arial" w:hAnsi="Arial" w:cs="Arial"/>
          <w:color w:val="000000" w:themeColor="text1"/>
          <w:sz w:val="20"/>
          <w:szCs w:val="20"/>
        </w:rPr>
        <w:t xml:space="preserve"> zmenu v prospech advokátov, aby služby v súvislosti s pobytmi cudzincov v SR poskytovali výlučne advokáti. Ako však máme poskytovať </w:t>
      </w:r>
      <w:r w:rsidR="006020D4" w:rsidRPr="0043736D">
        <w:rPr>
          <w:rFonts w:ascii="Arial" w:hAnsi="Arial" w:cs="Arial"/>
          <w:color w:val="000000" w:themeColor="text1"/>
          <w:sz w:val="20"/>
          <w:szCs w:val="20"/>
        </w:rPr>
        <w:t>uvedené</w:t>
      </w:r>
      <w:r w:rsidR="00790972" w:rsidRPr="0043736D">
        <w:rPr>
          <w:rFonts w:ascii="Arial" w:hAnsi="Arial" w:cs="Arial"/>
          <w:color w:val="000000" w:themeColor="text1"/>
          <w:sz w:val="20"/>
          <w:szCs w:val="20"/>
        </w:rPr>
        <w:t xml:space="preserve"> služby, keď vo výkone činnosti nám bránia niektoré orgány, ako napr. </w:t>
      </w:r>
      <w:r w:rsidR="000B1F27" w:rsidRPr="0043736D">
        <w:rPr>
          <w:rFonts w:ascii="Arial" w:hAnsi="Arial" w:cs="Arial"/>
          <w:color w:val="000000" w:themeColor="text1"/>
          <w:sz w:val="20"/>
          <w:szCs w:val="20"/>
        </w:rPr>
        <w:t>prevádzkovateľ rezervačného systému MV SR</w:t>
      </w:r>
      <w:r w:rsidR="00A31E5A" w:rsidRPr="0043736D">
        <w:rPr>
          <w:rFonts w:ascii="Arial" w:hAnsi="Arial" w:cs="Arial"/>
          <w:color w:val="000000" w:themeColor="text1"/>
          <w:sz w:val="20"/>
          <w:szCs w:val="20"/>
        </w:rPr>
        <w:t xml:space="preserve"> tým, že na jedno telefónne číslo môžeme spraviť len dve rezervácie za týždeň</w:t>
      </w:r>
      <w:r w:rsidR="000B1F27" w:rsidRPr="0043736D">
        <w:rPr>
          <w:rFonts w:ascii="Arial" w:hAnsi="Arial" w:cs="Arial"/>
          <w:color w:val="000000" w:themeColor="text1"/>
          <w:sz w:val="20"/>
          <w:szCs w:val="20"/>
        </w:rPr>
        <w:t>?</w:t>
      </w:r>
    </w:p>
    <w:p w14:paraId="6669B8F8" w14:textId="24A9F8C0" w:rsidR="006020D4" w:rsidRPr="0043736D" w:rsidRDefault="006020D4" w:rsidP="00F712E8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3736D">
        <w:rPr>
          <w:rFonts w:ascii="Arial" w:hAnsi="Arial" w:cs="Arial"/>
          <w:color w:val="000000" w:themeColor="text1"/>
          <w:sz w:val="20"/>
          <w:szCs w:val="20"/>
        </w:rPr>
        <w:t xml:space="preserve">V zmysle § </w:t>
      </w:r>
      <w:r w:rsidR="0034201C" w:rsidRPr="0043736D">
        <w:rPr>
          <w:rFonts w:ascii="Arial" w:hAnsi="Arial" w:cs="Arial"/>
          <w:color w:val="000000" w:themeColor="text1"/>
          <w:sz w:val="20"/>
          <w:szCs w:val="20"/>
        </w:rPr>
        <w:t xml:space="preserve">1 ods. 2 zákona č. 586/2003 Z.z. o advokácii v znení neskorších predpisov je </w:t>
      </w:r>
      <w:r w:rsidR="003A22B6" w:rsidRPr="0043736D">
        <w:rPr>
          <w:rFonts w:ascii="Arial" w:hAnsi="Arial" w:cs="Arial"/>
          <w:color w:val="000000" w:themeColor="text1"/>
          <w:sz w:val="20"/>
          <w:szCs w:val="20"/>
        </w:rPr>
        <w:t>v</w:t>
      </w:r>
      <w:r w:rsidR="0034201C" w:rsidRPr="0043736D">
        <w:rPr>
          <w:rFonts w:ascii="Arial" w:hAnsi="Arial" w:cs="Arial"/>
          <w:color w:val="000000" w:themeColor="text1"/>
          <w:sz w:val="20"/>
          <w:szCs w:val="20"/>
        </w:rPr>
        <w:t>ýkon advokácie zastupovanie klientov v konaní pred súdmi, orgánmi verejnej moci a inými právnymi subjektmi, obhajoba v trestnom konaní, poskytovanie právnych rád, spisovanie listín o právnych úkonoch, spracúvanie právnych rozborov, správa majetku klientov a ďalšie formy právneho poradenstva a právnej pomoci, ak sa vykonáva sústavne a za odmenu (ďalej len „právne služby“).</w:t>
      </w:r>
      <w:r w:rsidR="00792CE5" w:rsidRPr="0043736D">
        <w:rPr>
          <w:rFonts w:ascii="Arial" w:hAnsi="Arial" w:cs="Arial"/>
          <w:color w:val="000000" w:themeColor="text1"/>
          <w:sz w:val="20"/>
          <w:szCs w:val="20"/>
        </w:rPr>
        <w:t xml:space="preserve"> Preto máme za to, že </w:t>
      </w:r>
      <w:r w:rsidR="00A31E5A" w:rsidRPr="0043736D">
        <w:rPr>
          <w:rFonts w:ascii="Arial" w:hAnsi="Arial" w:cs="Arial"/>
          <w:color w:val="000000" w:themeColor="text1"/>
          <w:sz w:val="20"/>
          <w:szCs w:val="20"/>
        </w:rPr>
        <w:t xml:space="preserve">predmetný </w:t>
      </w:r>
      <w:r w:rsidR="00792CE5" w:rsidRPr="0043736D">
        <w:rPr>
          <w:rFonts w:ascii="Arial" w:hAnsi="Arial" w:cs="Arial"/>
          <w:color w:val="000000" w:themeColor="text1"/>
          <w:sz w:val="20"/>
          <w:szCs w:val="20"/>
        </w:rPr>
        <w:t xml:space="preserve"> rezervačn</w:t>
      </w:r>
      <w:r w:rsidR="00A31E5A" w:rsidRPr="0043736D">
        <w:rPr>
          <w:rFonts w:ascii="Arial" w:hAnsi="Arial" w:cs="Arial"/>
          <w:color w:val="000000" w:themeColor="text1"/>
          <w:sz w:val="20"/>
          <w:szCs w:val="20"/>
        </w:rPr>
        <w:t>ý</w:t>
      </w:r>
      <w:r w:rsidR="00792CE5" w:rsidRPr="0043736D">
        <w:rPr>
          <w:rFonts w:ascii="Arial" w:hAnsi="Arial" w:cs="Arial"/>
          <w:color w:val="000000" w:themeColor="text1"/>
          <w:sz w:val="20"/>
          <w:szCs w:val="20"/>
        </w:rPr>
        <w:t xml:space="preserve"> systém</w:t>
      </w:r>
      <w:r w:rsidR="00920863" w:rsidRPr="0043736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31E5A" w:rsidRPr="0043736D">
        <w:rPr>
          <w:rFonts w:ascii="Arial" w:hAnsi="Arial" w:cs="Arial"/>
          <w:color w:val="000000" w:themeColor="text1"/>
          <w:sz w:val="20"/>
          <w:szCs w:val="20"/>
        </w:rPr>
        <w:t> vykazuje nedostatky a najmä tu</w:t>
      </w:r>
      <w:r w:rsidR="00920863" w:rsidRPr="0043736D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A31E5A" w:rsidRPr="0043736D">
        <w:rPr>
          <w:rFonts w:ascii="Arial" w:hAnsi="Arial" w:cs="Arial"/>
          <w:color w:val="000000" w:themeColor="text1"/>
          <w:sz w:val="20"/>
          <w:szCs w:val="20"/>
        </w:rPr>
        <w:t xml:space="preserve">dochádza k </w:t>
      </w:r>
      <w:r w:rsidR="00920863" w:rsidRPr="0043736D">
        <w:rPr>
          <w:rFonts w:ascii="Arial" w:hAnsi="Arial" w:cs="Arial"/>
          <w:color w:val="000000" w:themeColor="text1"/>
          <w:sz w:val="20"/>
          <w:szCs w:val="20"/>
        </w:rPr>
        <w:t xml:space="preserve"> porušeniu uvedeného zákona tým, že </w:t>
      </w:r>
      <w:r w:rsidR="00E21B30" w:rsidRPr="0043736D">
        <w:rPr>
          <w:rFonts w:ascii="Arial" w:hAnsi="Arial" w:cs="Arial"/>
          <w:color w:val="000000" w:themeColor="text1"/>
          <w:sz w:val="20"/>
          <w:szCs w:val="20"/>
        </w:rPr>
        <w:t>bez upovedomenia zablokoval prístup do rezervačného systému</w:t>
      </w:r>
      <w:r w:rsidR="00CD52C3" w:rsidRPr="0043736D">
        <w:rPr>
          <w:rFonts w:ascii="Arial" w:hAnsi="Arial" w:cs="Arial"/>
          <w:color w:val="000000" w:themeColor="text1"/>
          <w:sz w:val="20"/>
          <w:szCs w:val="20"/>
        </w:rPr>
        <w:t xml:space="preserve"> a znemožnil výkon našej činnosti</w:t>
      </w:r>
      <w:r w:rsidR="00E72DEB" w:rsidRPr="0043736D">
        <w:rPr>
          <w:rFonts w:ascii="Arial" w:hAnsi="Arial" w:cs="Arial"/>
          <w:color w:val="000000" w:themeColor="text1"/>
          <w:sz w:val="20"/>
          <w:szCs w:val="20"/>
        </w:rPr>
        <w:t xml:space="preserve">, </w:t>
      </w:r>
      <w:r w:rsidR="00234DF1" w:rsidRPr="0043736D">
        <w:rPr>
          <w:rFonts w:ascii="Arial" w:hAnsi="Arial" w:cs="Arial"/>
          <w:color w:val="000000" w:themeColor="text1"/>
          <w:sz w:val="20"/>
          <w:szCs w:val="20"/>
        </w:rPr>
        <w:t xml:space="preserve">a v následnej nečinnosti v zmysle </w:t>
      </w:r>
      <w:r w:rsidR="00E46321" w:rsidRPr="0043736D">
        <w:rPr>
          <w:rFonts w:ascii="Arial" w:hAnsi="Arial" w:cs="Arial"/>
          <w:color w:val="000000" w:themeColor="text1"/>
          <w:sz w:val="20"/>
          <w:szCs w:val="20"/>
        </w:rPr>
        <w:t>neodpovedania</w:t>
      </w:r>
      <w:r w:rsidR="002C2EF9" w:rsidRPr="0043736D">
        <w:rPr>
          <w:rFonts w:ascii="Arial" w:hAnsi="Arial" w:cs="Arial"/>
          <w:color w:val="000000" w:themeColor="text1"/>
          <w:sz w:val="20"/>
          <w:szCs w:val="20"/>
        </w:rPr>
        <w:t xml:space="preserve"> na naše odvolanie </w:t>
      </w:r>
      <w:r w:rsidR="00E46321" w:rsidRPr="0043736D">
        <w:rPr>
          <w:rFonts w:ascii="Arial" w:hAnsi="Arial" w:cs="Arial"/>
          <w:color w:val="000000" w:themeColor="text1"/>
          <w:sz w:val="20"/>
          <w:szCs w:val="20"/>
        </w:rPr>
        <w:t>na blokáciu</w:t>
      </w:r>
      <w:r w:rsidR="003E09F6" w:rsidRPr="0043736D">
        <w:rPr>
          <w:rFonts w:ascii="Arial" w:hAnsi="Arial" w:cs="Arial"/>
          <w:color w:val="000000" w:themeColor="text1"/>
          <w:sz w:val="20"/>
          <w:szCs w:val="20"/>
        </w:rPr>
        <w:t xml:space="preserve"> ani na následnú urgenciu</w:t>
      </w:r>
      <w:r w:rsidR="00694DF3" w:rsidRPr="0043736D">
        <w:rPr>
          <w:rFonts w:ascii="Arial" w:hAnsi="Arial" w:cs="Arial"/>
          <w:color w:val="000000" w:themeColor="text1"/>
          <w:sz w:val="20"/>
          <w:szCs w:val="20"/>
        </w:rPr>
        <w:t xml:space="preserve"> tohto odvolania</w:t>
      </w:r>
      <w:r w:rsidR="001256C6" w:rsidRPr="0043736D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11AAE5D1" w14:textId="3CCDC7F4" w:rsidR="0031121F" w:rsidRPr="0043736D" w:rsidRDefault="00CD52C3" w:rsidP="0096440C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3736D">
        <w:rPr>
          <w:rFonts w:ascii="Arial" w:hAnsi="Arial" w:cs="Arial"/>
          <w:color w:val="000000" w:themeColor="text1"/>
          <w:sz w:val="20"/>
          <w:szCs w:val="20"/>
        </w:rPr>
        <w:t xml:space="preserve">Preto Vás žiadame o preverenie postupu konania </w:t>
      </w:r>
      <w:r w:rsidR="003E08BE" w:rsidRPr="0043736D">
        <w:rPr>
          <w:rFonts w:ascii="Arial" w:hAnsi="Arial" w:cs="Arial"/>
          <w:color w:val="000000" w:themeColor="text1"/>
          <w:sz w:val="20"/>
          <w:szCs w:val="20"/>
        </w:rPr>
        <w:t xml:space="preserve">prevádzkovateľa rezervačného systému MV SR, ako </w:t>
      </w:r>
      <w:r w:rsidR="00DF69F9" w:rsidRPr="0043736D">
        <w:rPr>
          <w:rFonts w:ascii="Arial" w:hAnsi="Arial" w:cs="Arial"/>
          <w:color w:val="000000" w:themeColor="text1"/>
          <w:sz w:val="20"/>
          <w:szCs w:val="20"/>
        </w:rPr>
        <w:t>aj o usmernenie ako v takomto prípade postupovať</w:t>
      </w:r>
      <w:r w:rsidR="00BB283D" w:rsidRPr="0043736D">
        <w:rPr>
          <w:rFonts w:ascii="Arial" w:hAnsi="Arial" w:cs="Arial"/>
          <w:color w:val="000000" w:themeColor="text1"/>
          <w:sz w:val="20"/>
          <w:szCs w:val="20"/>
        </w:rPr>
        <w:t xml:space="preserve">, prípadne navrhnúť prevádzkovateľovi rezervačného systému MV SR, aby registrovaný advokát pod svojím registračným číslom mal vždy možnosť vytvoriť rezerváciu v mene klienta </w:t>
      </w:r>
      <w:r w:rsidR="0096440C" w:rsidRPr="0043736D">
        <w:rPr>
          <w:rFonts w:ascii="Arial" w:hAnsi="Arial" w:cs="Arial"/>
          <w:color w:val="000000" w:themeColor="text1"/>
          <w:sz w:val="20"/>
          <w:szCs w:val="20"/>
        </w:rPr>
        <w:t xml:space="preserve">na základe poverenia </w:t>
      </w:r>
      <w:r w:rsidR="00A31E5A" w:rsidRPr="0043736D">
        <w:rPr>
          <w:rFonts w:ascii="Arial" w:hAnsi="Arial" w:cs="Arial"/>
          <w:color w:val="000000" w:themeColor="text1"/>
          <w:sz w:val="20"/>
          <w:szCs w:val="20"/>
        </w:rPr>
        <w:t xml:space="preserve"> a na svoje jedno mobilné telefónne číslo</w:t>
      </w:r>
      <w:r w:rsidR="0031121F" w:rsidRPr="0043736D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14:paraId="3F39BA49" w14:textId="77777777" w:rsidR="0096440C" w:rsidRPr="0043736D" w:rsidRDefault="0096440C" w:rsidP="0096440C">
      <w:pPr>
        <w:pStyle w:val="Body"/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39DE0145" w14:textId="4C72E4D2" w:rsidR="001E3274" w:rsidRPr="0043736D" w:rsidRDefault="001E3274" w:rsidP="0031121F">
      <w:pPr>
        <w:ind w:firstLine="708"/>
        <w:rPr>
          <w:rFonts w:ascii="Arial" w:hAnsi="Arial" w:cs="Arial"/>
          <w:color w:val="000000" w:themeColor="text1"/>
          <w:sz w:val="20"/>
          <w:szCs w:val="20"/>
        </w:rPr>
      </w:pPr>
      <w:r w:rsidRPr="0043736D">
        <w:rPr>
          <w:rFonts w:ascii="Arial" w:hAnsi="Arial" w:cs="Arial"/>
          <w:color w:val="000000" w:themeColor="text1"/>
          <w:sz w:val="20"/>
          <w:szCs w:val="20"/>
        </w:rPr>
        <w:lastRenderedPageBreak/>
        <w:t xml:space="preserve">Za </w:t>
      </w:r>
      <w:r w:rsidR="0031121F" w:rsidRPr="0043736D">
        <w:rPr>
          <w:rFonts w:ascii="Arial" w:hAnsi="Arial" w:cs="Arial"/>
          <w:color w:val="000000" w:themeColor="text1"/>
          <w:sz w:val="20"/>
          <w:szCs w:val="20"/>
        </w:rPr>
        <w:t xml:space="preserve">vybavenie našej sťažnosti </w:t>
      </w:r>
      <w:r w:rsidR="00C66892" w:rsidRPr="0043736D">
        <w:rPr>
          <w:rFonts w:ascii="Arial" w:hAnsi="Arial" w:cs="Arial"/>
          <w:color w:val="000000" w:themeColor="text1"/>
          <w:sz w:val="20"/>
          <w:szCs w:val="20"/>
        </w:rPr>
        <w:t>Vám</w:t>
      </w:r>
      <w:r w:rsidRPr="0043736D">
        <w:rPr>
          <w:rFonts w:ascii="Arial" w:hAnsi="Arial" w:cs="Arial"/>
          <w:color w:val="000000" w:themeColor="text1"/>
          <w:sz w:val="20"/>
          <w:szCs w:val="20"/>
        </w:rPr>
        <w:t xml:space="preserve"> vopred veľmi pekne ďakujeme!</w:t>
      </w:r>
    </w:p>
    <w:p w14:paraId="327AA90F" w14:textId="77777777" w:rsidR="00DE3C55" w:rsidRPr="0043736D" w:rsidRDefault="00DE3C55" w:rsidP="001E3274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5FC5303D" w14:textId="71EC3814" w:rsidR="00942925" w:rsidRPr="0043736D" w:rsidRDefault="001E3274" w:rsidP="000870B9">
      <w:pPr>
        <w:ind w:firstLine="708"/>
        <w:rPr>
          <w:rFonts w:ascii="Arial" w:hAnsi="Arial" w:cs="Arial"/>
          <w:color w:val="000000" w:themeColor="text1"/>
          <w:sz w:val="20"/>
          <w:szCs w:val="20"/>
        </w:rPr>
      </w:pPr>
      <w:r w:rsidRPr="0043736D">
        <w:rPr>
          <w:rFonts w:ascii="Arial" w:hAnsi="Arial" w:cs="Arial"/>
          <w:color w:val="000000" w:themeColor="text1"/>
          <w:sz w:val="20"/>
          <w:szCs w:val="20"/>
        </w:rPr>
        <w:t>S úctou,</w:t>
      </w:r>
    </w:p>
    <w:p w14:paraId="26893018" w14:textId="77777777" w:rsidR="001C05C5" w:rsidRPr="0043736D" w:rsidRDefault="001C05C5" w:rsidP="00DE3C55">
      <w:pPr>
        <w:rPr>
          <w:rFonts w:ascii="Arial" w:hAnsi="Arial" w:cs="Arial"/>
          <w:color w:val="000000" w:themeColor="text1"/>
          <w:sz w:val="20"/>
          <w:szCs w:val="20"/>
        </w:rPr>
      </w:pPr>
    </w:p>
    <w:p w14:paraId="3A56C352" w14:textId="77777777" w:rsidR="001C05C5" w:rsidRPr="0043736D" w:rsidRDefault="001C05C5" w:rsidP="00DE3C55">
      <w:pPr>
        <w:rPr>
          <w:rFonts w:ascii="Arial" w:hAnsi="Arial" w:cs="Arial"/>
          <w:color w:val="323232"/>
          <w:sz w:val="20"/>
          <w:szCs w:val="20"/>
        </w:rPr>
      </w:pPr>
    </w:p>
    <w:p w14:paraId="1822633E" w14:textId="7F37A847" w:rsidR="005C33AB" w:rsidRPr="0043736D" w:rsidRDefault="00D50FF7" w:rsidP="000F53E5">
      <w:pPr>
        <w:pStyle w:val="Body"/>
        <w:spacing w:after="0" w:line="360" w:lineRule="auto"/>
        <w:ind w:firstLine="0"/>
        <w:rPr>
          <w:rFonts w:ascii="Arial" w:hAnsi="Arial" w:cs="Arial"/>
          <w:sz w:val="20"/>
          <w:szCs w:val="20"/>
        </w:rPr>
      </w:pPr>
      <w:r w:rsidRPr="0043736D">
        <w:rPr>
          <w:rFonts w:ascii="Arial" w:hAnsi="Arial" w:cs="Arial"/>
          <w:sz w:val="20"/>
          <w:szCs w:val="20"/>
        </w:rPr>
        <w:tab/>
      </w:r>
      <w:r w:rsidRPr="0043736D">
        <w:rPr>
          <w:rFonts w:ascii="Arial" w:hAnsi="Arial" w:cs="Arial"/>
          <w:sz w:val="20"/>
          <w:szCs w:val="20"/>
        </w:rPr>
        <w:tab/>
      </w:r>
      <w:r w:rsidRPr="0043736D">
        <w:rPr>
          <w:rFonts w:ascii="Arial" w:hAnsi="Arial" w:cs="Arial"/>
          <w:sz w:val="20"/>
          <w:szCs w:val="20"/>
        </w:rPr>
        <w:tab/>
      </w:r>
      <w:r w:rsidRPr="0043736D">
        <w:rPr>
          <w:rFonts w:ascii="Arial" w:hAnsi="Arial" w:cs="Arial"/>
          <w:sz w:val="20"/>
          <w:szCs w:val="20"/>
        </w:rPr>
        <w:tab/>
      </w:r>
      <w:r w:rsidRPr="0043736D">
        <w:rPr>
          <w:rFonts w:ascii="Arial" w:hAnsi="Arial" w:cs="Arial"/>
          <w:sz w:val="20"/>
          <w:szCs w:val="20"/>
        </w:rPr>
        <w:tab/>
        <w:t>..........</w:t>
      </w:r>
      <w:r w:rsidR="00D53F57" w:rsidRPr="0043736D">
        <w:rPr>
          <w:rFonts w:ascii="Arial" w:hAnsi="Arial" w:cs="Arial"/>
          <w:sz w:val="20"/>
          <w:szCs w:val="20"/>
        </w:rPr>
        <w:t>.......</w:t>
      </w:r>
      <w:r w:rsidRPr="0043736D">
        <w:rPr>
          <w:rFonts w:ascii="Arial" w:hAnsi="Arial" w:cs="Arial"/>
          <w:sz w:val="20"/>
          <w:szCs w:val="20"/>
        </w:rPr>
        <w:t>............</w:t>
      </w:r>
      <w:r w:rsidR="00F60969" w:rsidRPr="0043736D">
        <w:rPr>
          <w:rFonts w:ascii="Arial" w:hAnsi="Arial" w:cs="Arial"/>
          <w:sz w:val="20"/>
          <w:szCs w:val="20"/>
        </w:rPr>
        <w:t>...............</w:t>
      </w:r>
      <w:r w:rsidRPr="0043736D">
        <w:rPr>
          <w:rFonts w:ascii="Arial" w:hAnsi="Arial" w:cs="Arial"/>
          <w:sz w:val="20"/>
          <w:szCs w:val="20"/>
        </w:rPr>
        <w:t>.............................</w:t>
      </w:r>
    </w:p>
    <w:p w14:paraId="3F8E78AA" w14:textId="280BFD63" w:rsidR="00EE450D" w:rsidRPr="0043736D" w:rsidRDefault="00D50FF7" w:rsidP="000F53E5">
      <w:pPr>
        <w:spacing w:after="0" w:line="360" w:lineRule="auto"/>
        <w:ind w:left="142"/>
        <w:rPr>
          <w:rFonts w:ascii="Arial" w:hAnsi="Arial" w:cs="Arial"/>
          <w:b/>
          <w:bCs/>
          <w:sz w:val="20"/>
          <w:szCs w:val="20"/>
        </w:rPr>
      </w:pPr>
      <w:r w:rsidRPr="0043736D">
        <w:rPr>
          <w:rFonts w:ascii="Arial" w:hAnsi="Arial" w:cs="Arial"/>
          <w:sz w:val="20"/>
          <w:szCs w:val="20"/>
        </w:rPr>
        <w:tab/>
      </w:r>
      <w:r w:rsidRPr="0043736D">
        <w:rPr>
          <w:rFonts w:ascii="Arial" w:hAnsi="Arial" w:cs="Arial"/>
          <w:sz w:val="20"/>
          <w:szCs w:val="20"/>
        </w:rPr>
        <w:tab/>
      </w:r>
      <w:r w:rsidRPr="0043736D">
        <w:rPr>
          <w:rFonts w:ascii="Arial" w:hAnsi="Arial" w:cs="Arial"/>
          <w:sz w:val="20"/>
          <w:szCs w:val="20"/>
        </w:rPr>
        <w:tab/>
      </w:r>
      <w:r w:rsidRPr="0043736D">
        <w:rPr>
          <w:rFonts w:ascii="Arial" w:hAnsi="Arial" w:cs="Arial"/>
          <w:sz w:val="20"/>
          <w:szCs w:val="20"/>
        </w:rPr>
        <w:tab/>
      </w:r>
      <w:r w:rsidRPr="0043736D">
        <w:rPr>
          <w:rFonts w:ascii="Arial" w:hAnsi="Arial" w:cs="Arial"/>
          <w:sz w:val="20"/>
          <w:szCs w:val="20"/>
        </w:rPr>
        <w:tab/>
      </w:r>
      <w:r w:rsidRPr="0043736D">
        <w:rPr>
          <w:rFonts w:ascii="Arial" w:hAnsi="Arial" w:cs="Arial"/>
          <w:b/>
          <w:bCs/>
          <w:sz w:val="20"/>
          <w:szCs w:val="20"/>
        </w:rPr>
        <w:t>ProfiDeCon</w:t>
      </w:r>
      <w:r w:rsidR="00D53F57" w:rsidRPr="0043736D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43736D">
        <w:rPr>
          <w:rFonts w:ascii="Arial" w:hAnsi="Arial" w:cs="Arial"/>
          <w:b/>
          <w:bCs/>
          <w:sz w:val="20"/>
          <w:szCs w:val="20"/>
        </w:rPr>
        <w:t>s.r.o.</w:t>
      </w:r>
      <w:r w:rsidR="00D53F57" w:rsidRPr="0043736D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1C1BCD80" w14:textId="6389B42F" w:rsidR="007B640E" w:rsidRPr="0043736D" w:rsidRDefault="000F53E5" w:rsidP="000F53E5">
      <w:pPr>
        <w:spacing w:after="0" w:line="360" w:lineRule="auto"/>
        <w:ind w:left="142"/>
        <w:jc w:val="center"/>
        <w:rPr>
          <w:rFonts w:ascii="Arial" w:hAnsi="Arial" w:cs="Arial"/>
          <w:b/>
          <w:bCs/>
          <w:sz w:val="20"/>
          <w:szCs w:val="20"/>
        </w:rPr>
      </w:pPr>
      <w:r w:rsidRPr="0043736D">
        <w:rPr>
          <w:rFonts w:ascii="Arial" w:hAnsi="Arial" w:cs="Arial"/>
          <w:b/>
          <w:bCs/>
          <w:sz w:val="20"/>
          <w:szCs w:val="20"/>
        </w:rPr>
        <w:t xml:space="preserve">                                            </w:t>
      </w:r>
      <w:r w:rsidR="00757357" w:rsidRPr="0043736D">
        <w:rPr>
          <w:rFonts w:ascii="Arial" w:hAnsi="Arial" w:cs="Arial"/>
          <w:b/>
          <w:bCs/>
          <w:sz w:val="20"/>
          <w:szCs w:val="20"/>
        </w:rPr>
        <w:t xml:space="preserve">  </w:t>
      </w:r>
      <w:r w:rsidRPr="0043736D">
        <w:rPr>
          <w:rFonts w:ascii="Arial" w:hAnsi="Arial" w:cs="Arial"/>
          <w:b/>
          <w:bCs/>
          <w:sz w:val="20"/>
          <w:szCs w:val="20"/>
        </w:rPr>
        <w:t>JUDr. Patrícia Tóthová, LL.M, konateľ a advokát</w:t>
      </w:r>
    </w:p>
    <w:p w14:paraId="44D649C4" w14:textId="6BD8ACBB" w:rsidR="00EE450D" w:rsidRPr="0043736D" w:rsidRDefault="00EE450D" w:rsidP="00EE450D">
      <w:pPr>
        <w:rPr>
          <w:rFonts w:ascii="Arial" w:hAnsi="Arial" w:cs="Arial"/>
          <w:sz w:val="20"/>
          <w:szCs w:val="20"/>
        </w:rPr>
      </w:pPr>
    </w:p>
    <w:p w14:paraId="757C7FFB" w14:textId="77777777" w:rsidR="001B0306" w:rsidRPr="0043736D" w:rsidRDefault="001B0306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EE450D" w:rsidRPr="0043736D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p w14:paraId="051675F7" w14:textId="1573DF80" w:rsidR="001C05C5" w:rsidRPr="0043736D" w:rsidRDefault="001B0306" w:rsidP="001B0306">
      <w:pPr>
        <w:rPr>
          <w:rFonts w:ascii="Arial" w:hAnsi="Arial" w:cs="Arial"/>
          <w:i/>
          <w:iCs/>
          <w:sz w:val="20"/>
          <w:szCs w:val="20"/>
        </w:rPr>
      </w:pPr>
      <w:r w:rsidRPr="0043736D">
        <w:rPr>
          <w:rFonts w:ascii="Arial" w:hAnsi="Arial" w:cs="Arial"/>
          <w:i/>
          <w:iCs/>
          <w:sz w:val="20"/>
          <w:szCs w:val="20"/>
          <w:u w:val="single"/>
        </w:rPr>
        <w:t>Prílohy:</w:t>
      </w:r>
      <w:r w:rsidRPr="0043736D">
        <w:rPr>
          <w:rFonts w:ascii="Arial" w:hAnsi="Arial" w:cs="Arial"/>
          <w:i/>
          <w:iCs/>
          <w:sz w:val="20"/>
          <w:szCs w:val="20"/>
        </w:rPr>
        <w:t xml:space="preserve"> </w:t>
      </w:r>
      <w:r w:rsidRPr="0043736D">
        <w:rPr>
          <w:rFonts w:ascii="Arial" w:hAnsi="Arial" w:cs="Arial"/>
          <w:i/>
          <w:iCs/>
          <w:sz w:val="20"/>
          <w:szCs w:val="20"/>
        </w:rPr>
        <w:tab/>
        <w:t>podľa textu</w:t>
      </w:r>
    </w:p>
    <w:p w14:paraId="1A1525F7" w14:textId="77777777" w:rsidR="001C05C5" w:rsidRPr="0043736D" w:rsidRDefault="001C05C5" w:rsidP="001C05C5">
      <w:pPr>
        <w:rPr>
          <w:rFonts w:ascii="Arial" w:hAnsi="Arial" w:cs="Arial"/>
          <w:sz w:val="20"/>
          <w:szCs w:val="20"/>
        </w:rPr>
      </w:pPr>
    </w:p>
    <w:p w14:paraId="119506C6" w14:textId="77777777" w:rsidR="001C05C5" w:rsidRPr="0043736D" w:rsidRDefault="001C05C5" w:rsidP="001C05C5">
      <w:pPr>
        <w:rPr>
          <w:rFonts w:ascii="Arial" w:hAnsi="Arial" w:cs="Arial"/>
          <w:sz w:val="20"/>
          <w:szCs w:val="20"/>
        </w:rPr>
      </w:pPr>
    </w:p>
    <w:p w14:paraId="68AB8F28" w14:textId="77777777" w:rsidR="001B0306" w:rsidRPr="0043736D" w:rsidRDefault="001B0306" w:rsidP="001C05C5">
      <w:pPr>
        <w:rPr>
          <w:rFonts w:ascii="Arial" w:hAnsi="Arial" w:cs="Arial"/>
          <w:sz w:val="20"/>
          <w:szCs w:val="20"/>
        </w:rPr>
      </w:pPr>
    </w:p>
    <w:p w14:paraId="48044DC2" w14:textId="77777777" w:rsidR="001B0306" w:rsidRPr="0043736D" w:rsidRDefault="001B0306" w:rsidP="001C05C5">
      <w:pPr>
        <w:rPr>
          <w:rFonts w:ascii="Arial" w:hAnsi="Arial" w:cs="Arial"/>
          <w:sz w:val="20"/>
          <w:szCs w:val="20"/>
        </w:rPr>
      </w:pPr>
    </w:p>
    <w:p w14:paraId="122733A7" w14:textId="77777777" w:rsidR="001C05C5" w:rsidRPr="0043736D" w:rsidRDefault="001C05C5" w:rsidP="001C05C5">
      <w:pPr>
        <w:rPr>
          <w:rFonts w:ascii="Arial" w:hAnsi="Arial" w:cs="Arial"/>
          <w:sz w:val="20"/>
          <w:szCs w:val="20"/>
        </w:rPr>
      </w:pPr>
    </w:p>
    <w:p w14:paraId="07D3C10F" w14:textId="77777777" w:rsidR="001C05C5" w:rsidRPr="0043736D" w:rsidRDefault="001C05C5" w:rsidP="001C05C5">
      <w:pPr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3736D">
        <w:rPr>
          <w:rFonts w:ascii="Arial" w:hAnsi="Arial" w:cs="Arial"/>
          <w:color w:val="000000" w:themeColor="text1"/>
          <w:sz w:val="20"/>
          <w:szCs w:val="20"/>
          <w:u w:val="single"/>
        </w:rPr>
        <w:t>Na vedomie:</w:t>
      </w:r>
      <w:r w:rsidRPr="0043736D">
        <w:rPr>
          <w:rFonts w:ascii="Arial" w:hAnsi="Arial" w:cs="Arial"/>
          <w:color w:val="000000" w:themeColor="text1"/>
          <w:sz w:val="20"/>
          <w:szCs w:val="20"/>
        </w:rPr>
        <w:tab/>
      </w:r>
    </w:p>
    <w:p w14:paraId="0CB3AB13" w14:textId="63F74EF9" w:rsidR="001C05C5" w:rsidRPr="0043736D" w:rsidRDefault="001C05C5" w:rsidP="001C05C5">
      <w:pPr>
        <w:spacing w:after="0" w:line="360" w:lineRule="auto"/>
        <w:rPr>
          <w:rFonts w:ascii="Arial" w:hAnsi="Arial" w:cs="Arial"/>
          <w:color w:val="000000" w:themeColor="text1"/>
          <w:sz w:val="20"/>
          <w:szCs w:val="20"/>
        </w:rPr>
      </w:pPr>
      <w:r w:rsidRPr="0043736D">
        <w:rPr>
          <w:rFonts w:ascii="Arial" w:hAnsi="Arial" w:cs="Arial"/>
          <w:color w:val="000000" w:themeColor="text1"/>
          <w:sz w:val="20"/>
          <w:szCs w:val="20"/>
        </w:rPr>
        <w:t>Slovenská advokátska komora, Kolárska 4, 813 42  Bratislava</w:t>
      </w:r>
    </w:p>
    <w:p w14:paraId="5641E312" w14:textId="77777777" w:rsidR="001C05C5" w:rsidRPr="0043736D" w:rsidRDefault="001C05C5" w:rsidP="001C05C5">
      <w:pPr>
        <w:rPr>
          <w:rFonts w:ascii="Arial" w:hAnsi="Arial" w:cs="Arial"/>
          <w:sz w:val="20"/>
          <w:szCs w:val="20"/>
        </w:rPr>
      </w:pPr>
    </w:p>
    <w:sectPr w:rsidR="001C05C5" w:rsidRPr="0043736D" w:rsidSect="00CB536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733B3" w14:textId="77777777" w:rsidR="00164467" w:rsidRDefault="00164467" w:rsidP="00320257">
      <w:pPr>
        <w:spacing w:after="0" w:line="240" w:lineRule="auto"/>
      </w:pPr>
      <w:r>
        <w:separator/>
      </w:r>
    </w:p>
  </w:endnote>
  <w:endnote w:type="continuationSeparator" w:id="0">
    <w:p w14:paraId="68924958" w14:textId="77777777" w:rsidR="00164467" w:rsidRDefault="00164467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B730F" w14:textId="77777777" w:rsidR="008F6B42" w:rsidRDefault="008F6B42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D7BC7" w14:textId="3A4F2BF2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 Vajnorská Tower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zapísaná v Obchodnom registri Okresného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>du Bratislava 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DE459" w14:textId="77777777" w:rsidR="008F6B42" w:rsidRDefault="008F6B4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77CA7" w14:textId="77777777" w:rsidR="00164467" w:rsidRDefault="00164467" w:rsidP="00320257">
      <w:pPr>
        <w:spacing w:after="0" w:line="240" w:lineRule="auto"/>
      </w:pPr>
      <w:r>
        <w:separator/>
      </w:r>
    </w:p>
  </w:footnote>
  <w:footnote w:type="continuationSeparator" w:id="0">
    <w:p w14:paraId="4575A05D" w14:textId="77777777" w:rsidR="00164467" w:rsidRDefault="00164467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39AF1" w14:textId="77777777" w:rsidR="008F6B42" w:rsidRDefault="008F6B42">
    <w:pPr>
      <w:pStyle w:val="Hlavik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C4CA3" w14:textId="77777777" w:rsidR="008F6B42" w:rsidRDefault="008F6B42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03174"/>
    <w:rsid w:val="00022291"/>
    <w:rsid w:val="0003280D"/>
    <w:rsid w:val="00037C3B"/>
    <w:rsid w:val="00047545"/>
    <w:rsid w:val="00073ACB"/>
    <w:rsid w:val="00075927"/>
    <w:rsid w:val="00076EC4"/>
    <w:rsid w:val="000870B9"/>
    <w:rsid w:val="000B1F27"/>
    <w:rsid w:val="000C3A42"/>
    <w:rsid w:val="000D1EA4"/>
    <w:rsid w:val="000F53E5"/>
    <w:rsid w:val="000F6AF4"/>
    <w:rsid w:val="00101770"/>
    <w:rsid w:val="00104FD3"/>
    <w:rsid w:val="0012477F"/>
    <w:rsid w:val="001256C6"/>
    <w:rsid w:val="00133318"/>
    <w:rsid w:val="00145845"/>
    <w:rsid w:val="00164467"/>
    <w:rsid w:val="001948DE"/>
    <w:rsid w:val="001B0306"/>
    <w:rsid w:val="001B059F"/>
    <w:rsid w:val="001B0A3F"/>
    <w:rsid w:val="001B26F7"/>
    <w:rsid w:val="001B5E7A"/>
    <w:rsid w:val="001B752B"/>
    <w:rsid w:val="001C05C5"/>
    <w:rsid w:val="001D1B76"/>
    <w:rsid w:val="001E3274"/>
    <w:rsid w:val="001F0F1D"/>
    <w:rsid w:val="002165AC"/>
    <w:rsid w:val="00216DEE"/>
    <w:rsid w:val="002223BB"/>
    <w:rsid w:val="00233D6E"/>
    <w:rsid w:val="00234DF1"/>
    <w:rsid w:val="002455E0"/>
    <w:rsid w:val="00282588"/>
    <w:rsid w:val="00290433"/>
    <w:rsid w:val="002A119C"/>
    <w:rsid w:val="002C2EF9"/>
    <w:rsid w:val="002E689D"/>
    <w:rsid w:val="002F3A09"/>
    <w:rsid w:val="00310422"/>
    <w:rsid w:val="0031121F"/>
    <w:rsid w:val="00312365"/>
    <w:rsid w:val="00320257"/>
    <w:rsid w:val="0034201C"/>
    <w:rsid w:val="00357BCC"/>
    <w:rsid w:val="00374244"/>
    <w:rsid w:val="003967D7"/>
    <w:rsid w:val="00397CA9"/>
    <w:rsid w:val="003A22B6"/>
    <w:rsid w:val="003E08BE"/>
    <w:rsid w:val="003E09F6"/>
    <w:rsid w:val="003E5701"/>
    <w:rsid w:val="004133FF"/>
    <w:rsid w:val="0041655A"/>
    <w:rsid w:val="0042304C"/>
    <w:rsid w:val="00432576"/>
    <w:rsid w:val="0043736D"/>
    <w:rsid w:val="00483814"/>
    <w:rsid w:val="004906DF"/>
    <w:rsid w:val="004B2F3F"/>
    <w:rsid w:val="004D5F0F"/>
    <w:rsid w:val="004E5796"/>
    <w:rsid w:val="00501C84"/>
    <w:rsid w:val="005105E7"/>
    <w:rsid w:val="00534992"/>
    <w:rsid w:val="005519BF"/>
    <w:rsid w:val="00552CE5"/>
    <w:rsid w:val="005609DD"/>
    <w:rsid w:val="005779AA"/>
    <w:rsid w:val="00597EA1"/>
    <w:rsid w:val="005A5EB6"/>
    <w:rsid w:val="005C33AB"/>
    <w:rsid w:val="005D1DAA"/>
    <w:rsid w:val="005E16BD"/>
    <w:rsid w:val="005E5C31"/>
    <w:rsid w:val="006020D4"/>
    <w:rsid w:val="00607A86"/>
    <w:rsid w:val="00612424"/>
    <w:rsid w:val="00627B0C"/>
    <w:rsid w:val="00627F64"/>
    <w:rsid w:val="00660287"/>
    <w:rsid w:val="00694DF3"/>
    <w:rsid w:val="006A5218"/>
    <w:rsid w:val="006C1F22"/>
    <w:rsid w:val="006C6B4B"/>
    <w:rsid w:val="006F6AE5"/>
    <w:rsid w:val="0071226D"/>
    <w:rsid w:val="00754F19"/>
    <w:rsid w:val="00755B56"/>
    <w:rsid w:val="00757357"/>
    <w:rsid w:val="007702DE"/>
    <w:rsid w:val="00771B3F"/>
    <w:rsid w:val="00786907"/>
    <w:rsid w:val="00790972"/>
    <w:rsid w:val="00792CE5"/>
    <w:rsid w:val="007B640E"/>
    <w:rsid w:val="007C3912"/>
    <w:rsid w:val="007C4DE0"/>
    <w:rsid w:val="007C7827"/>
    <w:rsid w:val="007E5B7A"/>
    <w:rsid w:val="007E7836"/>
    <w:rsid w:val="007F0D92"/>
    <w:rsid w:val="00803065"/>
    <w:rsid w:val="00832C80"/>
    <w:rsid w:val="00871E01"/>
    <w:rsid w:val="008A4542"/>
    <w:rsid w:val="008C2115"/>
    <w:rsid w:val="008E39D4"/>
    <w:rsid w:val="008E47EE"/>
    <w:rsid w:val="008F5964"/>
    <w:rsid w:val="008F6B42"/>
    <w:rsid w:val="0090681F"/>
    <w:rsid w:val="00920863"/>
    <w:rsid w:val="00923726"/>
    <w:rsid w:val="00925CF9"/>
    <w:rsid w:val="00942925"/>
    <w:rsid w:val="009438B6"/>
    <w:rsid w:val="00946345"/>
    <w:rsid w:val="00950DF3"/>
    <w:rsid w:val="0095404E"/>
    <w:rsid w:val="00963C8C"/>
    <w:rsid w:val="0096440C"/>
    <w:rsid w:val="00987096"/>
    <w:rsid w:val="00995B99"/>
    <w:rsid w:val="009D1DD1"/>
    <w:rsid w:val="00A04D6A"/>
    <w:rsid w:val="00A31E5A"/>
    <w:rsid w:val="00A5594D"/>
    <w:rsid w:val="00A829C1"/>
    <w:rsid w:val="00A86533"/>
    <w:rsid w:val="00AE5916"/>
    <w:rsid w:val="00AE5CA6"/>
    <w:rsid w:val="00AE6D50"/>
    <w:rsid w:val="00AF00EE"/>
    <w:rsid w:val="00AF465C"/>
    <w:rsid w:val="00B25906"/>
    <w:rsid w:val="00B53BB5"/>
    <w:rsid w:val="00B65EE5"/>
    <w:rsid w:val="00B762EB"/>
    <w:rsid w:val="00B7797E"/>
    <w:rsid w:val="00BB283D"/>
    <w:rsid w:val="00BB2BC2"/>
    <w:rsid w:val="00BC7568"/>
    <w:rsid w:val="00BD63EC"/>
    <w:rsid w:val="00BF6E0F"/>
    <w:rsid w:val="00C01C5E"/>
    <w:rsid w:val="00C471FF"/>
    <w:rsid w:val="00C65BAA"/>
    <w:rsid w:val="00C66892"/>
    <w:rsid w:val="00C8592A"/>
    <w:rsid w:val="00CA4A66"/>
    <w:rsid w:val="00CB5361"/>
    <w:rsid w:val="00CC4E64"/>
    <w:rsid w:val="00CD2065"/>
    <w:rsid w:val="00CD52C3"/>
    <w:rsid w:val="00CF567C"/>
    <w:rsid w:val="00D30E2E"/>
    <w:rsid w:val="00D31B04"/>
    <w:rsid w:val="00D35452"/>
    <w:rsid w:val="00D50FF7"/>
    <w:rsid w:val="00D53F57"/>
    <w:rsid w:val="00D56C40"/>
    <w:rsid w:val="00D673DC"/>
    <w:rsid w:val="00D91F61"/>
    <w:rsid w:val="00D9514F"/>
    <w:rsid w:val="00DB0B44"/>
    <w:rsid w:val="00DE3C55"/>
    <w:rsid w:val="00DF69F9"/>
    <w:rsid w:val="00E21B30"/>
    <w:rsid w:val="00E250B0"/>
    <w:rsid w:val="00E37D45"/>
    <w:rsid w:val="00E46321"/>
    <w:rsid w:val="00E553C2"/>
    <w:rsid w:val="00E72DEB"/>
    <w:rsid w:val="00EB0453"/>
    <w:rsid w:val="00EB4F2E"/>
    <w:rsid w:val="00ED0A4D"/>
    <w:rsid w:val="00EE2D8F"/>
    <w:rsid w:val="00EE33EE"/>
    <w:rsid w:val="00EE450D"/>
    <w:rsid w:val="00EF6091"/>
    <w:rsid w:val="00F11BD4"/>
    <w:rsid w:val="00F163BD"/>
    <w:rsid w:val="00F51747"/>
    <w:rsid w:val="00F60969"/>
    <w:rsid w:val="00F65729"/>
    <w:rsid w:val="00F712E8"/>
    <w:rsid w:val="00F72D6E"/>
    <w:rsid w:val="00F93F74"/>
    <w:rsid w:val="00F94F8C"/>
    <w:rsid w:val="00F959E0"/>
    <w:rsid w:val="00FB0D27"/>
    <w:rsid w:val="00FD1BD0"/>
    <w:rsid w:val="00FE6E45"/>
    <w:rsid w:val="00FF38F8"/>
    <w:rsid w:val="00FF5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Nevyrieenzmienka">
    <w:name w:val="Unresolved Mention"/>
    <w:basedOn w:val="Predvolenpsmoodseku"/>
    <w:uiPriority w:val="99"/>
    <w:semiHidden/>
    <w:unhideWhenUsed/>
    <w:rsid w:val="00ED0A4D"/>
    <w:rPr>
      <w:color w:val="605E5C"/>
      <w:shd w:val="clear" w:color="auto" w:fill="E1DFDD"/>
    </w:rPr>
  </w:style>
  <w:style w:type="paragraph" w:styleId="Revzia">
    <w:name w:val="Revision"/>
    <w:hidden/>
    <w:uiPriority w:val="99"/>
    <w:semiHidden/>
    <w:rsid w:val="006A521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customXml" Target="../customXml/item4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5ACA85-6A8F-4E9E-B33C-B7BDF7B7CE5A}"/>
</file>

<file path=customXml/itemProps3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100A6B-7509-4B0E-856A-2D4037344B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804</Words>
  <Characters>4588</Characters>
  <Application>Microsoft Office Word</Application>
  <DocSecurity>0</DocSecurity>
  <Lines>38</Lines>
  <Paragraphs>10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Monika Belejova</cp:lastModifiedBy>
  <cp:revision>10</cp:revision>
  <cp:lastPrinted>2023-05-03T12:44:00Z</cp:lastPrinted>
  <dcterms:created xsi:type="dcterms:W3CDTF">2023-05-10T07:45:00Z</dcterms:created>
  <dcterms:modified xsi:type="dcterms:W3CDTF">2023-05-10T10:22:00Z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</Properties>
</file>