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482FD" w14:textId="22B6D842" w:rsidR="00ED0A4D" w:rsidRPr="00ED0A4D" w:rsidRDefault="00EE33EE" w:rsidP="00ED0A4D">
      <w:pPr>
        <w:tabs>
          <w:tab w:val="left" w:pos="426"/>
        </w:tabs>
        <w:spacing w:after="0" w:line="240" w:lineRule="auto"/>
        <w:ind w:left="-142" w:right="284"/>
        <w:rPr>
          <w:rFonts w:ascii="Arial" w:hAnsi="Arial" w:cs="Arial"/>
          <w:b/>
          <w:bCs/>
          <w:color w:val="323232"/>
          <w:sz w:val="20"/>
          <w:szCs w:val="20"/>
        </w:rPr>
      </w:pPr>
      <w:r w:rsidRPr="005C33AB">
        <w:rPr>
          <w:rFonts w:ascii="Arial" w:hAnsi="Arial" w:cs="Arial"/>
          <w:color w:val="323232"/>
          <w:sz w:val="20"/>
          <w:szCs w:val="20"/>
        </w:rPr>
        <w:tab/>
      </w:r>
      <w:r w:rsidRPr="005C33AB">
        <w:rPr>
          <w:rFonts w:ascii="Arial" w:hAnsi="Arial" w:cs="Arial"/>
          <w:color w:val="323232"/>
          <w:sz w:val="20"/>
          <w:szCs w:val="20"/>
        </w:rPr>
        <w:tab/>
      </w:r>
      <w:r w:rsidRPr="005C33AB">
        <w:rPr>
          <w:rFonts w:ascii="Arial" w:hAnsi="Arial" w:cs="Arial"/>
          <w:color w:val="323232"/>
          <w:sz w:val="20"/>
          <w:szCs w:val="20"/>
        </w:rPr>
        <w:tab/>
      </w:r>
      <w:r w:rsidRPr="005C33AB">
        <w:rPr>
          <w:rFonts w:ascii="Arial" w:hAnsi="Arial" w:cs="Arial"/>
          <w:color w:val="323232"/>
          <w:sz w:val="20"/>
          <w:szCs w:val="20"/>
        </w:rPr>
        <w:tab/>
      </w:r>
      <w:r w:rsidRPr="005C33AB">
        <w:rPr>
          <w:rFonts w:ascii="Arial" w:hAnsi="Arial" w:cs="Arial"/>
          <w:color w:val="323232"/>
          <w:sz w:val="20"/>
          <w:szCs w:val="20"/>
        </w:rPr>
        <w:tab/>
      </w:r>
      <w:r w:rsidRPr="005C33AB">
        <w:rPr>
          <w:rFonts w:ascii="Arial" w:hAnsi="Arial" w:cs="Arial"/>
          <w:color w:val="323232"/>
          <w:sz w:val="20"/>
          <w:szCs w:val="20"/>
        </w:rPr>
        <w:tab/>
      </w:r>
      <w:r w:rsidRPr="005C33AB">
        <w:rPr>
          <w:rFonts w:ascii="Arial" w:hAnsi="Arial" w:cs="Arial"/>
          <w:color w:val="323232"/>
          <w:sz w:val="20"/>
          <w:szCs w:val="20"/>
        </w:rPr>
        <w:tab/>
      </w:r>
      <w:r w:rsidR="00ED0A4D">
        <w:rPr>
          <w:rFonts w:ascii="Arial" w:hAnsi="Arial" w:cs="Arial"/>
          <w:color w:val="323232"/>
          <w:sz w:val="20"/>
          <w:szCs w:val="20"/>
        </w:rPr>
        <w:t xml:space="preserve">       </w:t>
      </w:r>
      <w:r w:rsidR="00ED0A4D" w:rsidRPr="00ED0A4D">
        <w:rPr>
          <w:rFonts w:ascii="Arial" w:hAnsi="Arial" w:cs="Arial"/>
          <w:b/>
          <w:bCs/>
          <w:color w:val="323232"/>
          <w:sz w:val="20"/>
          <w:szCs w:val="20"/>
        </w:rPr>
        <w:t>Riaditeľstvo hraničnej a cudzineckej polície</w:t>
      </w:r>
    </w:p>
    <w:p w14:paraId="5651D5E3" w14:textId="77777777" w:rsidR="00ED0A4D" w:rsidRPr="00ED0A4D" w:rsidRDefault="00ED0A4D" w:rsidP="00ED0A4D">
      <w:pPr>
        <w:tabs>
          <w:tab w:val="left" w:pos="426"/>
        </w:tabs>
        <w:spacing w:after="0" w:line="240" w:lineRule="auto"/>
        <w:ind w:left="-142" w:right="284"/>
        <w:jc w:val="right"/>
        <w:rPr>
          <w:rFonts w:ascii="Arial" w:hAnsi="Arial" w:cs="Arial"/>
          <w:color w:val="323232"/>
          <w:sz w:val="20"/>
          <w:szCs w:val="20"/>
        </w:rPr>
      </w:pPr>
      <w:r w:rsidRPr="00ED0A4D">
        <w:rPr>
          <w:rFonts w:ascii="Arial" w:hAnsi="Arial" w:cs="Arial"/>
          <w:color w:val="323232"/>
          <w:sz w:val="20"/>
          <w:szCs w:val="20"/>
        </w:rPr>
        <w:t>Bratislava</w:t>
      </w:r>
    </w:p>
    <w:p w14:paraId="1C87453A" w14:textId="77777777" w:rsidR="00ED0A4D" w:rsidRPr="00ED0A4D" w:rsidRDefault="00ED0A4D" w:rsidP="00ED0A4D">
      <w:pPr>
        <w:tabs>
          <w:tab w:val="left" w:pos="426"/>
        </w:tabs>
        <w:spacing w:after="0" w:line="240" w:lineRule="auto"/>
        <w:ind w:left="-142" w:right="284"/>
        <w:jc w:val="right"/>
        <w:rPr>
          <w:rFonts w:ascii="Arial" w:hAnsi="Arial" w:cs="Arial"/>
          <w:color w:val="323232"/>
          <w:sz w:val="20"/>
          <w:szCs w:val="20"/>
        </w:rPr>
      </w:pPr>
      <w:r w:rsidRPr="00ED0A4D">
        <w:rPr>
          <w:rFonts w:ascii="Arial" w:hAnsi="Arial" w:cs="Arial"/>
          <w:color w:val="323232"/>
          <w:sz w:val="20"/>
          <w:szCs w:val="20"/>
        </w:rPr>
        <w:t>Krížna ulica 44</w:t>
      </w:r>
    </w:p>
    <w:p w14:paraId="0C777ACB" w14:textId="77777777" w:rsidR="00ED0A4D" w:rsidRDefault="00ED0A4D" w:rsidP="00ED0A4D">
      <w:pPr>
        <w:tabs>
          <w:tab w:val="left" w:pos="426"/>
        </w:tabs>
        <w:spacing w:after="0" w:line="240" w:lineRule="auto"/>
        <w:ind w:left="-142" w:right="284"/>
        <w:jc w:val="right"/>
        <w:rPr>
          <w:rFonts w:ascii="Arial" w:hAnsi="Arial" w:cs="Arial"/>
          <w:color w:val="323232"/>
          <w:sz w:val="20"/>
          <w:szCs w:val="20"/>
        </w:rPr>
      </w:pPr>
      <w:r w:rsidRPr="00ED0A4D">
        <w:rPr>
          <w:rFonts w:ascii="Arial" w:hAnsi="Arial" w:cs="Arial"/>
          <w:color w:val="323232"/>
          <w:sz w:val="20"/>
          <w:szCs w:val="20"/>
        </w:rPr>
        <w:t>812 72 Bratislava</w:t>
      </w:r>
    </w:p>
    <w:p w14:paraId="7B63A2A2" w14:textId="77777777" w:rsidR="00ED0A4D" w:rsidRPr="00ED0A4D" w:rsidRDefault="00ED0A4D" w:rsidP="00ED0A4D">
      <w:pPr>
        <w:tabs>
          <w:tab w:val="left" w:pos="426"/>
        </w:tabs>
        <w:spacing w:after="0" w:line="240" w:lineRule="auto"/>
        <w:ind w:left="-142" w:right="284"/>
        <w:jc w:val="right"/>
        <w:rPr>
          <w:rFonts w:ascii="Arial" w:hAnsi="Arial" w:cs="Arial"/>
          <w:color w:val="323232"/>
          <w:sz w:val="20"/>
          <w:szCs w:val="20"/>
        </w:rPr>
      </w:pPr>
    </w:p>
    <w:p w14:paraId="41DF50B3" w14:textId="4E19462B" w:rsidR="00C8592A" w:rsidRDefault="00BE7E64" w:rsidP="00ED0A4D">
      <w:pPr>
        <w:tabs>
          <w:tab w:val="left" w:pos="426"/>
        </w:tabs>
        <w:ind w:left="-142" w:right="283"/>
        <w:jc w:val="right"/>
        <w:rPr>
          <w:rFonts w:ascii="Arial" w:hAnsi="Arial" w:cs="Arial"/>
          <w:color w:val="323232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hyperlink r:id="rId11" w:history="1">
        <w:r w:rsidRPr="00DB195D">
          <w:rPr>
            <w:rStyle w:val="Hypertextovprepojenie"/>
            <w:rFonts w:ascii="Arial" w:hAnsi="Arial" w:cs="Arial"/>
            <w:sz w:val="20"/>
            <w:szCs w:val="20"/>
          </w:rPr>
          <w:t>rhcpba.info@minv.sk</w:t>
        </w:r>
      </w:hyperlink>
    </w:p>
    <w:p w14:paraId="1903C8E4" w14:textId="77777777" w:rsidR="00BE7E64" w:rsidRDefault="00BE7E64" w:rsidP="00BE7E64">
      <w:pPr>
        <w:ind w:left="4248" w:right="708" w:firstLine="708"/>
        <w:rPr>
          <w:rFonts w:ascii="Arial" w:hAnsi="Arial" w:cs="Arial"/>
          <w:color w:val="323232"/>
          <w:sz w:val="20"/>
          <w:szCs w:val="20"/>
        </w:rPr>
      </w:pPr>
    </w:p>
    <w:p w14:paraId="519AB2FE" w14:textId="1DBDE4EB" w:rsidR="00EE2D8F" w:rsidRDefault="00BE7E64" w:rsidP="00BE7E64">
      <w:pPr>
        <w:ind w:left="5664" w:right="708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V Bratislave, dňa 10.05.2023</w:t>
      </w:r>
    </w:p>
    <w:p w14:paraId="4E2B8EB6" w14:textId="77777777" w:rsidR="00942925" w:rsidRDefault="00942925" w:rsidP="00EE33EE">
      <w:pPr>
        <w:ind w:right="708"/>
        <w:rPr>
          <w:rFonts w:ascii="Arial" w:hAnsi="Arial" w:cs="Arial"/>
          <w:color w:val="323232"/>
          <w:sz w:val="20"/>
          <w:szCs w:val="20"/>
        </w:rPr>
      </w:pPr>
    </w:p>
    <w:p w14:paraId="55D1092C" w14:textId="42C31FDA" w:rsidR="006F6AE5" w:rsidRDefault="00C66892" w:rsidP="00C66892">
      <w:pPr>
        <w:pStyle w:val="Body"/>
        <w:spacing w:after="0" w:line="360" w:lineRule="auto"/>
        <w:ind w:left="705" w:hanging="705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C66892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VEC: </w:t>
      </w:r>
      <w:r w:rsidRPr="00C66892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="00037C3B" w:rsidRPr="00C66892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Žiadosť o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 vydanie stanoviska</w:t>
      </w:r>
      <w:r w:rsidR="00037C3B" w:rsidRPr="00C66892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 –</w:t>
      </w:r>
      <w:r w:rsidR="002455E0" w:rsidRPr="00C66892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výpis </w:t>
      </w:r>
      <w:r w:rsidR="00E553C2" w:rsidRPr="00C66892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z </w:t>
      </w:r>
      <w:r w:rsidR="002455E0" w:rsidRPr="00C66892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registra trestov </w:t>
      </w:r>
      <w:r w:rsidR="00D9514F" w:rsidRPr="00C66892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z </w:t>
      </w:r>
      <w:r w:rsidR="000037A3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Turecka</w:t>
      </w:r>
      <w:r w:rsidR="002455E0" w:rsidRPr="00C66892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 </w:t>
      </w:r>
      <w:r w:rsidR="000037A3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s e-</w:t>
      </w:r>
      <w:proofErr w:type="spellStart"/>
      <w:r w:rsidR="000037A3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apostille</w:t>
      </w:r>
      <w:proofErr w:type="spellEnd"/>
    </w:p>
    <w:p w14:paraId="61530D7F" w14:textId="77777777" w:rsidR="00C66892" w:rsidRPr="00C66892" w:rsidRDefault="00C66892" w:rsidP="00C66892">
      <w:pPr>
        <w:pStyle w:val="Body"/>
        <w:spacing w:after="0" w:line="360" w:lineRule="auto"/>
        <w:ind w:left="705" w:hanging="705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</w:p>
    <w:p w14:paraId="08AC28F2" w14:textId="77777777" w:rsidR="003967D7" w:rsidRPr="001E3274" w:rsidRDefault="003967D7" w:rsidP="00037C3B">
      <w:pPr>
        <w:pStyle w:val="Body"/>
        <w:spacing w:after="0" w:line="360" w:lineRule="auto"/>
        <w:ind w:firstLine="0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</w:p>
    <w:p w14:paraId="29239DA0" w14:textId="01A7CF40" w:rsidR="00F94F8C" w:rsidRDefault="00037C3B" w:rsidP="00037C3B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0"/>
          <w:szCs w:val="20"/>
        </w:rPr>
      </w:pPr>
      <w:r w:rsidRPr="001E3274">
        <w:rPr>
          <w:rFonts w:ascii="Arial" w:hAnsi="Arial" w:cs="Arial"/>
          <w:color w:val="000000" w:themeColor="text1"/>
          <w:sz w:val="20"/>
          <w:szCs w:val="20"/>
        </w:rPr>
        <w:t xml:space="preserve">Týmto </w:t>
      </w:r>
      <w:r w:rsidR="00C66892">
        <w:rPr>
          <w:rFonts w:ascii="Arial" w:hAnsi="Arial" w:cs="Arial"/>
          <w:color w:val="000000" w:themeColor="text1"/>
          <w:sz w:val="20"/>
          <w:szCs w:val="20"/>
        </w:rPr>
        <w:t xml:space="preserve">Vás žiadame o vydanie stanoviska v súvislosti s vydaním potvrdenia o bezúhonnosti pre občana </w:t>
      </w:r>
      <w:r w:rsidR="000037A3">
        <w:rPr>
          <w:rFonts w:ascii="Arial" w:hAnsi="Arial" w:cs="Arial"/>
          <w:color w:val="000000" w:themeColor="text1"/>
          <w:sz w:val="20"/>
          <w:szCs w:val="20"/>
        </w:rPr>
        <w:t>Turecka</w:t>
      </w:r>
      <w:r w:rsidR="007E5B7A" w:rsidRPr="001E3274">
        <w:rPr>
          <w:rFonts w:ascii="Arial" w:hAnsi="Arial" w:cs="Arial"/>
          <w:color w:val="000000" w:themeColor="text1"/>
          <w:sz w:val="20"/>
          <w:szCs w:val="20"/>
        </w:rPr>
        <w:t xml:space="preserve">, ktorý </w:t>
      </w:r>
      <w:r w:rsidR="00C66892">
        <w:rPr>
          <w:rFonts w:ascii="Arial" w:hAnsi="Arial" w:cs="Arial"/>
          <w:color w:val="000000" w:themeColor="text1"/>
          <w:sz w:val="20"/>
          <w:szCs w:val="20"/>
        </w:rPr>
        <w:t xml:space="preserve">si </w:t>
      </w:r>
      <w:r w:rsidR="007E5B7A" w:rsidRPr="001E3274">
        <w:rPr>
          <w:rFonts w:ascii="Arial" w:hAnsi="Arial" w:cs="Arial"/>
          <w:color w:val="000000" w:themeColor="text1"/>
          <w:sz w:val="20"/>
          <w:szCs w:val="20"/>
        </w:rPr>
        <w:t>žiada o udelenie prechodného pobytu na OCP PZ</w:t>
      </w:r>
      <w:r w:rsidR="00C66892">
        <w:rPr>
          <w:rFonts w:ascii="Arial" w:hAnsi="Arial" w:cs="Arial"/>
          <w:color w:val="000000" w:themeColor="text1"/>
          <w:sz w:val="20"/>
          <w:szCs w:val="20"/>
        </w:rPr>
        <w:t xml:space="preserve">. Radi by sme si overili, </w:t>
      </w:r>
      <w:r w:rsidR="000037A3">
        <w:rPr>
          <w:rFonts w:ascii="Arial" w:hAnsi="Arial" w:cs="Arial"/>
          <w:color w:val="000000" w:themeColor="text1"/>
          <w:sz w:val="20"/>
          <w:szCs w:val="20"/>
        </w:rPr>
        <w:t>či výpis z registra trestov</w:t>
      </w:r>
      <w:r w:rsidR="00BE7E64">
        <w:rPr>
          <w:rFonts w:ascii="Arial" w:hAnsi="Arial" w:cs="Arial"/>
          <w:color w:val="000000" w:themeColor="text1"/>
          <w:sz w:val="20"/>
          <w:szCs w:val="20"/>
        </w:rPr>
        <w:t xml:space="preserve"> z Turecka</w:t>
      </w:r>
      <w:r w:rsidR="000037A3">
        <w:rPr>
          <w:rFonts w:ascii="Arial" w:hAnsi="Arial" w:cs="Arial"/>
          <w:color w:val="000000" w:themeColor="text1"/>
          <w:sz w:val="20"/>
          <w:szCs w:val="20"/>
        </w:rPr>
        <w:t>, ktorý bol vyžiadaný a následne odoslaný elektronickou formou a </w:t>
      </w:r>
      <w:proofErr w:type="spellStart"/>
      <w:r w:rsidR="000037A3">
        <w:rPr>
          <w:rFonts w:ascii="Arial" w:hAnsi="Arial" w:cs="Arial"/>
          <w:color w:val="000000" w:themeColor="text1"/>
          <w:sz w:val="20"/>
          <w:szCs w:val="20"/>
        </w:rPr>
        <w:t>apostilovaný</w:t>
      </w:r>
      <w:proofErr w:type="spellEnd"/>
      <w:r w:rsidR="000037A3">
        <w:rPr>
          <w:rFonts w:ascii="Arial" w:hAnsi="Arial" w:cs="Arial"/>
          <w:color w:val="000000" w:themeColor="text1"/>
          <w:sz w:val="20"/>
          <w:szCs w:val="20"/>
        </w:rPr>
        <w:t xml:space="preserve"> taktiež elektronickou formou bude uznaný</w:t>
      </w:r>
      <w:r w:rsidR="00C66892">
        <w:rPr>
          <w:rFonts w:ascii="Arial" w:hAnsi="Arial" w:cs="Arial"/>
          <w:color w:val="000000" w:themeColor="text1"/>
          <w:sz w:val="20"/>
          <w:szCs w:val="20"/>
        </w:rPr>
        <w:t>.</w:t>
      </w:r>
      <w:r w:rsidR="00E553C2" w:rsidRPr="001E327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037A3">
        <w:rPr>
          <w:rFonts w:ascii="Arial" w:hAnsi="Arial" w:cs="Arial"/>
          <w:color w:val="000000" w:themeColor="text1"/>
          <w:sz w:val="20"/>
          <w:szCs w:val="20"/>
        </w:rPr>
        <w:t>V prílohe posielam spomínaný výpis z</w:t>
      </w:r>
      <w:r w:rsidR="00BE7E64">
        <w:rPr>
          <w:rFonts w:ascii="Arial" w:hAnsi="Arial" w:cs="Arial"/>
          <w:color w:val="000000" w:themeColor="text1"/>
          <w:sz w:val="20"/>
          <w:szCs w:val="20"/>
        </w:rPr>
        <w:t> registra trestov</w:t>
      </w:r>
      <w:r w:rsidR="000037A3">
        <w:rPr>
          <w:rFonts w:ascii="Arial" w:hAnsi="Arial" w:cs="Arial"/>
          <w:color w:val="000000" w:themeColor="text1"/>
          <w:sz w:val="20"/>
          <w:szCs w:val="20"/>
        </w:rPr>
        <w:t>, bude tento výpis prosím takto uznaný zo strany OCP</w:t>
      </w:r>
      <w:r w:rsidR="00BE7E64">
        <w:rPr>
          <w:rFonts w:ascii="Arial" w:hAnsi="Arial" w:cs="Arial"/>
          <w:color w:val="000000" w:themeColor="text1"/>
          <w:sz w:val="20"/>
          <w:szCs w:val="20"/>
        </w:rPr>
        <w:t xml:space="preserve"> (s úradným prekladom)</w:t>
      </w:r>
      <w:r w:rsidR="000037A3">
        <w:rPr>
          <w:rFonts w:ascii="Arial" w:hAnsi="Arial" w:cs="Arial"/>
          <w:color w:val="000000" w:themeColor="text1"/>
          <w:sz w:val="20"/>
          <w:szCs w:val="20"/>
        </w:rPr>
        <w:t xml:space="preserve">? </w:t>
      </w:r>
    </w:p>
    <w:p w14:paraId="471875D9" w14:textId="77777777" w:rsidR="00BE7E64" w:rsidRPr="001E3274" w:rsidRDefault="00BE7E64" w:rsidP="00037C3B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0"/>
          <w:szCs w:val="20"/>
        </w:rPr>
      </w:pPr>
    </w:p>
    <w:p w14:paraId="7F9C915C" w14:textId="328CD70F" w:rsidR="006F6AE5" w:rsidRPr="001E3274" w:rsidRDefault="00C66892" w:rsidP="006F6AE5">
      <w:pPr>
        <w:pStyle w:val="Body"/>
        <w:ind w:firstLine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Prosím Vás o elektronickú odpoveď</w:t>
      </w:r>
      <w:r w:rsidR="006F6AE5" w:rsidRPr="001E3274">
        <w:rPr>
          <w:rFonts w:ascii="Arial" w:hAnsi="Arial" w:cs="Arial"/>
          <w:color w:val="000000" w:themeColor="text1"/>
          <w:sz w:val="20"/>
          <w:szCs w:val="20"/>
        </w:rPr>
        <w:t xml:space="preserve"> na e-mailovú adresu našej advokátskej kancelárie </w:t>
      </w:r>
      <w:hyperlink r:id="rId12" w:history="1">
        <w:r w:rsidR="006F6AE5" w:rsidRPr="001E3274">
          <w:rPr>
            <w:rStyle w:val="Hypertextovprepojenie"/>
            <w:rFonts w:ascii="Arial" w:hAnsi="Arial" w:cs="Arial"/>
            <w:color w:val="000000" w:themeColor="text1"/>
            <w:sz w:val="20"/>
            <w:szCs w:val="20"/>
          </w:rPr>
          <w:t>legal@profidecon.com</w:t>
        </w:r>
      </w:hyperlink>
      <w:r w:rsidR="006F6AE5" w:rsidRPr="001E3274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5D0F79CB" w14:textId="77777777" w:rsidR="001E3274" w:rsidRPr="001E3274" w:rsidRDefault="001E3274" w:rsidP="006F6AE5">
      <w:pPr>
        <w:pStyle w:val="Body"/>
        <w:ind w:firstLine="0"/>
        <w:rPr>
          <w:rFonts w:ascii="Arial" w:hAnsi="Arial" w:cs="Arial"/>
          <w:color w:val="000000" w:themeColor="text1"/>
          <w:sz w:val="20"/>
          <w:szCs w:val="20"/>
        </w:rPr>
      </w:pPr>
    </w:p>
    <w:p w14:paraId="39DE0145" w14:textId="0D45F2BD" w:rsidR="001E3274" w:rsidRPr="001E3274" w:rsidRDefault="001E3274" w:rsidP="001E3274">
      <w:pPr>
        <w:rPr>
          <w:rFonts w:ascii="Arial" w:hAnsi="Arial" w:cs="Arial"/>
          <w:color w:val="000000" w:themeColor="text1"/>
          <w:sz w:val="20"/>
          <w:szCs w:val="20"/>
        </w:rPr>
      </w:pPr>
      <w:r w:rsidRPr="001E3274">
        <w:rPr>
          <w:rFonts w:ascii="Arial" w:hAnsi="Arial" w:cs="Arial"/>
          <w:color w:val="000000" w:themeColor="text1"/>
          <w:sz w:val="20"/>
          <w:szCs w:val="20"/>
        </w:rPr>
        <w:t xml:space="preserve">Za </w:t>
      </w:r>
      <w:r w:rsidR="00C66892">
        <w:rPr>
          <w:rFonts w:ascii="Arial" w:hAnsi="Arial" w:cs="Arial"/>
          <w:color w:val="000000" w:themeColor="text1"/>
          <w:sz w:val="20"/>
          <w:szCs w:val="20"/>
        </w:rPr>
        <w:t>Vaše usmernenie Vám</w:t>
      </w:r>
      <w:r w:rsidRPr="001E3274">
        <w:rPr>
          <w:rFonts w:ascii="Arial" w:hAnsi="Arial" w:cs="Arial"/>
          <w:color w:val="000000" w:themeColor="text1"/>
          <w:sz w:val="20"/>
          <w:szCs w:val="20"/>
        </w:rPr>
        <w:t xml:space="preserve"> vopred veľmi pekne ďakujeme!</w:t>
      </w:r>
    </w:p>
    <w:p w14:paraId="14E37ABA" w14:textId="77777777" w:rsidR="001E3274" w:rsidRPr="001E3274" w:rsidRDefault="001E3274" w:rsidP="001E3274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2DCD590D" w14:textId="2417703B" w:rsidR="001E3274" w:rsidRPr="001E3274" w:rsidRDefault="001E3274" w:rsidP="001E3274">
      <w:pPr>
        <w:rPr>
          <w:rFonts w:ascii="Arial" w:hAnsi="Arial" w:cs="Arial"/>
          <w:color w:val="000000" w:themeColor="text1"/>
          <w:sz w:val="20"/>
          <w:szCs w:val="20"/>
        </w:rPr>
      </w:pPr>
      <w:r w:rsidRPr="001E3274">
        <w:rPr>
          <w:rFonts w:ascii="Arial" w:hAnsi="Arial" w:cs="Arial"/>
          <w:color w:val="000000" w:themeColor="text1"/>
          <w:sz w:val="20"/>
          <w:szCs w:val="20"/>
        </w:rPr>
        <w:t>S úctou,</w:t>
      </w:r>
    </w:p>
    <w:p w14:paraId="6FF34EBF" w14:textId="77777777" w:rsidR="00942925" w:rsidRDefault="00942925" w:rsidP="006F6AE5">
      <w:pPr>
        <w:pStyle w:val="Body"/>
        <w:ind w:firstLine="0"/>
        <w:rPr>
          <w:rFonts w:ascii="Arial" w:hAnsi="Arial" w:cs="Arial"/>
          <w:color w:val="323232"/>
          <w:sz w:val="20"/>
          <w:szCs w:val="20"/>
        </w:rPr>
      </w:pPr>
    </w:p>
    <w:p w14:paraId="5FC5303D" w14:textId="77777777" w:rsidR="00942925" w:rsidRDefault="00942925" w:rsidP="006F6AE5">
      <w:pPr>
        <w:pStyle w:val="Body"/>
        <w:ind w:firstLine="0"/>
        <w:rPr>
          <w:rFonts w:ascii="Arial" w:hAnsi="Arial" w:cs="Arial"/>
          <w:color w:val="323232"/>
          <w:sz w:val="20"/>
          <w:szCs w:val="20"/>
        </w:rPr>
      </w:pPr>
    </w:p>
    <w:p w14:paraId="1822633E" w14:textId="0AF1F6FA" w:rsidR="005C33AB" w:rsidRPr="005C33AB" w:rsidRDefault="00D50FF7" w:rsidP="000F53E5">
      <w:pPr>
        <w:pStyle w:val="Body"/>
        <w:spacing w:after="0" w:line="360" w:lineRule="auto"/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..........</w:t>
      </w:r>
      <w:r w:rsidR="00D53F57">
        <w:rPr>
          <w:rFonts w:ascii="Arial" w:hAnsi="Arial" w:cs="Arial"/>
          <w:sz w:val="20"/>
          <w:szCs w:val="20"/>
        </w:rPr>
        <w:t>.......</w:t>
      </w:r>
      <w:r>
        <w:rPr>
          <w:rFonts w:ascii="Arial" w:hAnsi="Arial" w:cs="Arial"/>
          <w:sz w:val="20"/>
          <w:szCs w:val="20"/>
        </w:rPr>
        <w:t>.........................................</w:t>
      </w:r>
    </w:p>
    <w:p w14:paraId="3F8E78AA" w14:textId="6B57104C" w:rsidR="00EE450D" w:rsidRDefault="00D50FF7" w:rsidP="000F53E5">
      <w:pPr>
        <w:spacing w:after="0" w:line="360" w:lineRule="auto"/>
        <w:ind w:left="14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50FF7">
        <w:rPr>
          <w:rFonts w:ascii="Arial" w:hAnsi="Arial" w:cs="Arial"/>
          <w:b/>
          <w:bCs/>
          <w:sz w:val="20"/>
          <w:szCs w:val="20"/>
        </w:rPr>
        <w:t>ProfiDeCon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Slovakia </w:t>
      </w:r>
      <w:r w:rsidRPr="00D50FF7">
        <w:rPr>
          <w:rFonts w:ascii="Arial" w:hAnsi="Arial" w:cs="Arial"/>
          <w:b/>
          <w:bCs/>
          <w:sz w:val="20"/>
          <w:szCs w:val="20"/>
        </w:rPr>
        <w:t>s.r.o.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advokátska kancelária</w:t>
      </w:r>
    </w:p>
    <w:p w14:paraId="1C1BCD80" w14:textId="401DEA6D" w:rsidR="007B640E" w:rsidRPr="00D50FF7" w:rsidRDefault="000F53E5" w:rsidP="000F53E5">
      <w:pPr>
        <w:spacing w:after="0" w:line="36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 </w:t>
      </w:r>
      <w:r w:rsidRPr="000F53E5">
        <w:rPr>
          <w:rFonts w:ascii="Arial" w:hAnsi="Arial" w:cs="Arial"/>
          <w:b/>
          <w:bCs/>
          <w:sz w:val="20"/>
          <w:szCs w:val="20"/>
        </w:rPr>
        <w:t>JUDr. Patrícia Tóthová, LL.M, konateľ a advokát</w:t>
      </w:r>
    </w:p>
    <w:p w14:paraId="44D649C4" w14:textId="6BD8ACBB" w:rsidR="00EE450D" w:rsidRPr="005C33AB" w:rsidRDefault="00EE450D" w:rsidP="00EE450D">
      <w:pPr>
        <w:rPr>
          <w:rFonts w:ascii="Arial" w:hAnsi="Arial" w:cs="Arial"/>
          <w:sz w:val="20"/>
          <w:szCs w:val="20"/>
        </w:rPr>
      </w:pPr>
    </w:p>
    <w:p w14:paraId="72677B8A" w14:textId="77777777" w:rsidR="00EE450D" w:rsidRPr="005C33AB" w:rsidRDefault="00EE450D" w:rsidP="00EE450D">
      <w:pPr>
        <w:jc w:val="right"/>
        <w:rPr>
          <w:rFonts w:ascii="Arial" w:hAnsi="Arial" w:cs="Arial"/>
          <w:sz w:val="20"/>
          <w:szCs w:val="20"/>
        </w:rPr>
      </w:pPr>
    </w:p>
    <w:sectPr w:rsidR="00EE450D" w:rsidRPr="005C33AB" w:rsidSect="00CB536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0E87D" w14:textId="77777777" w:rsidR="005E16BD" w:rsidRDefault="005E16BD" w:rsidP="00320257">
      <w:pPr>
        <w:spacing w:after="0" w:line="240" w:lineRule="auto"/>
      </w:pPr>
      <w:r>
        <w:separator/>
      </w:r>
    </w:p>
  </w:endnote>
  <w:endnote w:type="continuationSeparator" w:id="0">
    <w:p w14:paraId="6C8608E2" w14:textId="77777777" w:rsidR="005E16BD" w:rsidRDefault="005E16BD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B730F" w14:textId="77777777" w:rsidR="008F6B42" w:rsidRDefault="008F6B42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D7BC7" w14:textId="3A4F2BF2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Vajnorská </w:t>
      </w:r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Tower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zapísaná v Obchodnom registri Okresného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>du Bratislava 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Sro,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DE459" w14:textId="77777777" w:rsidR="008F6B42" w:rsidRDefault="008F6B42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6CB9C" w14:textId="77777777" w:rsidR="005E16BD" w:rsidRDefault="005E16BD" w:rsidP="00320257">
      <w:pPr>
        <w:spacing w:after="0" w:line="240" w:lineRule="auto"/>
      </w:pPr>
      <w:r>
        <w:separator/>
      </w:r>
    </w:p>
  </w:footnote>
  <w:footnote w:type="continuationSeparator" w:id="0">
    <w:p w14:paraId="08FED682" w14:textId="77777777" w:rsidR="005E16BD" w:rsidRDefault="005E16BD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39AF1" w14:textId="77777777" w:rsidR="008F6B42" w:rsidRDefault="008F6B42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phic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C4CA3" w14:textId="77777777" w:rsidR="008F6B42" w:rsidRDefault="008F6B42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037A3"/>
    <w:rsid w:val="00037C3B"/>
    <w:rsid w:val="00047545"/>
    <w:rsid w:val="000F53E5"/>
    <w:rsid w:val="00104FD3"/>
    <w:rsid w:val="0012477F"/>
    <w:rsid w:val="00133318"/>
    <w:rsid w:val="001948DE"/>
    <w:rsid w:val="001B0A3F"/>
    <w:rsid w:val="001B752B"/>
    <w:rsid w:val="001E3274"/>
    <w:rsid w:val="001F0F1D"/>
    <w:rsid w:val="00216DEE"/>
    <w:rsid w:val="002455E0"/>
    <w:rsid w:val="00290433"/>
    <w:rsid w:val="002A119C"/>
    <w:rsid w:val="002E689D"/>
    <w:rsid w:val="00320257"/>
    <w:rsid w:val="003967D7"/>
    <w:rsid w:val="003E5701"/>
    <w:rsid w:val="004133FF"/>
    <w:rsid w:val="0042304C"/>
    <w:rsid w:val="00432576"/>
    <w:rsid w:val="004B2F3F"/>
    <w:rsid w:val="004D5F0F"/>
    <w:rsid w:val="004E5796"/>
    <w:rsid w:val="00501C84"/>
    <w:rsid w:val="005A5EB6"/>
    <w:rsid w:val="005C33AB"/>
    <w:rsid w:val="005D1DAA"/>
    <w:rsid w:val="005E16BD"/>
    <w:rsid w:val="00612424"/>
    <w:rsid w:val="00627F64"/>
    <w:rsid w:val="006C1F22"/>
    <w:rsid w:val="006C6B4B"/>
    <w:rsid w:val="006F6AE5"/>
    <w:rsid w:val="00755B56"/>
    <w:rsid w:val="00786907"/>
    <w:rsid w:val="007B640E"/>
    <w:rsid w:val="007C3912"/>
    <w:rsid w:val="007E5B7A"/>
    <w:rsid w:val="007E7836"/>
    <w:rsid w:val="00871E01"/>
    <w:rsid w:val="008E39D4"/>
    <w:rsid w:val="008F5964"/>
    <w:rsid w:val="008F6B42"/>
    <w:rsid w:val="00942925"/>
    <w:rsid w:val="009438B6"/>
    <w:rsid w:val="00950DF3"/>
    <w:rsid w:val="0095404E"/>
    <w:rsid w:val="00963C8C"/>
    <w:rsid w:val="00987096"/>
    <w:rsid w:val="00995B99"/>
    <w:rsid w:val="00A5594D"/>
    <w:rsid w:val="00AE5916"/>
    <w:rsid w:val="00AF465C"/>
    <w:rsid w:val="00B25906"/>
    <w:rsid w:val="00B65EE5"/>
    <w:rsid w:val="00BB2BC2"/>
    <w:rsid w:val="00BC7568"/>
    <w:rsid w:val="00BE7E64"/>
    <w:rsid w:val="00BF6E0F"/>
    <w:rsid w:val="00C66892"/>
    <w:rsid w:val="00C8592A"/>
    <w:rsid w:val="00CB5361"/>
    <w:rsid w:val="00CF567C"/>
    <w:rsid w:val="00D30E2E"/>
    <w:rsid w:val="00D31B04"/>
    <w:rsid w:val="00D50FF7"/>
    <w:rsid w:val="00D53F57"/>
    <w:rsid w:val="00D673DC"/>
    <w:rsid w:val="00D9514F"/>
    <w:rsid w:val="00E250B0"/>
    <w:rsid w:val="00E37D45"/>
    <w:rsid w:val="00E553C2"/>
    <w:rsid w:val="00ED0A4D"/>
    <w:rsid w:val="00EE2D8F"/>
    <w:rsid w:val="00EE33EE"/>
    <w:rsid w:val="00EE450D"/>
    <w:rsid w:val="00EF6091"/>
    <w:rsid w:val="00F51747"/>
    <w:rsid w:val="00F94F8C"/>
    <w:rsid w:val="00FD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Nevyrieenzmienka">
    <w:name w:val="Unresolved Mention"/>
    <w:basedOn w:val="Predvolenpsmoodseku"/>
    <w:uiPriority w:val="99"/>
    <w:semiHidden/>
    <w:unhideWhenUsed/>
    <w:rsid w:val="00ED0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legal@profidecon.co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hcpba.info@minv.sk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E542573-A260-4D0D-8644-E849A88BDE60}"/>
</file>

<file path=customXml/itemProps4.xml><?xml version="1.0" encoding="utf-8"?>
<ds:datastoreItem xmlns:ds="http://schemas.openxmlformats.org/officeDocument/2006/customXml" ds:itemID="{4FA79AA8-06B6-4C3F-B4D4-A903D6C68477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Katarína Zvonárová</cp:lastModifiedBy>
  <cp:revision>2</cp:revision>
  <cp:lastPrinted>2022-08-23T07:09:00Z</cp:lastPrinted>
  <dcterms:created xsi:type="dcterms:W3CDTF">2023-05-10T10:25:00Z</dcterms:created>
  <dcterms:modified xsi:type="dcterms:W3CDTF">2023-05-10T10:25:00Z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