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CD99" w14:textId="540C07A9" w:rsidR="00FA37C5" w:rsidRPr="00F67FA3" w:rsidRDefault="00896CCF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F67FA3">
        <w:rPr>
          <w:rFonts w:ascii="Arial" w:hAnsi="Arial" w:cs="Arial"/>
          <w:b/>
          <w:sz w:val="20"/>
          <w:szCs w:val="20"/>
          <w:lang w:val="en-US"/>
        </w:rPr>
        <w:t xml:space="preserve">CHECKLIST – </w:t>
      </w:r>
      <w:r w:rsidR="00720B8F" w:rsidRPr="00491910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D-NATIONAL VISA </w:t>
      </w:r>
      <w:r w:rsidR="00720B8F" w:rsidRPr="00D563A2">
        <w:rPr>
          <w:rFonts w:ascii="Arial" w:hAnsi="Arial" w:cs="Arial"/>
          <w:b/>
          <w:sz w:val="20"/>
          <w:szCs w:val="20"/>
          <w:lang w:val="en-US"/>
        </w:rPr>
        <w:t xml:space="preserve">FOR PURPOSE OF SUBMITTING THE APPLICATION FOR RESIDENCE </w:t>
      </w:r>
      <w:r w:rsidR="00720B8F" w:rsidRPr="00491910">
        <w:rPr>
          <w:rFonts w:ascii="Arial" w:hAnsi="Arial" w:cs="Arial"/>
          <w:b/>
          <w:sz w:val="20"/>
          <w:szCs w:val="20"/>
          <w:lang w:val="en-US"/>
        </w:rPr>
        <w:t xml:space="preserve">PERMIT FOR </w:t>
      </w:r>
      <w:r w:rsidR="00BA4EED" w:rsidRPr="00F67FA3">
        <w:rPr>
          <w:rFonts w:ascii="Arial" w:hAnsi="Arial" w:cs="Arial"/>
          <w:b/>
          <w:sz w:val="20"/>
          <w:szCs w:val="20"/>
          <w:lang w:val="en-US"/>
        </w:rPr>
        <w:t xml:space="preserve">EMPLOYMENT </w:t>
      </w:r>
      <w:r w:rsidRPr="00F67FA3">
        <w:rPr>
          <w:rFonts w:ascii="Arial" w:hAnsi="Arial" w:cs="Arial"/>
          <w:b/>
          <w:sz w:val="20"/>
          <w:szCs w:val="20"/>
          <w:lang w:val="en-US"/>
        </w:rPr>
        <w:t xml:space="preserve">PURPOSES </w:t>
      </w:r>
      <w:r w:rsidR="00406765" w:rsidRPr="00F67FA3">
        <w:rPr>
          <w:rFonts w:ascii="Arial" w:hAnsi="Arial" w:cs="Arial"/>
          <w:b/>
          <w:sz w:val="20"/>
          <w:szCs w:val="20"/>
          <w:lang w:val="en-US"/>
        </w:rPr>
        <w:t>–</w:t>
      </w:r>
      <w:r w:rsidR="00FA37C5" w:rsidRPr="00F67FA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06765" w:rsidRPr="00F67FA3">
        <w:rPr>
          <w:rFonts w:ascii="Arial" w:hAnsi="Arial" w:cs="Arial"/>
          <w:b/>
          <w:sz w:val="20"/>
          <w:szCs w:val="20"/>
          <w:highlight w:val="yellow"/>
          <w:lang w:val="en-US"/>
        </w:rPr>
        <w:t>Mr./Mrs. XXX</w:t>
      </w:r>
    </w:p>
    <w:p w14:paraId="5A37569E" w14:textId="77777777" w:rsidR="00F1312A" w:rsidRDefault="00F1312A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0FD11BA4" w14:textId="77777777" w:rsidR="00E0315D" w:rsidRPr="00DB7AA9" w:rsidRDefault="00E0315D" w:rsidP="00E0315D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  <w:u w:val="single"/>
        </w:rPr>
        <w:t>Application for national VISA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 xml:space="preserve">– please sign in front of the consul </w:t>
      </w:r>
    </w:p>
    <w:p w14:paraId="641E2064" w14:textId="77777777" w:rsidR="00E0315D" w:rsidRPr="00916272" w:rsidRDefault="00E0315D" w:rsidP="00E0315D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</w:rPr>
        <w:t>Application for residence permit</w:t>
      </w:r>
    </w:p>
    <w:p w14:paraId="54332969" w14:textId="6E4C1E8D" w:rsidR="00916272" w:rsidRPr="00DB7AA9" w:rsidRDefault="00527EEF" w:rsidP="00E0315D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Work permit – confirmation from labour office</w:t>
      </w:r>
    </w:p>
    <w:p w14:paraId="14928C63" w14:textId="77777777" w:rsidR="009A3664" w:rsidRPr="00FA37C5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Proof of Accommodation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A45364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190CA13E" w14:textId="3EC4DD19" w:rsidR="009A3664" w:rsidRPr="009A3664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Ownership title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A45364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468C1119" w14:textId="6F57405E" w:rsidR="00FA37C5" w:rsidRPr="00FA37C5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Translated</w:t>
      </w:r>
      <w:r w:rsidR="009A3664" w:rsidRPr="009A3664">
        <w:rPr>
          <w:rFonts w:ascii="Arial" w:hAnsi="Arial" w:cs="Arial"/>
          <w:b/>
          <w:noProof/>
          <w:sz w:val="20"/>
          <w:szCs w:val="20"/>
          <w:highlight w:val="yellow"/>
        </w:rPr>
        <w:t xml:space="preserve"> </w:t>
      </w:r>
      <w:r w:rsidR="009A3664" w:rsidRPr="00FA37C5">
        <w:rPr>
          <w:rFonts w:ascii="Arial" w:hAnsi="Arial" w:cs="Arial"/>
          <w:b/>
          <w:noProof/>
          <w:sz w:val="20"/>
          <w:szCs w:val="20"/>
          <w:highlight w:val="yellow"/>
        </w:rPr>
        <w:t>superlegalized</w:t>
      </w:r>
      <w:r w:rsidR="009A3664">
        <w:rPr>
          <w:rFonts w:ascii="Arial" w:hAnsi="Arial" w:cs="Arial"/>
          <w:b/>
          <w:noProof/>
          <w:sz w:val="20"/>
          <w:szCs w:val="20"/>
          <w:highlight w:val="yellow"/>
        </w:rPr>
        <w:t>/apostilled</w:t>
      </w:r>
      <w:r w:rsidR="009A3664" w:rsidRPr="00FA37C5">
        <w:rPr>
          <w:rFonts w:ascii="Arial" w:hAnsi="Arial" w:cs="Arial"/>
          <w:b/>
          <w:noProof/>
          <w:sz w:val="20"/>
          <w:szCs w:val="20"/>
          <w:highlight w:val="yellow"/>
        </w:rPr>
        <w:t xml:space="preserve"> </w:t>
      </w:r>
      <w:r w:rsidRPr="00FA37C5">
        <w:rPr>
          <w:rFonts w:ascii="Arial" w:hAnsi="Arial" w:cs="Arial"/>
          <w:b/>
          <w:noProof/>
          <w:sz w:val="20"/>
          <w:szCs w:val="20"/>
        </w:rPr>
        <w:t xml:space="preserve">criminal record from </w:t>
      </w:r>
      <w:r w:rsidRPr="009A3664">
        <w:rPr>
          <w:rFonts w:ascii="Arial" w:hAnsi="Arial" w:cs="Arial"/>
          <w:b/>
          <w:noProof/>
          <w:sz w:val="20"/>
          <w:szCs w:val="20"/>
          <w:highlight w:val="yellow"/>
        </w:rPr>
        <w:t>the home country</w:t>
      </w:r>
    </w:p>
    <w:p w14:paraId="0678B6F0" w14:textId="22728B2F" w:rsidR="00FA37C5" w:rsidRPr="00FA37C5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FA37C5">
        <w:rPr>
          <w:rFonts w:ascii="Arial" w:hAnsi="Arial" w:cs="Arial"/>
          <w:b/>
          <w:noProof/>
          <w:sz w:val="20"/>
          <w:szCs w:val="20"/>
          <w:highlight w:val="yellow"/>
        </w:rPr>
        <w:t>Translated superlegalized</w:t>
      </w:r>
      <w:r w:rsidR="009A3664">
        <w:rPr>
          <w:rFonts w:ascii="Arial" w:hAnsi="Arial" w:cs="Arial"/>
          <w:b/>
          <w:noProof/>
          <w:sz w:val="20"/>
          <w:szCs w:val="20"/>
          <w:highlight w:val="yellow"/>
        </w:rPr>
        <w:t>/apostilled</w:t>
      </w:r>
      <w:r w:rsidRPr="00FA37C5">
        <w:rPr>
          <w:rFonts w:ascii="Arial" w:hAnsi="Arial" w:cs="Arial"/>
          <w:b/>
          <w:noProof/>
          <w:sz w:val="20"/>
          <w:szCs w:val="20"/>
          <w:highlight w:val="yellow"/>
        </w:rPr>
        <w:t xml:space="preserve"> criminal record from </w:t>
      </w:r>
      <w:r w:rsidR="009A3664">
        <w:rPr>
          <w:rFonts w:ascii="Arial" w:hAnsi="Arial" w:cs="Arial"/>
          <w:b/>
          <w:noProof/>
          <w:sz w:val="20"/>
          <w:szCs w:val="20"/>
          <w:highlight w:val="yellow"/>
        </w:rPr>
        <w:t>XXX</w:t>
      </w:r>
      <w:r w:rsidR="00527EEF">
        <w:rPr>
          <w:rFonts w:ascii="Arial" w:hAnsi="Arial" w:cs="Arial"/>
          <w:b/>
          <w:noProof/>
          <w:sz w:val="20"/>
          <w:szCs w:val="20"/>
          <w:highlight w:val="yellow"/>
        </w:rPr>
        <w:t xml:space="preserve"> (other countr</w:t>
      </w:r>
      <w:r w:rsidR="005201A9">
        <w:rPr>
          <w:rFonts w:ascii="Arial" w:hAnsi="Arial" w:cs="Arial"/>
          <w:b/>
          <w:noProof/>
          <w:sz w:val="20"/>
          <w:szCs w:val="20"/>
          <w:highlight w:val="yellow"/>
        </w:rPr>
        <w:t>ies of residence</w:t>
      </w:r>
      <w:r w:rsidR="00527EEF">
        <w:rPr>
          <w:rFonts w:ascii="Arial" w:hAnsi="Arial" w:cs="Arial"/>
          <w:b/>
          <w:noProof/>
          <w:sz w:val="20"/>
          <w:szCs w:val="20"/>
          <w:highlight w:val="yellow"/>
        </w:rPr>
        <w:t>)</w:t>
      </w:r>
    </w:p>
    <w:p w14:paraId="26679693" w14:textId="04EF31F3" w:rsidR="00FA37C5" w:rsidRPr="001F3F73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  <w:highlight w:val="yellow"/>
        </w:rPr>
      </w:pPr>
      <w:r w:rsidRPr="005725EE">
        <w:rPr>
          <w:rFonts w:ascii="Arial" w:hAnsi="Arial" w:cs="Arial"/>
          <w:b/>
          <w:noProof/>
          <w:sz w:val="20"/>
          <w:szCs w:val="20"/>
          <w:highlight w:val="yellow"/>
        </w:rPr>
        <w:t>Power of attorney</w:t>
      </w:r>
      <w:r w:rsidRPr="005725EE">
        <w:rPr>
          <w:rFonts w:ascii="Arial" w:hAnsi="Arial" w:cs="Arial"/>
          <w:noProof/>
          <w:sz w:val="20"/>
          <w:szCs w:val="20"/>
          <w:highlight w:val="yellow"/>
        </w:rPr>
        <w:t xml:space="preserve"> – </w:t>
      </w:r>
      <w:r w:rsidR="00565B5A" w:rsidRPr="00565B5A">
        <w:rPr>
          <w:rFonts w:ascii="Arial" w:hAnsi="Arial" w:cs="Arial"/>
          <w:noProof/>
          <w:sz w:val="20"/>
          <w:szCs w:val="20"/>
          <w:highlight w:val="yellow"/>
        </w:rPr>
        <w:t>certified signature, you must sign it in front of the consul – you will need to pay separate administrative fee for this.</w:t>
      </w:r>
      <w:r w:rsidR="002A6DBE" w:rsidRPr="002A6DBE">
        <w:rPr>
          <w:rFonts w:ascii="Arial" w:hAnsi="Arial" w:cs="Arial"/>
          <w:bCs/>
          <w:i/>
          <w:iCs/>
          <w:noProof/>
          <w:sz w:val="20"/>
          <w:szCs w:val="20"/>
          <w:highlight w:val="yellow"/>
        </w:rPr>
        <w:t xml:space="preserve"> </w:t>
      </w:r>
    </w:p>
    <w:p w14:paraId="00E3557A" w14:textId="417E6DD7" w:rsidR="001F3F73" w:rsidRPr="001F3F73" w:rsidRDefault="001F3F73" w:rsidP="001F3F73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4C7767">
        <w:rPr>
          <w:rFonts w:ascii="Arial" w:hAnsi="Arial" w:cs="Arial"/>
          <w:b/>
          <w:noProof/>
          <w:sz w:val="20"/>
          <w:szCs w:val="20"/>
          <w:highlight w:val="yellow"/>
        </w:rPr>
        <w:t>Declaration of honour (name statement) –</w:t>
      </w:r>
      <w:r w:rsidRPr="004C7767">
        <w:rPr>
          <w:rFonts w:ascii="Arial" w:hAnsi="Arial" w:cs="Arial"/>
          <w:noProof/>
          <w:sz w:val="20"/>
          <w:szCs w:val="20"/>
          <w:highlight w:val="yellow"/>
        </w:rPr>
        <w:t>you must sign it in front of the consul with the certified signature– you will need to pay separate administrative fee for this</w:t>
      </w:r>
      <w:r w:rsidRPr="004C7767">
        <w:rPr>
          <w:rFonts w:ascii="Arial" w:hAnsi="Arial" w:cs="Arial"/>
          <w:b/>
          <w:noProof/>
          <w:sz w:val="20"/>
          <w:szCs w:val="20"/>
          <w:highlight w:val="yellow"/>
        </w:rPr>
        <w:t>.</w:t>
      </w:r>
      <w:r w:rsidR="00FD7551">
        <w:rPr>
          <w:rFonts w:ascii="Arial" w:hAnsi="Arial" w:cs="Arial"/>
          <w:b/>
          <w:noProof/>
          <w:sz w:val="20"/>
          <w:szCs w:val="20"/>
          <w:highlight w:val="yellow"/>
        </w:rPr>
        <w:t xml:space="preserve"> (in case of family mebers)</w:t>
      </w:r>
    </w:p>
    <w:p w14:paraId="14DA407C" w14:textId="77777777" w:rsidR="00F1312A" w:rsidRDefault="00F1312A" w:rsidP="00F1312A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0CCC46B8" w14:textId="77777777" w:rsidR="00EF6F92" w:rsidRPr="00DB7AA9" w:rsidRDefault="00EF6F92" w:rsidP="00EF6F92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DB7AA9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2C93A11C" w14:textId="77777777" w:rsidR="005A645A" w:rsidRPr="00DB7AA9" w:rsidRDefault="005A645A" w:rsidP="00A13DC4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DB7AA9">
        <w:rPr>
          <w:rFonts w:ascii="Arial" w:hAnsi="Arial" w:cs="Arial"/>
          <w:noProof/>
          <w:sz w:val="20"/>
          <w:szCs w:val="20"/>
        </w:rPr>
        <w:t xml:space="preserve"> – you must  have the original passport with you</w:t>
      </w:r>
    </w:p>
    <w:p w14:paraId="36987CB9" w14:textId="77777777" w:rsidR="005A645A" w:rsidRPr="00DB7AA9" w:rsidRDefault="005A645A" w:rsidP="00A13DC4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DB7AA9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DB7AA9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DB7AA9">
        <w:rPr>
          <w:rFonts w:ascii="Arial" w:hAnsi="Arial" w:cs="Arial"/>
          <w:noProof/>
          <w:sz w:val="20"/>
          <w:szCs w:val="20"/>
        </w:rPr>
        <w:t>)</w:t>
      </w:r>
    </w:p>
    <w:p w14:paraId="12F59EF9" w14:textId="348AB171" w:rsidR="005A645A" w:rsidRPr="00DB7AA9" w:rsidRDefault="005A645A" w:rsidP="00A13DC4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Fee </w:t>
      </w:r>
      <w:r w:rsidR="00A033CA">
        <w:rPr>
          <w:rFonts w:ascii="Arial" w:hAnsi="Arial" w:cs="Arial"/>
          <w:b/>
          <w:noProof/>
          <w:color w:val="FF0000"/>
          <w:sz w:val="20"/>
          <w:szCs w:val="20"/>
        </w:rPr>
        <w:t>90</w:t>
      </w: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 €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DB7AA9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DB7AA9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73A86051" w14:textId="77777777" w:rsidR="00B54545" w:rsidRPr="00DB7AA9" w:rsidRDefault="00B54545" w:rsidP="00B54545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t>Flexible f</w:t>
      </w: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light ticket reservation for the travel to Slovakia</w:t>
      </w:r>
      <w:r w:rsidRPr="00DB7AA9">
        <w:rPr>
          <w:rFonts w:ascii="Arial" w:hAnsi="Arial" w:cs="Arial"/>
          <w:noProof/>
          <w:sz w:val="20"/>
          <w:szCs w:val="20"/>
        </w:rPr>
        <w:t xml:space="preserve"> </w:t>
      </w:r>
      <w:r w:rsidRPr="00D563A2">
        <w:rPr>
          <w:rFonts w:ascii="Arial" w:hAnsi="Arial" w:cs="Arial"/>
          <w:noProof/>
          <w:sz w:val="20"/>
          <w:szCs w:val="20"/>
          <w:highlight w:val="yellow"/>
        </w:rPr>
        <w:t>(</w:t>
      </w:r>
      <w:r>
        <w:rPr>
          <w:rFonts w:ascii="Arial" w:hAnsi="Arial" w:cs="Arial"/>
          <w:noProof/>
          <w:sz w:val="20"/>
          <w:szCs w:val="20"/>
          <w:highlight w:val="yellow"/>
        </w:rPr>
        <w:t>one way ticket</w:t>
      </w:r>
      <w:r w:rsidRPr="00D563A2">
        <w:rPr>
          <w:rFonts w:ascii="Arial" w:hAnsi="Arial" w:cs="Arial"/>
          <w:noProof/>
          <w:sz w:val="20"/>
          <w:szCs w:val="20"/>
          <w:highlight w:val="yellow"/>
        </w:rPr>
        <w:t>)</w:t>
      </w:r>
      <w:r w:rsidRPr="00DB7AA9">
        <w:rPr>
          <w:rFonts w:ascii="Arial" w:hAnsi="Arial" w:cs="Arial"/>
          <w:noProof/>
          <w:sz w:val="20"/>
          <w:szCs w:val="20"/>
        </w:rPr>
        <w:t xml:space="preserve"> (the start date: 30 – 35 days after submitting the application for D-VISA</w:t>
      </w:r>
      <w:r>
        <w:rPr>
          <w:rFonts w:ascii="Arial" w:hAnsi="Arial" w:cs="Arial"/>
          <w:noProof/>
          <w:sz w:val="20"/>
          <w:szCs w:val="20"/>
        </w:rPr>
        <w:t>)</w:t>
      </w:r>
    </w:p>
    <w:p w14:paraId="06C7DF69" w14:textId="26A11F61" w:rsidR="005A645A" w:rsidRPr="00A66D69" w:rsidRDefault="005A645A" w:rsidP="008578D4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A66D69">
        <w:rPr>
          <w:rFonts w:ascii="Arial" w:hAnsi="Arial" w:cs="Arial"/>
          <w:b/>
          <w:bCs/>
          <w:noProof/>
          <w:color w:val="FF0000"/>
          <w:sz w:val="20"/>
          <w:szCs w:val="20"/>
        </w:rPr>
        <w:t>Travel and health insurance valid ideally for 90 days</w:t>
      </w:r>
      <w:r w:rsidRPr="00A66D6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A66D69">
        <w:rPr>
          <w:rFonts w:ascii="Arial" w:hAnsi="Arial" w:cs="Arial"/>
          <w:noProof/>
          <w:sz w:val="20"/>
          <w:szCs w:val="20"/>
        </w:rPr>
        <w:t>(starting from the date of your travel as per the air ticket)</w:t>
      </w:r>
      <w:r w:rsidR="00A13DC4" w:rsidRPr="00A66D69">
        <w:rPr>
          <w:rFonts w:ascii="Arial" w:eastAsia="Times New Roman" w:hAnsi="Arial" w:cs="Arial"/>
          <w:sz w:val="20"/>
          <w:szCs w:val="20"/>
          <w:lang w:val="en-US"/>
        </w:rPr>
        <w:t xml:space="preserve"> The required minimum insurance is </w:t>
      </w:r>
      <w:r w:rsidR="00A13DC4" w:rsidRPr="00A66D69">
        <w:rPr>
          <w:rFonts w:ascii="Arial" w:eastAsia="Times New Roman" w:hAnsi="Arial" w:cs="Arial"/>
          <w:b/>
          <w:bCs/>
          <w:sz w:val="20"/>
          <w:szCs w:val="20"/>
          <w:lang w:val="en-US"/>
        </w:rPr>
        <w:t>30,000 euros.</w:t>
      </w:r>
    </w:p>
    <w:p w14:paraId="3CD266A2" w14:textId="77777777" w:rsidR="005A645A" w:rsidRPr="00F52059" w:rsidRDefault="005A645A" w:rsidP="00A13DC4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noProof/>
          <w:sz w:val="20"/>
          <w:szCs w:val="20"/>
        </w:rPr>
      </w:pP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Documents confirming sufficiency of the financial resources for covering costs of the stay for 90 days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>(Bank account statement for the last 3 months)</w:t>
      </w:r>
    </w:p>
    <w:p w14:paraId="01686F19" w14:textId="77777777" w:rsidR="005A645A" w:rsidRDefault="005A645A" w:rsidP="00FA37C5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</w:p>
    <w:p w14:paraId="6A3504FA" w14:textId="4AF7042F" w:rsidR="00FA37C5" w:rsidRPr="00FA37C5" w:rsidRDefault="00FA37C5" w:rsidP="00FA37C5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FA37C5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2BED7823" w14:textId="0CCDF497" w:rsidR="00CC470D" w:rsidRPr="007E3431" w:rsidRDefault="00FA37C5" w:rsidP="007E3431">
      <w:pPr>
        <w:spacing w:after="0" w:line="36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794A03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</w:t>
      </w:r>
    </w:p>
    <w:p w14:paraId="667E9F7A" w14:textId="0CCC7370" w:rsidR="008C530C" w:rsidRPr="006A6EE6" w:rsidRDefault="00CC470D" w:rsidP="007E3431">
      <w:pPr>
        <w:spacing w:line="360" w:lineRule="auto"/>
        <w:jc w:val="both"/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>The appointment is c</w:t>
      </w:r>
      <w:r w:rsidRPr="00CC470D">
        <w:rPr>
          <w:rFonts w:ascii="Arial" w:hAnsi="Arial" w:cs="Arial"/>
          <w:bCs/>
          <w:noProof/>
          <w:sz w:val="20"/>
          <w:szCs w:val="20"/>
        </w:rPr>
        <w:t xml:space="preserve">onfirmed </w:t>
      </w:r>
      <w:r>
        <w:rPr>
          <w:rFonts w:ascii="Arial" w:hAnsi="Arial" w:cs="Arial"/>
          <w:bCs/>
          <w:noProof/>
          <w:sz w:val="20"/>
          <w:szCs w:val="20"/>
        </w:rPr>
        <w:t xml:space="preserve">for </w:t>
      </w:r>
      <w:r w:rsidR="00406765">
        <w:rPr>
          <w:rFonts w:ascii="Calibri" w:hAnsi="Calibri" w:cs="Calibri"/>
          <w:b/>
          <w:bCs/>
          <w:color w:val="1F497D"/>
          <w:highlight w:val="yellow"/>
        </w:rPr>
        <w:t>xxx</w:t>
      </w:r>
      <w:r w:rsidRPr="00CC470D">
        <w:rPr>
          <w:rFonts w:ascii="Calibri" w:hAnsi="Calibri" w:cs="Calibri"/>
          <w:b/>
          <w:bCs/>
          <w:color w:val="1F497D"/>
          <w:highlight w:val="yellow"/>
        </w:rPr>
        <w:t xml:space="preserve"> at </w:t>
      </w:r>
      <w:r w:rsidR="00406765">
        <w:rPr>
          <w:rFonts w:ascii="Calibri" w:hAnsi="Calibri" w:cs="Calibri"/>
          <w:b/>
          <w:bCs/>
          <w:color w:val="1F497D"/>
          <w:highlight w:val="yellow"/>
        </w:rPr>
        <w:t>xxx</w:t>
      </w:r>
      <w:r w:rsidRPr="00CC470D">
        <w:rPr>
          <w:rFonts w:ascii="Calibri" w:hAnsi="Calibri" w:cs="Calibri"/>
          <w:color w:val="1F497D"/>
          <w:highlight w:val="yellow"/>
        </w:rPr>
        <w:t xml:space="preserve"> </w:t>
      </w:r>
      <w:r w:rsidRPr="00CC470D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406765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CC470D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CC470D">
        <w:rPr>
          <w:rFonts w:ascii="Arial" w:hAnsi="Arial" w:cs="Arial"/>
          <w:bCs/>
          <w:noProof/>
          <w:sz w:val="20"/>
          <w:szCs w:val="20"/>
        </w:rPr>
        <w:t>(</w:t>
      </w:r>
      <w:r w:rsidRPr="00CC470D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CC470D">
        <w:rPr>
          <w:rFonts w:ascii="Arial" w:hAnsi="Arial" w:cs="Arial"/>
          <w:bCs/>
          <w:noProof/>
          <w:sz w:val="20"/>
          <w:szCs w:val="20"/>
        </w:rPr>
        <w:t>)</w:t>
      </w:r>
    </w:p>
    <w:sectPr w:rsidR="008C530C" w:rsidRPr="006A6EE6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9C2C8" w14:textId="77777777" w:rsidR="00E2386A" w:rsidRDefault="00E2386A" w:rsidP="00320257">
      <w:pPr>
        <w:spacing w:after="0" w:line="240" w:lineRule="auto"/>
      </w:pPr>
      <w:r>
        <w:separator/>
      </w:r>
    </w:p>
  </w:endnote>
  <w:endnote w:type="continuationSeparator" w:id="0">
    <w:p w14:paraId="747724E1" w14:textId="77777777" w:rsidR="00E2386A" w:rsidRDefault="00E2386A" w:rsidP="00320257">
      <w:pPr>
        <w:spacing w:after="0" w:line="240" w:lineRule="auto"/>
      </w:pPr>
      <w:r>
        <w:continuationSeparator/>
      </w:r>
    </w:p>
  </w:endnote>
  <w:endnote w:type="continuationNotice" w:id="1">
    <w:p w14:paraId="2DF6E85A" w14:textId="77777777" w:rsidR="00E2386A" w:rsidRDefault="00E238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B94A" w14:textId="77777777" w:rsidR="005B5FEF" w:rsidRDefault="005B5FE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D470B81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proofErr w:type="spellStart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s.r.o.</w:t>
    </w:r>
    <w:proofErr w:type="spellEnd"/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</w:t>
      </w:r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, </w:t>
      </w:r>
      <w:proofErr w:type="spellStart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6A5855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5B5FEF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proofErr w:type="spellStart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Sro</w:t>
    </w:r>
    <w:proofErr w:type="spellEnd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82E0B" w14:textId="77777777" w:rsidR="005B5FEF" w:rsidRDefault="005B5FE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59FC3" w14:textId="77777777" w:rsidR="00E2386A" w:rsidRDefault="00E2386A" w:rsidP="00320257">
      <w:pPr>
        <w:spacing w:after="0" w:line="240" w:lineRule="auto"/>
      </w:pPr>
      <w:r>
        <w:separator/>
      </w:r>
    </w:p>
  </w:footnote>
  <w:footnote w:type="continuationSeparator" w:id="0">
    <w:p w14:paraId="01C78F59" w14:textId="77777777" w:rsidR="00E2386A" w:rsidRDefault="00E2386A" w:rsidP="00320257">
      <w:pPr>
        <w:spacing w:after="0" w:line="240" w:lineRule="auto"/>
      </w:pPr>
      <w:r>
        <w:continuationSeparator/>
      </w:r>
    </w:p>
  </w:footnote>
  <w:footnote w:type="continuationNotice" w:id="1">
    <w:p w14:paraId="39F1DD21" w14:textId="77777777" w:rsidR="00E2386A" w:rsidRDefault="00E238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07B5F" w14:textId="77777777" w:rsidR="005B5FEF" w:rsidRDefault="005B5FEF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5B065A6" w:rsidR="00AF465C" w:rsidRPr="00AE5916" w:rsidRDefault="00D17E17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6B3876E8" wp14:editId="703687CE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55864" w14:textId="77777777" w:rsidR="005B5FEF" w:rsidRDefault="005B5FE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3022F"/>
    <w:multiLevelType w:val="hybridMultilevel"/>
    <w:tmpl w:val="FFA60E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212"/>
    <w:multiLevelType w:val="hybridMultilevel"/>
    <w:tmpl w:val="9E525F74"/>
    <w:lvl w:ilvl="0" w:tplc="805EF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D5185"/>
    <w:multiLevelType w:val="hybridMultilevel"/>
    <w:tmpl w:val="9126D194"/>
    <w:lvl w:ilvl="0" w:tplc="041B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2C93"/>
    <w:multiLevelType w:val="hybridMultilevel"/>
    <w:tmpl w:val="1DB29B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82D778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BD5CDF"/>
    <w:multiLevelType w:val="hybridMultilevel"/>
    <w:tmpl w:val="548C0F16"/>
    <w:lvl w:ilvl="0" w:tplc="252C61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0A43"/>
    <w:multiLevelType w:val="hybridMultilevel"/>
    <w:tmpl w:val="E6FC028E"/>
    <w:lvl w:ilvl="0" w:tplc="041B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F718B"/>
    <w:multiLevelType w:val="hybridMultilevel"/>
    <w:tmpl w:val="3E4C7A04"/>
    <w:lvl w:ilvl="0" w:tplc="73806456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8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9"/>
  </w:num>
  <w:num w:numId="2" w16cid:durableId="1227691162">
    <w:abstractNumId w:val="9"/>
  </w:num>
  <w:num w:numId="3" w16cid:durableId="1033505185">
    <w:abstractNumId w:val="4"/>
  </w:num>
  <w:num w:numId="4" w16cid:durableId="1495494182">
    <w:abstractNumId w:val="8"/>
  </w:num>
  <w:num w:numId="5" w16cid:durableId="81493905">
    <w:abstractNumId w:val="7"/>
  </w:num>
  <w:num w:numId="6" w16cid:durableId="1189955596">
    <w:abstractNumId w:val="3"/>
  </w:num>
  <w:num w:numId="7" w16cid:durableId="124354278">
    <w:abstractNumId w:val="0"/>
  </w:num>
  <w:num w:numId="8" w16cid:durableId="1385055683">
    <w:abstractNumId w:val="6"/>
  </w:num>
  <w:num w:numId="9" w16cid:durableId="1933276752">
    <w:abstractNumId w:val="1"/>
  </w:num>
  <w:num w:numId="10" w16cid:durableId="708411186">
    <w:abstractNumId w:val="5"/>
  </w:num>
  <w:num w:numId="11" w16cid:durableId="5623758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8245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1143"/>
    <w:rsid w:val="0005646B"/>
    <w:rsid w:val="00057372"/>
    <w:rsid w:val="0006019D"/>
    <w:rsid w:val="00087063"/>
    <w:rsid w:val="00096BC0"/>
    <w:rsid w:val="000B4ADE"/>
    <w:rsid w:val="000C0F15"/>
    <w:rsid w:val="00104355"/>
    <w:rsid w:val="00104FD3"/>
    <w:rsid w:val="001174D4"/>
    <w:rsid w:val="001206E1"/>
    <w:rsid w:val="0012477F"/>
    <w:rsid w:val="001318ED"/>
    <w:rsid w:val="00133318"/>
    <w:rsid w:val="00147547"/>
    <w:rsid w:val="0015148F"/>
    <w:rsid w:val="00155438"/>
    <w:rsid w:val="00161B86"/>
    <w:rsid w:val="00166D82"/>
    <w:rsid w:val="00173B62"/>
    <w:rsid w:val="001948DE"/>
    <w:rsid w:val="001A2621"/>
    <w:rsid w:val="001B0A3F"/>
    <w:rsid w:val="001B3A63"/>
    <w:rsid w:val="001B3D16"/>
    <w:rsid w:val="001B752B"/>
    <w:rsid w:val="001D1853"/>
    <w:rsid w:val="001F0F1D"/>
    <w:rsid w:val="001F3F73"/>
    <w:rsid w:val="002165B5"/>
    <w:rsid w:val="00216DEE"/>
    <w:rsid w:val="00222843"/>
    <w:rsid w:val="00223853"/>
    <w:rsid w:val="00232CAB"/>
    <w:rsid w:val="0023589F"/>
    <w:rsid w:val="00244E78"/>
    <w:rsid w:val="00273BE5"/>
    <w:rsid w:val="002802F0"/>
    <w:rsid w:val="0028584B"/>
    <w:rsid w:val="00290433"/>
    <w:rsid w:val="00294A41"/>
    <w:rsid w:val="002A119C"/>
    <w:rsid w:val="002A6DBE"/>
    <w:rsid w:val="002B4380"/>
    <w:rsid w:val="002B666D"/>
    <w:rsid w:val="002D4269"/>
    <w:rsid w:val="002E689D"/>
    <w:rsid w:val="00315B51"/>
    <w:rsid w:val="00315E5E"/>
    <w:rsid w:val="00320257"/>
    <w:rsid w:val="00385D20"/>
    <w:rsid w:val="003872AB"/>
    <w:rsid w:val="00391025"/>
    <w:rsid w:val="003B11C8"/>
    <w:rsid w:val="003B62E3"/>
    <w:rsid w:val="003C5B78"/>
    <w:rsid w:val="003D65C8"/>
    <w:rsid w:val="003E0988"/>
    <w:rsid w:val="003E5701"/>
    <w:rsid w:val="003E60FA"/>
    <w:rsid w:val="00402EDD"/>
    <w:rsid w:val="00405758"/>
    <w:rsid w:val="00406765"/>
    <w:rsid w:val="004133FF"/>
    <w:rsid w:val="00420320"/>
    <w:rsid w:val="0042304C"/>
    <w:rsid w:val="00432576"/>
    <w:rsid w:val="00436ECA"/>
    <w:rsid w:val="004457E8"/>
    <w:rsid w:val="00457183"/>
    <w:rsid w:val="004B2F3F"/>
    <w:rsid w:val="004B7C5A"/>
    <w:rsid w:val="004C5A49"/>
    <w:rsid w:val="004C5B79"/>
    <w:rsid w:val="004C5E5A"/>
    <w:rsid w:val="004D5F0F"/>
    <w:rsid w:val="004E5796"/>
    <w:rsid w:val="004F60FF"/>
    <w:rsid w:val="00501C84"/>
    <w:rsid w:val="005170D5"/>
    <w:rsid w:val="005201A9"/>
    <w:rsid w:val="00527EEF"/>
    <w:rsid w:val="00534968"/>
    <w:rsid w:val="00565B5A"/>
    <w:rsid w:val="00567C18"/>
    <w:rsid w:val="005725EE"/>
    <w:rsid w:val="005728D4"/>
    <w:rsid w:val="00577E9A"/>
    <w:rsid w:val="00586871"/>
    <w:rsid w:val="00590CE1"/>
    <w:rsid w:val="005A645A"/>
    <w:rsid w:val="005B5FEF"/>
    <w:rsid w:val="005C33AB"/>
    <w:rsid w:val="005C6638"/>
    <w:rsid w:val="005D5A54"/>
    <w:rsid w:val="005E16BD"/>
    <w:rsid w:val="005E2ACA"/>
    <w:rsid w:val="00612424"/>
    <w:rsid w:val="00627D0E"/>
    <w:rsid w:val="00627F64"/>
    <w:rsid w:val="00662AA3"/>
    <w:rsid w:val="00691D89"/>
    <w:rsid w:val="006A2A2A"/>
    <w:rsid w:val="006A5855"/>
    <w:rsid w:val="006A5973"/>
    <w:rsid w:val="006A6EE6"/>
    <w:rsid w:val="006A70A3"/>
    <w:rsid w:val="006B782C"/>
    <w:rsid w:val="006C1F22"/>
    <w:rsid w:val="00702F3F"/>
    <w:rsid w:val="00714FE7"/>
    <w:rsid w:val="007175C5"/>
    <w:rsid w:val="00720B8F"/>
    <w:rsid w:val="00724E40"/>
    <w:rsid w:val="00752072"/>
    <w:rsid w:val="00755B56"/>
    <w:rsid w:val="007644D1"/>
    <w:rsid w:val="00786907"/>
    <w:rsid w:val="00794A03"/>
    <w:rsid w:val="007A184B"/>
    <w:rsid w:val="007B5AA0"/>
    <w:rsid w:val="007D5DC2"/>
    <w:rsid w:val="007E3431"/>
    <w:rsid w:val="007E61EA"/>
    <w:rsid w:val="007E7836"/>
    <w:rsid w:val="0083414B"/>
    <w:rsid w:val="00837752"/>
    <w:rsid w:val="008567CD"/>
    <w:rsid w:val="0089165E"/>
    <w:rsid w:val="00893007"/>
    <w:rsid w:val="00896CCF"/>
    <w:rsid w:val="008A3402"/>
    <w:rsid w:val="008A7D28"/>
    <w:rsid w:val="008C245E"/>
    <w:rsid w:val="008C530C"/>
    <w:rsid w:val="008D217A"/>
    <w:rsid w:val="008D59A5"/>
    <w:rsid w:val="008F5964"/>
    <w:rsid w:val="008F6B42"/>
    <w:rsid w:val="00907ED6"/>
    <w:rsid w:val="00916272"/>
    <w:rsid w:val="00916879"/>
    <w:rsid w:val="0093106C"/>
    <w:rsid w:val="009438B6"/>
    <w:rsid w:val="00950DF3"/>
    <w:rsid w:val="00963C8C"/>
    <w:rsid w:val="00963E4C"/>
    <w:rsid w:val="00983F07"/>
    <w:rsid w:val="009866C5"/>
    <w:rsid w:val="00986939"/>
    <w:rsid w:val="00987096"/>
    <w:rsid w:val="009951C5"/>
    <w:rsid w:val="00995B99"/>
    <w:rsid w:val="009A2717"/>
    <w:rsid w:val="009A3664"/>
    <w:rsid w:val="009A3DE4"/>
    <w:rsid w:val="009A5D70"/>
    <w:rsid w:val="00A033CA"/>
    <w:rsid w:val="00A10FBE"/>
    <w:rsid w:val="00A13DC4"/>
    <w:rsid w:val="00A223BA"/>
    <w:rsid w:val="00A43247"/>
    <w:rsid w:val="00A43CE9"/>
    <w:rsid w:val="00A4590E"/>
    <w:rsid w:val="00A5594D"/>
    <w:rsid w:val="00A65A09"/>
    <w:rsid w:val="00A66D69"/>
    <w:rsid w:val="00A92EE0"/>
    <w:rsid w:val="00AA0DA1"/>
    <w:rsid w:val="00AA30B7"/>
    <w:rsid w:val="00AD3B29"/>
    <w:rsid w:val="00AE5916"/>
    <w:rsid w:val="00AF465C"/>
    <w:rsid w:val="00AF512B"/>
    <w:rsid w:val="00B11DDD"/>
    <w:rsid w:val="00B219C9"/>
    <w:rsid w:val="00B41BB4"/>
    <w:rsid w:val="00B47816"/>
    <w:rsid w:val="00B54545"/>
    <w:rsid w:val="00B6250A"/>
    <w:rsid w:val="00B65EE5"/>
    <w:rsid w:val="00B714D6"/>
    <w:rsid w:val="00B91746"/>
    <w:rsid w:val="00B93E5F"/>
    <w:rsid w:val="00B95839"/>
    <w:rsid w:val="00BA4EED"/>
    <w:rsid w:val="00BB5BC2"/>
    <w:rsid w:val="00BC4B6D"/>
    <w:rsid w:val="00BC7568"/>
    <w:rsid w:val="00BE3DB6"/>
    <w:rsid w:val="00BF1F9E"/>
    <w:rsid w:val="00BF6E0F"/>
    <w:rsid w:val="00BF7830"/>
    <w:rsid w:val="00C04140"/>
    <w:rsid w:val="00C34964"/>
    <w:rsid w:val="00C37A87"/>
    <w:rsid w:val="00C56BF4"/>
    <w:rsid w:val="00C654EF"/>
    <w:rsid w:val="00C81ED8"/>
    <w:rsid w:val="00C8592A"/>
    <w:rsid w:val="00C941CE"/>
    <w:rsid w:val="00CB1BBD"/>
    <w:rsid w:val="00CB2D86"/>
    <w:rsid w:val="00CB5361"/>
    <w:rsid w:val="00CC2A2C"/>
    <w:rsid w:val="00CC470D"/>
    <w:rsid w:val="00CE542A"/>
    <w:rsid w:val="00CF504A"/>
    <w:rsid w:val="00CF567C"/>
    <w:rsid w:val="00D17E17"/>
    <w:rsid w:val="00D31B04"/>
    <w:rsid w:val="00D31C95"/>
    <w:rsid w:val="00D37E10"/>
    <w:rsid w:val="00D50FF7"/>
    <w:rsid w:val="00D53F57"/>
    <w:rsid w:val="00D673DC"/>
    <w:rsid w:val="00D761EF"/>
    <w:rsid w:val="00DE0672"/>
    <w:rsid w:val="00DE37E0"/>
    <w:rsid w:val="00DE55FA"/>
    <w:rsid w:val="00E0315D"/>
    <w:rsid w:val="00E1763D"/>
    <w:rsid w:val="00E2386A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A275B"/>
    <w:rsid w:val="00EC1199"/>
    <w:rsid w:val="00EE2D8F"/>
    <w:rsid w:val="00EE33EE"/>
    <w:rsid w:val="00EE450D"/>
    <w:rsid w:val="00EF6091"/>
    <w:rsid w:val="00EF6575"/>
    <w:rsid w:val="00EF6F92"/>
    <w:rsid w:val="00F04212"/>
    <w:rsid w:val="00F1312A"/>
    <w:rsid w:val="00F327CD"/>
    <w:rsid w:val="00F34080"/>
    <w:rsid w:val="00F51747"/>
    <w:rsid w:val="00F602CB"/>
    <w:rsid w:val="00F67FA3"/>
    <w:rsid w:val="00F775CA"/>
    <w:rsid w:val="00FA37C5"/>
    <w:rsid w:val="00FA3FF0"/>
    <w:rsid w:val="00FA50CF"/>
    <w:rsid w:val="00FD7551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F8CE8A-DF41-4BE8-8185-6B983D6BC30D}"/>
</file>

<file path=customXml/itemProps4.xml><?xml version="1.0" encoding="utf-8"?>
<ds:datastoreItem xmlns:ds="http://schemas.openxmlformats.org/officeDocument/2006/customXml" ds:itemID="{12D6F25F-083D-4F71-BD7A-2C1E4C80BF55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Zuzana Plháková</cp:lastModifiedBy>
  <cp:revision>134</cp:revision>
  <cp:lastPrinted>2022-08-23T07:09:00Z</cp:lastPrinted>
  <dcterms:created xsi:type="dcterms:W3CDTF">2023-01-02T10:55:00Z</dcterms:created>
  <dcterms:modified xsi:type="dcterms:W3CDTF">2025-07-15T13:44:00Z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