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8E217" w14:textId="6382CE3D" w:rsidR="00D17BB9" w:rsidRPr="00D17BB9" w:rsidRDefault="00D17BB9" w:rsidP="00D17BB9">
      <w:r w:rsidRPr="00D17BB9">
        <w:t>Dobrý deň,</w:t>
      </w:r>
    </w:p>
    <w:p w14:paraId="73067B06" w14:textId="77777777" w:rsidR="00D17BB9" w:rsidRPr="00D17BB9" w:rsidRDefault="00D17BB9" w:rsidP="00D17BB9"/>
    <w:p w14:paraId="5AAA79F5" w14:textId="6DA5C321" w:rsidR="00D17BB9" w:rsidRPr="00D17BB9" w:rsidRDefault="00D17BB9" w:rsidP="00D17BB9">
      <w:r>
        <w:t>A</w:t>
      </w:r>
      <w:r w:rsidRPr="00D17BB9">
        <w:t>k chce</w:t>
      </w:r>
      <w:r>
        <w:t>te</w:t>
      </w:r>
      <w:r w:rsidRPr="00D17BB9">
        <w:t xml:space="preserve"> na Slovensku podnikať, musí</w:t>
      </w:r>
      <w:r>
        <w:t>te</w:t>
      </w:r>
      <w:r w:rsidRPr="00D17BB9">
        <w:t xml:space="preserve"> mať v prvom rade udelený prechodný pobyt za účelom podnikania, aby podnikanie bolo aktívne. </w:t>
      </w:r>
    </w:p>
    <w:p w14:paraId="591591AE" w14:textId="77777777" w:rsidR="00D17BB9" w:rsidRPr="00D17BB9" w:rsidRDefault="00D17BB9" w:rsidP="00D17BB9"/>
    <w:p w14:paraId="2B82ACB5" w14:textId="19EB8508" w:rsidR="00D17BB9" w:rsidRPr="00D17BB9" w:rsidRDefault="00D17BB9" w:rsidP="00D17BB9">
      <w:r w:rsidRPr="00D17BB9">
        <w:t>Získať tento druh prechodného pobyt je pomerne náročná procedúra, určite by som neodporúčala ísť cestou sro ale skôr živnosti. V prvom rade je teda nutné mať živnostenské oprávnenie, čo sa dá urobiť prostredníctvom živnostenského úradu na základe niektorých voľných živností, ktoré si nevyžadujú žiadne špeciálne podmienky. Po získaní živnostenského oprávnenia môže</w:t>
      </w:r>
      <w:r w:rsidR="009215AC">
        <w:t>te</w:t>
      </w:r>
      <w:r w:rsidRPr="00D17BB9">
        <w:t xml:space="preserve"> požiadať </w:t>
      </w:r>
      <w:r w:rsidR="009215AC">
        <w:t xml:space="preserve">na </w:t>
      </w:r>
      <w:r w:rsidRPr="00D17BB9">
        <w:t>konzuláte o prechodný pobyt za účelom podnikania. Konzul však dáva stanovisko k žiadosti a pokiaľ sa mu niečo nezdá a dá negatívne stanovisko, potom je žiadosť zamietnutá. Pri podaní tohto druhu žiadosti  musí mať</w:t>
      </w:r>
      <w:r w:rsidR="009215AC">
        <w:t xml:space="preserve"> žiadateľ</w:t>
      </w:r>
      <w:r w:rsidRPr="00D17BB9">
        <w:t xml:space="preserve"> okrem iných dokladov aj 2 aktívne bankové účty, na jednom z nich musíte mať cca. 3.500 eur a na druhom cca. 6000,- eur, tieto finančné prostriedky je možné až použiť po schválení pobytu. Schvaľovací proces na cudzineckej polícii trvá 90 dní po predložení kompletných dokladov. Čakacia doba na slovenskom veľvyslanectve na termín je niekedy aj 2 mesiace.</w:t>
      </w:r>
    </w:p>
    <w:p w14:paraId="4F287631" w14:textId="77777777" w:rsidR="00D17BB9" w:rsidRPr="00D17BB9" w:rsidRDefault="00D17BB9" w:rsidP="00D17BB9"/>
    <w:p w14:paraId="5E4B18DB" w14:textId="2CC6F827" w:rsidR="00D17BB9" w:rsidRPr="00D17BB9" w:rsidRDefault="00D17BB9" w:rsidP="00D17BB9">
      <w:r w:rsidRPr="00D17BB9">
        <w:t xml:space="preserve">Okrem toho, po podaní žiadosti polícia posiela niekedy žiadosť aj na ministerstvo hospodárstva, aby si od nich vyžiadalo vyjadrenie, či bude podnikanie </w:t>
      </w:r>
      <w:r w:rsidR="00BC350D">
        <w:t xml:space="preserve">cudzinca </w:t>
      </w:r>
      <w:r w:rsidRPr="00D17BB9">
        <w:t>prosperovať pre ekonomiku SR. Podmienky na splnenie sú veľmi prísne a ak sa ministerstvo vyjadrí negatívne, tak žiadosť zamietne.</w:t>
      </w:r>
    </w:p>
    <w:p w14:paraId="02056859" w14:textId="77777777" w:rsidR="00D17BB9" w:rsidRPr="00D17BB9" w:rsidRDefault="00D17BB9" w:rsidP="00D17BB9"/>
    <w:p w14:paraId="2480C931" w14:textId="6CB2C5D1" w:rsidR="00D17BB9" w:rsidRPr="00D17BB9" w:rsidRDefault="00D17BB9" w:rsidP="00D17BB9">
      <w:r w:rsidRPr="00D17BB9">
        <w:t xml:space="preserve">Potom ak už sa získa povolenie na pobyt, môže si </w:t>
      </w:r>
      <w:r w:rsidR="00BC350D">
        <w:t xml:space="preserve">cudzinec </w:t>
      </w:r>
      <w:r w:rsidRPr="00D17BB9">
        <w:t>založiť</w:t>
      </w:r>
      <w:r w:rsidR="00BC350D">
        <w:t xml:space="preserve"> v SR</w:t>
      </w:r>
      <w:r w:rsidRPr="00D17BB9">
        <w:t xml:space="preserve"> aj spoločnosť. Následne pri každom predĺžení pobytu ale musí preukázať zisk a žiadne nedoplatky voči štátnym inštitúciám.</w:t>
      </w:r>
    </w:p>
    <w:p w14:paraId="7BB332BE" w14:textId="77777777" w:rsidR="00D17BB9" w:rsidRPr="00D17BB9" w:rsidRDefault="00D17BB9" w:rsidP="00D17BB9"/>
    <w:p w14:paraId="24AEA0FB" w14:textId="55C4A5C9" w:rsidR="00D17BB9" w:rsidRPr="00D17BB9" w:rsidRDefault="00D17BB9" w:rsidP="00D17BB9">
      <w:r w:rsidRPr="00D17BB9">
        <w:t>Čo sa týka nášho servisného poplatku</w:t>
      </w:r>
      <w:r w:rsidR="001C058E">
        <w:t xml:space="preserve"> pri </w:t>
      </w:r>
      <w:r w:rsidRPr="00D17BB9">
        <w:t>žiados</w:t>
      </w:r>
      <w:r w:rsidR="001C058E">
        <w:t xml:space="preserve">ti </w:t>
      </w:r>
      <w:r w:rsidRPr="00D17BB9">
        <w:t>o</w:t>
      </w:r>
      <w:r w:rsidR="001C058E">
        <w:t xml:space="preserve"> prechodný pobyt za účelom podnikania </w:t>
      </w:r>
      <w:r w:rsidRPr="00D17BB9">
        <w:t>je</w:t>
      </w:r>
      <w:r w:rsidR="001C058E">
        <w:t xml:space="preserve"> poplatok vo výške</w:t>
      </w:r>
      <w:r w:rsidRPr="00D17BB9">
        <w:t xml:space="preserve"> 1.500,- eur plus DPH (daň 23%) a dodatočné náklady – vrátane registrácie na živnostenskom úrade.</w:t>
      </w:r>
    </w:p>
    <w:p w14:paraId="5A627DB2" w14:textId="77777777" w:rsidR="00D17BB9" w:rsidRPr="00D17BB9" w:rsidRDefault="00D17BB9" w:rsidP="00D17BB9"/>
    <w:p w14:paraId="0F7CFE91" w14:textId="77777777" w:rsidR="00D17BB9" w:rsidRPr="00D17BB9" w:rsidRDefault="00D17BB9" w:rsidP="00D17BB9">
      <w:r w:rsidRPr="00D17BB9">
        <w:t>Ak by ste k tomu mali nejaké ďalšie dotazy, dajte prosím vedieť.</w:t>
      </w:r>
    </w:p>
    <w:p w14:paraId="493EBF8A" w14:textId="77777777" w:rsidR="00D17BB9" w:rsidRPr="00D17BB9" w:rsidRDefault="00D17BB9" w:rsidP="00D17BB9"/>
    <w:p w14:paraId="0746FA30" w14:textId="77777777" w:rsidR="00D17BB9" w:rsidRPr="00D17BB9" w:rsidRDefault="00D17BB9" w:rsidP="00D17BB9">
      <w:r w:rsidRPr="00D17BB9">
        <w:t>Ďakujeme a prajeme pekný deň!</w:t>
      </w:r>
    </w:p>
    <w:p w14:paraId="48F8A9E0" w14:textId="77777777" w:rsidR="00D17BB9" w:rsidRPr="00D17BB9" w:rsidRDefault="00D17BB9" w:rsidP="00D17BB9"/>
    <w:p w14:paraId="0699D730" w14:textId="77777777" w:rsidR="00D17BB9" w:rsidRPr="00D17BB9" w:rsidRDefault="00D17BB9" w:rsidP="00D17BB9"/>
    <w:p w14:paraId="777EA081" w14:textId="56E0F3A0" w:rsidR="00FB2CB8" w:rsidRDefault="00FB2CB8" w:rsidP="00D17BB9"/>
    <w:sectPr w:rsidR="00FB2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1A"/>
    <w:rsid w:val="001B1111"/>
    <w:rsid w:val="001C058E"/>
    <w:rsid w:val="0037051A"/>
    <w:rsid w:val="009215AC"/>
    <w:rsid w:val="00A20658"/>
    <w:rsid w:val="00BC350D"/>
    <w:rsid w:val="00CA6EAA"/>
    <w:rsid w:val="00D17BB9"/>
    <w:rsid w:val="00D42EFC"/>
    <w:rsid w:val="00D94214"/>
    <w:rsid w:val="00FA5186"/>
    <w:rsid w:val="00FB2CB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DBE"/>
  <w15:chartTrackingRefBased/>
  <w15:docId w15:val="{2B741D26-A070-429E-899C-B1C1A21C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370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370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37051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37051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37051A"/>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37051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37051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37051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37051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051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37051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37051A"/>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37051A"/>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37051A"/>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37051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37051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37051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37051A"/>
    <w:rPr>
      <w:rFonts w:eastAsiaTheme="majorEastAsia" w:cstheme="majorBidi"/>
      <w:color w:val="272727" w:themeColor="text1" w:themeTint="D8"/>
    </w:rPr>
  </w:style>
  <w:style w:type="paragraph" w:styleId="Nzov">
    <w:name w:val="Title"/>
    <w:basedOn w:val="Normlny"/>
    <w:next w:val="Normlny"/>
    <w:link w:val="NzovChar"/>
    <w:uiPriority w:val="10"/>
    <w:qFormat/>
    <w:rsid w:val="00370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7051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37051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37051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37051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37051A"/>
    <w:rPr>
      <w:i/>
      <w:iCs/>
      <w:color w:val="404040" w:themeColor="text1" w:themeTint="BF"/>
    </w:rPr>
  </w:style>
  <w:style w:type="paragraph" w:styleId="Odsekzoznamu">
    <w:name w:val="List Paragraph"/>
    <w:basedOn w:val="Normlny"/>
    <w:uiPriority w:val="34"/>
    <w:qFormat/>
    <w:rsid w:val="0037051A"/>
    <w:pPr>
      <w:ind w:left="720"/>
      <w:contextualSpacing/>
    </w:pPr>
  </w:style>
  <w:style w:type="character" w:styleId="Intenzvnezvraznenie">
    <w:name w:val="Intense Emphasis"/>
    <w:basedOn w:val="Predvolenpsmoodseku"/>
    <w:uiPriority w:val="21"/>
    <w:qFormat/>
    <w:rsid w:val="0037051A"/>
    <w:rPr>
      <w:i/>
      <w:iCs/>
      <w:color w:val="2F5496" w:themeColor="accent1" w:themeShade="BF"/>
    </w:rPr>
  </w:style>
  <w:style w:type="paragraph" w:styleId="Zvraznencitcia">
    <w:name w:val="Intense Quote"/>
    <w:basedOn w:val="Normlny"/>
    <w:next w:val="Normlny"/>
    <w:link w:val="ZvraznencitciaChar"/>
    <w:uiPriority w:val="30"/>
    <w:qFormat/>
    <w:rsid w:val="00370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37051A"/>
    <w:rPr>
      <w:i/>
      <w:iCs/>
      <w:color w:val="2F5496" w:themeColor="accent1" w:themeShade="BF"/>
    </w:rPr>
  </w:style>
  <w:style w:type="character" w:styleId="Zvraznenodkaz">
    <w:name w:val="Intense Reference"/>
    <w:basedOn w:val="Predvolenpsmoodseku"/>
    <w:uiPriority w:val="32"/>
    <w:qFormat/>
    <w:rsid w:val="003705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9409">
      <w:bodyDiv w:val="1"/>
      <w:marLeft w:val="0"/>
      <w:marRight w:val="0"/>
      <w:marTop w:val="0"/>
      <w:marBottom w:val="0"/>
      <w:divBdr>
        <w:top w:val="none" w:sz="0" w:space="0" w:color="auto"/>
        <w:left w:val="none" w:sz="0" w:space="0" w:color="auto"/>
        <w:bottom w:val="none" w:sz="0" w:space="0" w:color="auto"/>
        <w:right w:val="none" w:sz="0" w:space="0" w:color="auto"/>
      </w:divBdr>
    </w:div>
    <w:div w:id="824124383">
      <w:bodyDiv w:val="1"/>
      <w:marLeft w:val="0"/>
      <w:marRight w:val="0"/>
      <w:marTop w:val="0"/>
      <w:marBottom w:val="0"/>
      <w:divBdr>
        <w:top w:val="none" w:sz="0" w:space="0" w:color="auto"/>
        <w:left w:val="none" w:sz="0" w:space="0" w:color="auto"/>
        <w:bottom w:val="none" w:sz="0" w:space="0" w:color="auto"/>
        <w:right w:val="none" w:sz="0" w:space="0" w:color="auto"/>
      </w:divBdr>
    </w:div>
    <w:div w:id="840588311">
      <w:bodyDiv w:val="1"/>
      <w:marLeft w:val="0"/>
      <w:marRight w:val="0"/>
      <w:marTop w:val="0"/>
      <w:marBottom w:val="0"/>
      <w:divBdr>
        <w:top w:val="none" w:sz="0" w:space="0" w:color="auto"/>
        <w:left w:val="none" w:sz="0" w:space="0" w:color="auto"/>
        <w:bottom w:val="none" w:sz="0" w:space="0" w:color="auto"/>
        <w:right w:val="none" w:sz="0" w:space="0" w:color="auto"/>
      </w:divBdr>
    </w:div>
    <w:div w:id="21145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75EDC9-89A1-44F6-B865-DE3D34E7D2F0}">
  <ds:schemaRefs>
    <ds:schemaRef ds:uri="http://schemas.microsoft.com/sharepoint/v3/contenttype/forms"/>
  </ds:schemaRefs>
</ds:datastoreItem>
</file>

<file path=customXml/itemProps2.xml><?xml version="1.0" encoding="utf-8"?>
<ds:datastoreItem xmlns:ds="http://schemas.openxmlformats.org/officeDocument/2006/customXml" ds:itemID="{A3C955A8-D424-4844-AA08-BA2BF99A5652}">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A09F67E6-192E-494D-B002-BD9722104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1626</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Hlavová</dc:creator>
  <cp:keywords/>
  <dc:description/>
  <cp:lastModifiedBy>Anna Medveďová</cp:lastModifiedBy>
  <cp:revision>7</cp:revision>
  <dcterms:created xsi:type="dcterms:W3CDTF">2025-01-30T16:20:00Z</dcterms:created>
  <dcterms:modified xsi:type="dcterms:W3CDTF">2025-05-14T08:33:00Z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