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141B5640" w14:textId="77777777" w:rsidR="00C71830" w:rsidRDefault="00C71830" w:rsidP="00C71830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 xml:space="preserve">Anna Medveďová </w:t>
      </w:r>
    </w:p>
    <w:p w14:paraId="77C8802E" w14:textId="77777777" w:rsidR="00C71830" w:rsidRDefault="00C71830" w:rsidP="00C7183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21.06.2001</w:t>
      </w:r>
    </w:p>
    <w:p w14:paraId="61EA67FC" w14:textId="77777777" w:rsidR="00C71830" w:rsidRDefault="00C71830" w:rsidP="00C7183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015621/3948</w:t>
      </w:r>
    </w:p>
    <w:p w14:paraId="78A41160" w14:textId="77777777" w:rsidR="00C71830" w:rsidRDefault="00C71830" w:rsidP="00C7183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Tajovského 51, Banská Bystrica 97409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02190D9A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k tomu, aby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</w:t>
      </w:r>
      <w:r w:rsidR="00852AA0">
        <w:rPr>
          <w:rFonts w:ascii="Arial" w:hAnsi="Arial" w:cs="Arial"/>
          <w:color w:val="323232"/>
          <w:sz w:val="20"/>
          <w:szCs w:val="20"/>
        </w:rPr>
        <w:t xml:space="preserve">vyžiadal a vyzdvihol potvrdenie zo Sociálnej poisťovne, Daňového úradu, </w:t>
      </w:r>
      <w:r w:rsidR="00E41205">
        <w:rPr>
          <w:rFonts w:ascii="Arial" w:hAnsi="Arial" w:cs="Arial"/>
          <w:color w:val="323232"/>
          <w:sz w:val="20"/>
          <w:szCs w:val="20"/>
        </w:rPr>
        <w:t>Colného úradu a Zdravotnej poisťovne o tom, že Splnomocniteľ nemá na území SR v</w:t>
      </w:r>
      <w:r w:rsidR="008F00C4">
        <w:rPr>
          <w:rFonts w:ascii="Arial" w:hAnsi="Arial" w:cs="Arial"/>
          <w:color w:val="323232"/>
          <w:sz w:val="20"/>
          <w:szCs w:val="20"/>
        </w:rPr>
        <w:t> </w:t>
      </w:r>
      <w:r w:rsidR="00E41205">
        <w:rPr>
          <w:rFonts w:ascii="Arial" w:hAnsi="Arial" w:cs="Arial"/>
          <w:color w:val="323232"/>
          <w:sz w:val="20"/>
          <w:szCs w:val="20"/>
        </w:rPr>
        <w:t>súčas</w:t>
      </w:r>
      <w:r w:rsidR="008F00C4">
        <w:rPr>
          <w:rFonts w:ascii="Arial" w:hAnsi="Arial" w:cs="Arial"/>
          <w:color w:val="323232"/>
          <w:sz w:val="20"/>
          <w:szCs w:val="20"/>
        </w:rPr>
        <w:t>nosti žiadne nesplatené finančné záväzky voči vyššie uvedeným inštitúciám.</w:t>
      </w:r>
    </w:p>
    <w:p w14:paraId="45783269" w14:textId="3EC1CC96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proofErr w:type="spellEnd"/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s.r.o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>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77EAE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C7568"/>
    <w:rsid w:val="00BE795D"/>
    <w:rsid w:val="00BF6E0F"/>
    <w:rsid w:val="00C04E75"/>
    <w:rsid w:val="00C71830"/>
    <w:rsid w:val="00C8592A"/>
    <w:rsid w:val="00C970F5"/>
    <w:rsid w:val="00CB5361"/>
    <w:rsid w:val="00CF567C"/>
    <w:rsid w:val="00D31B04"/>
    <w:rsid w:val="00D50FF7"/>
    <w:rsid w:val="00D53F57"/>
    <w:rsid w:val="00D5403A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F4F54-F682-4251-9D58-CD01F3548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Anna Medveďová</cp:lastModifiedBy>
  <cp:revision>48</cp:revision>
  <cp:lastPrinted>2022-10-04T10:44:00Z</cp:lastPrinted>
  <dcterms:created xsi:type="dcterms:W3CDTF">2022-08-23T07:09:00Z</dcterms:created>
  <dcterms:modified xsi:type="dcterms:W3CDTF">2025-06-12T11:58:00Z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