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5C57BD06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</w:t>
      </w:r>
      <w:r w:rsidR="00370649">
        <w:rPr>
          <w:rFonts w:ascii="Arial" w:hAnsi="Arial" w:cs="Arial"/>
          <w:color w:val="323232"/>
          <w:sz w:val="20"/>
          <w:szCs w:val="20"/>
        </w:rPr>
        <w:t>Mestského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370649">
        <w:rPr>
          <w:rFonts w:ascii="Arial" w:hAnsi="Arial" w:cs="Arial"/>
          <w:color w:val="323232"/>
          <w:sz w:val="20"/>
          <w:szCs w:val="20"/>
        </w:rPr>
        <w:t>II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  (ďalej len „Spoločnosť“)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399442E6" w14:textId="77777777" w:rsidR="005073A0" w:rsidRDefault="005073A0" w:rsidP="005073A0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Tereza Turčeková</w:t>
      </w:r>
    </w:p>
    <w:p w14:paraId="07D74268" w14:textId="77777777" w:rsidR="005073A0" w:rsidRDefault="005073A0" w:rsidP="005073A0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 28.03.2002</w:t>
      </w:r>
    </w:p>
    <w:p w14:paraId="681B42E1" w14:textId="77777777" w:rsidR="005073A0" w:rsidRDefault="005073A0" w:rsidP="005073A0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>.:</w:t>
      </w:r>
      <w:r w:rsidRPr="0006703E">
        <w:rPr>
          <w:rFonts w:ascii="Arial" w:hAnsi="Arial" w:cs="Arial"/>
          <w:color w:val="323232"/>
          <w:sz w:val="20"/>
          <w:szCs w:val="20"/>
        </w:rPr>
        <w:t xml:space="preserve"> </w:t>
      </w:r>
      <w:r>
        <w:rPr>
          <w:rFonts w:ascii="Arial" w:hAnsi="Arial" w:cs="Arial"/>
          <w:color w:val="323232"/>
          <w:sz w:val="20"/>
          <w:szCs w:val="20"/>
        </w:rPr>
        <w:t>025328/2568</w:t>
      </w:r>
    </w:p>
    <w:p w14:paraId="78E1AD4B" w14:textId="77777777" w:rsidR="005073A0" w:rsidRDefault="005073A0" w:rsidP="005073A0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bytom </w:t>
      </w:r>
      <w:proofErr w:type="spellStart"/>
      <w:r>
        <w:rPr>
          <w:rFonts w:ascii="Arial" w:hAnsi="Arial" w:cs="Arial"/>
          <w:color w:val="323232"/>
          <w:sz w:val="20"/>
          <w:szCs w:val="20"/>
        </w:rPr>
        <w:t>Petzwalova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 56, Nitra 94901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1E879A45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 na zastupovanie Spoločnosti </w:t>
      </w:r>
      <w:r w:rsidR="00370649" w:rsidRPr="00370649">
        <w:rPr>
          <w:rFonts w:ascii="Arial" w:hAnsi="Arial" w:cs="Arial"/>
          <w:color w:val="323232"/>
          <w:sz w:val="20"/>
          <w:szCs w:val="20"/>
        </w:rPr>
        <w:t>pri všetkých právnych úkonoch pred Sociálnou poisťovňou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, vo veciach týkajúcich sa nároku na materské. </w:t>
      </w:r>
    </w:p>
    <w:p w14:paraId="45783269" w14:textId="730B00AB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</w:t>
      </w:r>
      <w:r w:rsidR="00370649">
        <w:rPr>
          <w:rFonts w:ascii="Arial" w:hAnsi="Arial" w:cs="Arial"/>
          <w:color w:val="323232"/>
          <w:sz w:val="20"/>
          <w:szCs w:val="20"/>
        </w:rPr>
        <w:t>, potvrdenia</w:t>
      </w:r>
      <w:r w:rsidR="00E21B11">
        <w:rPr>
          <w:rFonts w:ascii="Arial" w:hAnsi="Arial" w:cs="Arial"/>
          <w:color w:val="323232"/>
          <w:sz w:val="20"/>
          <w:szCs w:val="20"/>
        </w:rPr>
        <w:t xml:space="preserve"> a iné písomnosti vyššie uvedených orgánov.</w:t>
      </w:r>
    </w:p>
    <w:p w14:paraId="20B59386" w14:textId="69429ECE" w:rsidR="00961D17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42A58A33" w14:textId="77777777" w:rsidR="003B32F0" w:rsidRDefault="003B32F0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06EA070" w14:textId="77777777" w:rsidR="00BE795D" w:rsidRPr="003F6D9C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AE783" w14:textId="77777777" w:rsidR="00280336" w:rsidRDefault="00280336" w:rsidP="00320257">
      <w:pPr>
        <w:spacing w:after="0" w:line="240" w:lineRule="auto"/>
      </w:pPr>
      <w:r>
        <w:separator/>
      </w:r>
    </w:p>
  </w:endnote>
  <w:endnote w:type="continuationSeparator" w:id="0">
    <w:p w14:paraId="07C7AB6A" w14:textId="77777777" w:rsidR="00280336" w:rsidRDefault="00280336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5FCF343E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AB6A8D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AB6A8D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9EECA" w14:textId="77777777" w:rsidR="00280336" w:rsidRDefault="00280336" w:rsidP="00320257">
      <w:pPr>
        <w:spacing w:after="0" w:line="240" w:lineRule="auto"/>
      </w:pPr>
      <w:r>
        <w:separator/>
      </w:r>
    </w:p>
  </w:footnote>
  <w:footnote w:type="continuationSeparator" w:id="0">
    <w:p w14:paraId="5A825748" w14:textId="77777777" w:rsidR="00280336" w:rsidRDefault="00280336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70649"/>
    <w:rsid w:val="003B32F0"/>
    <w:rsid w:val="003E5701"/>
    <w:rsid w:val="003F6D9C"/>
    <w:rsid w:val="004133FF"/>
    <w:rsid w:val="0042304C"/>
    <w:rsid w:val="00432576"/>
    <w:rsid w:val="004B2F3F"/>
    <w:rsid w:val="004D5F0F"/>
    <w:rsid w:val="004E5796"/>
    <w:rsid w:val="00501C84"/>
    <w:rsid w:val="005073A0"/>
    <w:rsid w:val="005257AA"/>
    <w:rsid w:val="00560076"/>
    <w:rsid w:val="005A5328"/>
    <w:rsid w:val="005C33AB"/>
    <w:rsid w:val="005E16BD"/>
    <w:rsid w:val="00606CBE"/>
    <w:rsid w:val="00612424"/>
    <w:rsid w:val="00627F64"/>
    <w:rsid w:val="006C1F22"/>
    <w:rsid w:val="00755B56"/>
    <w:rsid w:val="00786907"/>
    <w:rsid w:val="007E7836"/>
    <w:rsid w:val="00852AA0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B6A8D"/>
    <w:rsid w:val="00AE5916"/>
    <w:rsid w:val="00AF465C"/>
    <w:rsid w:val="00B57C92"/>
    <w:rsid w:val="00B65EE5"/>
    <w:rsid w:val="00BC7568"/>
    <w:rsid w:val="00BE795D"/>
    <w:rsid w:val="00BF6E0F"/>
    <w:rsid w:val="00C8592A"/>
    <w:rsid w:val="00CB5361"/>
    <w:rsid w:val="00CF567C"/>
    <w:rsid w:val="00D31B04"/>
    <w:rsid w:val="00D50FF7"/>
    <w:rsid w:val="00D53F57"/>
    <w:rsid w:val="00D673DC"/>
    <w:rsid w:val="00D822E8"/>
    <w:rsid w:val="00DF0679"/>
    <w:rsid w:val="00E21B11"/>
    <w:rsid w:val="00E37D45"/>
    <w:rsid w:val="00E41205"/>
    <w:rsid w:val="00E631CA"/>
    <w:rsid w:val="00E75961"/>
    <w:rsid w:val="00EA471C"/>
    <w:rsid w:val="00EA6E1F"/>
    <w:rsid w:val="00EE2D8F"/>
    <w:rsid w:val="00EE33EE"/>
    <w:rsid w:val="00EE450D"/>
    <w:rsid w:val="00EF6091"/>
    <w:rsid w:val="00F10E7F"/>
    <w:rsid w:val="00F51747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CFCAF-BF70-496C-9039-D420121F1020}"/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781810-5A25-4BCC-B131-2629CEE10847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3</cp:revision>
  <cp:lastPrinted>2022-10-04T10:44:00Z</cp:lastPrinted>
  <dcterms:created xsi:type="dcterms:W3CDTF">2023-06-29T08:14:00Z</dcterms:created>
  <dcterms:modified xsi:type="dcterms:W3CDTF">2023-06-29T08:15:00Z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