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05D90" w14:textId="77777777" w:rsidR="00FF6D71" w:rsidRPr="00FF6D71" w:rsidRDefault="00FF6D71" w:rsidP="00FF6D71">
      <w:pPr>
        <w:spacing w:after="0" w:line="240" w:lineRule="auto"/>
        <w:rPr>
          <w:rFonts w:ascii="Times New Roman" w:eastAsia="Times New Roman" w:hAnsi="Times New Roman" w:cs="Times New Roman"/>
          <w:color w:val="0E101A"/>
          <w:kern w:val="0"/>
          <w14:ligatures w14:val="none"/>
        </w:rPr>
      </w:pPr>
      <w:r w:rsidRPr="00FF6D71">
        <w:rPr>
          <w:rFonts w:ascii="Times New Roman" w:eastAsia="Times New Roman" w:hAnsi="Times New Roman" w:cs="Times New Roman"/>
          <w:b/>
          <w:bCs/>
          <w:color w:val="0E101A"/>
          <w:kern w:val="0"/>
          <w14:ligatures w14:val="none"/>
        </w:rPr>
        <w:t>Two Key Conclusions from the Data Analysis</w:t>
      </w:r>
    </w:p>
    <w:p w14:paraId="74B21488" w14:textId="77777777" w:rsidR="00FF6D71" w:rsidRPr="00FF6D71" w:rsidRDefault="00FF6D71" w:rsidP="00FF6D71">
      <w:pPr>
        <w:numPr>
          <w:ilvl w:val="0"/>
          <w:numId w:val="2"/>
        </w:numPr>
        <w:spacing w:after="0" w:line="240" w:lineRule="auto"/>
        <w:rPr>
          <w:rFonts w:ascii="Times New Roman" w:eastAsia="Times New Roman" w:hAnsi="Times New Roman" w:cs="Times New Roman"/>
          <w:color w:val="0E101A"/>
          <w:kern w:val="0"/>
          <w14:ligatures w14:val="none"/>
        </w:rPr>
      </w:pPr>
      <w:r w:rsidRPr="00FF6D71">
        <w:rPr>
          <w:rFonts w:ascii="Times New Roman" w:eastAsia="Times New Roman" w:hAnsi="Times New Roman" w:cs="Times New Roman"/>
          <w:b/>
          <w:bCs/>
          <w:color w:val="0E101A"/>
          <w:kern w:val="0"/>
          <w14:ligatures w14:val="none"/>
        </w:rPr>
        <w:t>Increased Funding Correlates with Improved Academic Performance</w:t>
      </w:r>
      <w:r w:rsidRPr="00FF6D71">
        <w:rPr>
          <w:rFonts w:ascii="Times New Roman" w:eastAsia="Times New Roman" w:hAnsi="Times New Roman" w:cs="Times New Roman"/>
          <w:color w:val="0E101A"/>
          <w:kern w:val="0"/>
          <w14:ligatures w14:val="none"/>
        </w:rPr>
        <w:t>:</w:t>
      </w:r>
    </w:p>
    <w:p w14:paraId="6ECAA096" w14:textId="77777777" w:rsidR="00FF6D71" w:rsidRPr="00FF6D71" w:rsidRDefault="00FF6D71" w:rsidP="00FF6D71">
      <w:pPr>
        <w:numPr>
          <w:ilvl w:val="1"/>
          <w:numId w:val="3"/>
        </w:numPr>
        <w:spacing w:after="0" w:line="240" w:lineRule="auto"/>
        <w:rPr>
          <w:rFonts w:ascii="Times New Roman" w:eastAsia="Times New Roman" w:hAnsi="Times New Roman" w:cs="Times New Roman"/>
          <w:color w:val="0E101A"/>
          <w:kern w:val="0"/>
          <w14:ligatures w14:val="none"/>
        </w:rPr>
      </w:pPr>
      <w:r w:rsidRPr="00FF6D71">
        <w:rPr>
          <w:rFonts w:ascii="Times New Roman" w:eastAsia="Times New Roman" w:hAnsi="Times New Roman" w:cs="Times New Roman"/>
          <w:color w:val="0E101A"/>
          <w:kern w:val="0"/>
          <w14:ligatures w14:val="none"/>
        </w:rPr>
        <w:t>The analysis shows a clear trend where schools with higher spending per student tend to have better academic results. Specifically, schools in the highest spending bracket ($645-675 per student) show significantly higher average math and reading scores, as well as higher passing rates compared to schools in the lowest spending bracket (&lt;$585 per student). This suggests that increased financial resources positively impact student performance, likely by enabling better facilities, more qualified teachers, and additional academic support programs.</w:t>
      </w:r>
    </w:p>
    <w:p w14:paraId="6E7F9A64" w14:textId="77777777" w:rsidR="00FF6D71" w:rsidRPr="00FF6D71" w:rsidRDefault="00FF6D71" w:rsidP="00FF6D71">
      <w:pPr>
        <w:numPr>
          <w:ilvl w:val="0"/>
          <w:numId w:val="2"/>
        </w:numPr>
        <w:spacing w:after="0" w:line="240" w:lineRule="auto"/>
        <w:rPr>
          <w:rFonts w:ascii="Times New Roman" w:eastAsia="Times New Roman" w:hAnsi="Times New Roman" w:cs="Times New Roman"/>
          <w:color w:val="0E101A"/>
          <w:kern w:val="0"/>
          <w14:ligatures w14:val="none"/>
        </w:rPr>
      </w:pPr>
      <w:r w:rsidRPr="00FF6D71">
        <w:rPr>
          <w:rFonts w:ascii="Times New Roman" w:eastAsia="Times New Roman" w:hAnsi="Times New Roman" w:cs="Times New Roman"/>
          <w:b/>
          <w:bCs/>
          <w:color w:val="0E101A"/>
          <w:kern w:val="0"/>
          <w14:ligatures w14:val="none"/>
        </w:rPr>
        <w:t>Smaller Schools Achieve Higher Overall Passing Rates</w:t>
      </w:r>
      <w:r w:rsidRPr="00FF6D71">
        <w:rPr>
          <w:rFonts w:ascii="Times New Roman" w:eastAsia="Times New Roman" w:hAnsi="Times New Roman" w:cs="Times New Roman"/>
          <w:color w:val="0E101A"/>
          <w:kern w:val="0"/>
          <w14:ligatures w14:val="none"/>
        </w:rPr>
        <w:t>:</w:t>
      </w:r>
    </w:p>
    <w:p w14:paraId="3052F0EE" w14:textId="77777777" w:rsidR="00FF6D71" w:rsidRPr="00FF6D71" w:rsidRDefault="00FF6D71" w:rsidP="00FF6D71">
      <w:pPr>
        <w:numPr>
          <w:ilvl w:val="1"/>
          <w:numId w:val="4"/>
        </w:numPr>
        <w:spacing w:after="0" w:line="240" w:lineRule="auto"/>
        <w:rPr>
          <w:rFonts w:ascii="Times New Roman" w:eastAsia="Times New Roman" w:hAnsi="Times New Roman" w:cs="Times New Roman"/>
          <w:color w:val="0E101A"/>
          <w:kern w:val="0"/>
          <w14:ligatures w14:val="none"/>
        </w:rPr>
      </w:pPr>
      <w:r w:rsidRPr="00FF6D71">
        <w:rPr>
          <w:rFonts w:ascii="Times New Roman" w:eastAsia="Times New Roman" w:hAnsi="Times New Roman" w:cs="Times New Roman"/>
          <w:color w:val="0E101A"/>
          <w:kern w:val="0"/>
          <w14:ligatures w14:val="none"/>
        </w:rPr>
        <w:t>When comparing school sizes, the data shows that smaller schools (with fewer than 1000 students) generally have higher overall passing rates than larger schools (with more than 2000 students). This could be due to the more personalized attention and stronger student-teacher relationships possible in smaller school settings. These results show that maintaining smaller classroom sizes and more manageable school sizes could benefit student success, allowing for more tailored instruction and support.</w:t>
      </w:r>
    </w:p>
    <w:p w14:paraId="57C8A2D2" w14:textId="77777777" w:rsidR="007F2B09" w:rsidRDefault="007F2B09"/>
    <w:sectPr w:rsidR="007F2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1300B"/>
    <w:multiLevelType w:val="multilevel"/>
    <w:tmpl w:val="C0FC2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B2B5F"/>
    <w:multiLevelType w:val="multilevel"/>
    <w:tmpl w:val="30022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0609852">
    <w:abstractNumId w:val="1"/>
  </w:num>
  <w:num w:numId="2" w16cid:durableId="1871604259">
    <w:abstractNumId w:val="0"/>
  </w:num>
  <w:num w:numId="3" w16cid:durableId="594217273">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681737481">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D71"/>
    <w:rsid w:val="007F2B09"/>
    <w:rsid w:val="00B1207D"/>
    <w:rsid w:val="00B12B90"/>
    <w:rsid w:val="00F0626F"/>
    <w:rsid w:val="00FF6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6F0665"/>
  <w15:chartTrackingRefBased/>
  <w15:docId w15:val="{5F8D96DC-7574-4479-9A2B-ABCA02B42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D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6D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F6D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D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D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D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D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D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D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D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6D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F6D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D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D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D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D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D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D71"/>
    <w:rPr>
      <w:rFonts w:eastAsiaTheme="majorEastAsia" w:cstheme="majorBidi"/>
      <w:color w:val="272727" w:themeColor="text1" w:themeTint="D8"/>
    </w:rPr>
  </w:style>
  <w:style w:type="paragraph" w:styleId="Title">
    <w:name w:val="Title"/>
    <w:basedOn w:val="Normal"/>
    <w:next w:val="Normal"/>
    <w:link w:val="TitleChar"/>
    <w:uiPriority w:val="10"/>
    <w:qFormat/>
    <w:rsid w:val="00FF6D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D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D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D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D71"/>
    <w:pPr>
      <w:spacing w:before="160"/>
      <w:jc w:val="center"/>
    </w:pPr>
    <w:rPr>
      <w:i/>
      <w:iCs/>
      <w:color w:val="404040" w:themeColor="text1" w:themeTint="BF"/>
    </w:rPr>
  </w:style>
  <w:style w:type="character" w:customStyle="1" w:styleId="QuoteChar">
    <w:name w:val="Quote Char"/>
    <w:basedOn w:val="DefaultParagraphFont"/>
    <w:link w:val="Quote"/>
    <w:uiPriority w:val="29"/>
    <w:rsid w:val="00FF6D71"/>
    <w:rPr>
      <w:i/>
      <w:iCs/>
      <w:color w:val="404040" w:themeColor="text1" w:themeTint="BF"/>
    </w:rPr>
  </w:style>
  <w:style w:type="paragraph" w:styleId="ListParagraph">
    <w:name w:val="List Paragraph"/>
    <w:basedOn w:val="Normal"/>
    <w:uiPriority w:val="34"/>
    <w:qFormat/>
    <w:rsid w:val="00FF6D71"/>
    <w:pPr>
      <w:ind w:left="720"/>
      <w:contextualSpacing/>
    </w:pPr>
  </w:style>
  <w:style w:type="character" w:styleId="IntenseEmphasis">
    <w:name w:val="Intense Emphasis"/>
    <w:basedOn w:val="DefaultParagraphFont"/>
    <w:uiPriority w:val="21"/>
    <w:qFormat/>
    <w:rsid w:val="00FF6D71"/>
    <w:rPr>
      <w:i/>
      <w:iCs/>
      <w:color w:val="0F4761" w:themeColor="accent1" w:themeShade="BF"/>
    </w:rPr>
  </w:style>
  <w:style w:type="paragraph" w:styleId="IntenseQuote">
    <w:name w:val="Intense Quote"/>
    <w:basedOn w:val="Normal"/>
    <w:next w:val="Normal"/>
    <w:link w:val="IntenseQuoteChar"/>
    <w:uiPriority w:val="30"/>
    <w:qFormat/>
    <w:rsid w:val="00FF6D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D71"/>
    <w:rPr>
      <w:i/>
      <w:iCs/>
      <w:color w:val="0F4761" w:themeColor="accent1" w:themeShade="BF"/>
    </w:rPr>
  </w:style>
  <w:style w:type="character" w:styleId="IntenseReference">
    <w:name w:val="Intense Reference"/>
    <w:basedOn w:val="DefaultParagraphFont"/>
    <w:uiPriority w:val="32"/>
    <w:qFormat/>
    <w:rsid w:val="00FF6D71"/>
    <w:rPr>
      <w:b/>
      <w:bCs/>
      <w:smallCaps/>
      <w:color w:val="0F4761" w:themeColor="accent1" w:themeShade="BF"/>
      <w:spacing w:val="5"/>
    </w:rPr>
  </w:style>
  <w:style w:type="paragraph" w:styleId="NormalWeb">
    <w:name w:val="Normal (Web)"/>
    <w:basedOn w:val="Normal"/>
    <w:uiPriority w:val="99"/>
    <w:semiHidden/>
    <w:unhideWhenUsed/>
    <w:rsid w:val="00FF6D7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F6D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43592">
      <w:bodyDiv w:val="1"/>
      <w:marLeft w:val="0"/>
      <w:marRight w:val="0"/>
      <w:marTop w:val="0"/>
      <w:marBottom w:val="0"/>
      <w:divBdr>
        <w:top w:val="none" w:sz="0" w:space="0" w:color="auto"/>
        <w:left w:val="none" w:sz="0" w:space="0" w:color="auto"/>
        <w:bottom w:val="none" w:sz="0" w:space="0" w:color="auto"/>
        <w:right w:val="none" w:sz="0" w:space="0" w:color="auto"/>
      </w:divBdr>
    </w:div>
    <w:div w:id="144888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1052</Characters>
  <Application>Microsoft Office Word</Application>
  <DocSecurity>0</DocSecurity>
  <Lines>17</Lines>
  <Paragraphs>5</Paragraphs>
  <ScaleCrop>false</ScaleCrop>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Elterich</dc:creator>
  <cp:keywords/>
  <dc:description/>
  <cp:lastModifiedBy>Jonas Elterich</cp:lastModifiedBy>
  <cp:revision>1</cp:revision>
  <dcterms:created xsi:type="dcterms:W3CDTF">2024-07-26T04:35:00Z</dcterms:created>
  <dcterms:modified xsi:type="dcterms:W3CDTF">2024-07-26T04:41:00Z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80a350ac-7655-4933-b8a1-2e55d5ab048d</vt:lpwstr>
  </property>
</Properties>
</file>