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283" w:type="dxa"/>
        <w:tblLook w:val="04A0"/>
      </w:tblPr>
      <w:tblGrid>
        <w:gridCol w:w="560"/>
        <w:gridCol w:w="2383"/>
        <w:gridCol w:w="2835"/>
        <w:gridCol w:w="2835"/>
        <w:gridCol w:w="2835"/>
        <w:gridCol w:w="2835"/>
      </w:tblGrid>
      <w:tr w:rsidR="00C20387" w:rsidRPr="007828DC" w:rsidTr="00131284">
        <w:trPr>
          <w:trHeight w:val="452"/>
        </w:trPr>
        <w:tc>
          <w:tcPr>
            <w:tcW w:w="560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383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Этапы занятия</w:t>
            </w:r>
          </w:p>
        </w:tc>
        <w:tc>
          <w:tcPr>
            <w:tcW w:w="2835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Задачи этапа</w:t>
            </w:r>
          </w:p>
        </w:tc>
        <w:tc>
          <w:tcPr>
            <w:tcW w:w="2835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преподавателя</w:t>
            </w:r>
          </w:p>
        </w:tc>
        <w:tc>
          <w:tcPr>
            <w:tcW w:w="2835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 обучающихся</w:t>
            </w:r>
          </w:p>
        </w:tc>
        <w:tc>
          <w:tcPr>
            <w:tcW w:w="2835" w:type="dxa"/>
          </w:tcPr>
          <w:p w:rsidR="00C20387" w:rsidRPr="007828DC" w:rsidRDefault="00C20387" w:rsidP="0078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C20387" w:rsidRPr="007828DC" w:rsidTr="00131284">
        <w:trPr>
          <w:trHeight w:val="298"/>
        </w:trPr>
        <w:tc>
          <w:tcPr>
            <w:tcW w:w="560" w:type="dxa"/>
          </w:tcPr>
          <w:p w:rsidR="00C20387" w:rsidRPr="007828DC" w:rsidRDefault="00097A87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3" w:type="dxa"/>
          </w:tcPr>
          <w:p w:rsidR="00C20387" w:rsidRPr="007828DC" w:rsidRDefault="00097A87" w:rsidP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 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Подготовить обучающихся к работе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Приветствует обучающихся, проверяет готовность к занятию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Приветствуют преподавателя</w:t>
            </w:r>
          </w:p>
        </w:tc>
        <w:tc>
          <w:tcPr>
            <w:tcW w:w="2835" w:type="dxa"/>
          </w:tcPr>
          <w:p w:rsidR="00C20387" w:rsidRPr="007828DC" w:rsidRDefault="00097A87" w:rsidP="00097A87">
            <w:pPr>
              <w:tabs>
                <w:tab w:val="left" w:pos="885"/>
                <w:tab w:val="left" w:pos="1735"/>
                <w:tab w:val="left" w:pos="22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Готовность  к уроку, позитивный настрой</w:t>
            </w:r>
            <w:r w:rsidR="00C20387" w:rsidRPr="007828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20387" w:rsidRPr="007828DC" w:rsidTr="00131284">
        <w:trPr>
          <w:trHeight w:val="232"/>
        </w:trPr>
        <w:tc>
          <w:tcPr>
            <w:tcW w:w="560" w:type="dxa"/>
          </w:tcPr>
          <w:p w:rsidR="00C20387" w:rsidRPr="007828DC" w:rsidRDefault="00097A87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3" w:type="dxa"/>
          </w:tcPr>
          <w:p w:rsidR="00C20387" w:rsidRPr="007828DC" w:rsidRDefault="00097A87" w:rsidP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Актуализация 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Стимуляция учебной деятельности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Сообщает тему урока (1 слайд)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Слушают преподавателя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Появление интереса к теме занятия</w:t>
            </w:r>
          </w:p>
        </w:tc>
      </w:tr>
      <w:tr w:rsidR="00C20387" w:rsidRPr="007828DC" w:rsidTr="00131284">
        <w:trPr>
          <w:trHeight w:val="220"/>
        </w:trPr>
        <w:tc>
          <w:tcPr>
            <w:tcW w:w="560" w:type="dxa"/>
          </w:tcPr>
          <w:p w:rsidR="00C20387" w:rsidRPr="007828DC" w:rsidRDefault="00097A87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C20387" w:rsidRPr="007828DC" w:rsidRDefault="00097A87" w:rsidP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целей учебной деятельности 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Формирование ОК.2 Планирование деятельности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Предлагает сформулировать цель занятия, сравнить с записанными на слайде 2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Обсуждают, озвучивают, сравнивают с результатами на слайде</w:t>
            </w:r>
          </w:p>
        </w:tc>
        <w:tc>
          <w:tcPr>
            <w:tcW w:w="2835" w:type="dxa"/>
          </w:tcPr>
          <w:p w:rsidR="00C20387" w:rsidRPr="007828DC" w:rsidRDefault="00097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Сравнение своих результатов с результатами на слайде, осмысление</w:t>
            </w:r>
          </w:p>
        </w:tc>
      </w:tr>
      <w:tr w:rsidR="00C20387" w:rsidRPr="007828DC" w:rsidTr="00131284">
        <w:trPr>
          <w:trHeight w:val="232"/>
        </w:trPr>
        <w:tc>
          <w:tcPr>
            <w:tcW w:w="560" w:type="dxa"/>
          </w:tcPr>
          <w:p w:rsidR="00C20387" w:rsidRPr="007828DC" w:rsidRDefault="00D13ED7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Изучение нового материала</w:t>
            </w:r>
          </w:p>
        </w:tc>
        <w:tc>
          <w:tcPr>
            <w:tcW w:w="2835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Формирование ПК 1.1, ПК 1.2</w:t>
            </w:r>
          </w:p>
          <w:p w:rsidR="00D13ED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Контролировать и соблюдать основные показатели  разработки месторождений</w:t>
            </w:r>
          </w:p>
        </w:tc>
        <w:tc>
          <w:tcPr>
            <w:tcW w:w="2835" w:type="dxa"/>
          </w:tcPr>
          <w:p w:rsidR="00C20387" w:rsidRPr="007828DC" w:rsidRDefault="00D13ED7" w:rsidP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Знакомит обучающихся с причинами снижения продуктивности скважин, основными этапами проведения ГРП. (слайд 3-6)</w:t>
            </w:r>
          </w:p>
        </w:tc>
        <w:tc>
          <w:tcPr>
            <w:tcW w:w="2835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Слушают преподавателя, работают с дидактическим материалом. Отвечают на поставленные вопросы.</w:t>
            </w:r>
          </w:p>
        </w:tc>
        <w:tc>
          <w:tcPr>
            <w:tcW w:w="2835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Понимание нового материала, готовность отвечать на вопросы, рассуждать.</w:t>
            </w:r>
          </w:p>
        </w:tc>
      </w:tr>
      <w:tr w:rsidR="00C20387" w:rsidRPr="007828DC" w:rsidTr="00131284">
        <w:trPr>
          <w:trHeight w:val="220"/>
        </w:trPr>
        <w:tc>
          <w:tcPr>
            <w:tcW w:w="560" w:type="dxa"/>
          </w:tcPr>
          <w:p w:rsidR="00C20387" w:rsidRPr="007828DC" w:rsidRDefault="00D13ED7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835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Закрепление полученных знаний</w:t>
            </w:r>
          </w:p>
        </w:tc>
        <w:tc>
          <w:tcPr>
            <w:tcW w:w="2835" w:type="dxa"/>
          </w:tcPr>
          <w:p w:rsidR="00C20387" w:rsidRPr="007828DC" w:rsidRDefault="00D13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Выдает задание</w:t>
            </w:r>
          </w:p>
        </w:tc>
        <w:tc>
          <w:tcPr>
            <w:tcW w:w="2835" w:type="dxa"/>
          </w:tcPr>
          <w:p w:rsidR="00C20387" w:rsidRPr="007828DC" w:rsidRDefault="00D52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Получают задание, знакомятся  с оценочным бланком</w:t>
            </w:r>
          </w:p>
        </w:tc>
        <w:tc>
          <w:tcPr>
            <w:tcW w:w="2835" w:type="dxa"/>
          </w:tcPr>
          <w:p w:rsidR="00C20387" w:rsidRPr="007828DC" w:rsidRDefault="00D52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уровня </w:t>
            </w:r>
            <w:proofErr w:type="spellStart"/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  ПК 1.1, 1.2</w:t>
            </w:r>
            <w:r w:rsidR="007828D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Контролировать и соблюдать основные показатели  разработки месторождений</w:t>
            </w:r>
          </w:p>
        </w:tc>
      </w:tr>
      <w:tr w:rsidR="00C20387" w:rsidRPr="007828DC" w:rsidTr="00131284">
        <w:trPr>
          <w:trHeight w:val="232"/>
        </w:trPr>
        <w:tc>
          <w:tcPr>
            <w:tcW w:w="560" w:type="dxa"/>
          </w:tcPr>
          <w:p w:rsidR="00C20387" w:rsidRPr="007828DC" w:rsidRDefault="007828DC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3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Рефлексия</w:t>
            </w: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Оценка результатов деятельности</w:t>
            </w:r>
          </w:p>
        </w:tc>
        <w:tc>
          <w:tcPr>
            <w:tcW w:w="2835" w:type="dxa"/>
          </w:tcPr>
          <w:p w:rsidR="00C20387" w:rsidRPr="007828DC" w:rsidRDefault="007828DC" w:rsidP="007828DC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Предлагает вспомнить  тему и цель занятия, оценить достижение намеченных целей</w:t>
            </w: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Проводят самооценку результатов учебной деятельности, результатов занятия</w:t>
            </w: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Оценка результатов деятельности</w:t>
            </w:r>
          </w:p>
        </w:tc>
      </w:tr>
      <w:tr w:rsidR="00C20387" w:rsidRPr="007828DC" w:rsidTr="00131284">
        <w:trPr>
          <w:trHeight w:val="1545"/>
        </w:trPr>
        <w:tc>
          <w:tcPr>
            <w:tcW w:w="560" w:type="dxa"/>
          </w:tcPr>
          <w:p w:rsidR="00C20387" w:rsidRPr="007828DC" w:rsidRDefault="007828DC" w:rsidP="0013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3" w:type="dxa"/>
          </w:tcPr>
          <w:p w:rsid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0387" w:rsidRPr="007828DC" w:rsidRDefault="00C20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Расширение профессионального кругозора</w:t>
            </w:r>
          </w:p>
        </w:tc>
        <w:tc>
          <w:tcPr>
            <w:tcW w:w="2835" w:type="dxa"/>
          </w:tcPr>
          <w:p w:rsidR="00C20387" w:rsidRPr="007828DC" w:rsidRDefault="007828DC" w:rsidP="00131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 xml:space="preserve">Выдает домашнее задание: рассмотреть эффективность проведения ГРП на месторождениях Западной Сибири. </w:t>
            </w: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Записывают домашнее задание</w:t>
            </w:r>
          </w:p>
        </w:tc>
        <w:tc>
          <w:tcPr>
            <w:tcW w:w="2835" w:type="dxa"/>
          </w:tcPr>
          <w:p w:rsidR="00C20387" w:rsidRPr="007828DC" w:rsidRDefault="00782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DC">
              <w:rPr>
                <w:rFonts w:ascii="Times New Roman" w:hAnsi="Times New Roman" w:cs="Times New Roman"/>
                <w:sz w:val="24"/>
                <w:szCs w:val="24"/>
              </w:rPr>
              <w:t>Формирование интереса к профессии</w:t>
            </w:r>
          </w:p>
        </w:tc>
      </w:tr>
    </w:tbl>
    <w:p w:rsidR="002B01C7" w:rsidRPr="00CA1CE7" w:rsidRDefault="002B01C7" w:rsidP="00CA1CE7">
      <w:pPr>
        <w:rPr>
          <w:rFonts w:ascii="Times New Roman" w:hAnsi="Times New Roman" w:cs="Times New Roman"/>
          <w:sz w:val="24"/>
          <w:szCs w:val="24"/>
        </w:rPr>
      </w:pPr>
    </w:p>
    <w:sectPr w:rsidR="002B01C7" w:rsidRPr="00CA1CE7" w:rsidSect="00C2038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0387"/>
    <w:rsid w:val="00097A87"/>
    <w:rsid w:val="00131284"/>
    <w:rsid w:val="002B01C7"/>
    <w:rsid w:val="00755680"/>
    <w:rsid w:val="007828DC"/>
    <w:rsid w:val="00C20387"/>
    <w:rsid w:val="00CA1CE7"/>
    <w:rsid w:val="00D13ED7"/>
    <w:rsid w:val="00D523DB"/>
    <w:rsid w:val="00DC70A7"/>
    <w:rsid w:val="00EB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admin</cp:lastModifiedBy>
  <cp:revision>8</cp:revision>
  <cp:lastPrinted>2015-11-23T03:02:00Z</cp:lastPrinted>
  <dcterms:created xsi:type="dcterms:W3CDTF">2015-11-22T07:56:00Z</dcterms:created>
  <dcterms:modified xsi:type="dcterms:W3CDTF">2017-01-31T07:31:00Z</dcterms:modified>
</cp:coreProperties>
</file>