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8315"/>
      </w:tblGrid>
      <w:tr w:rsidR="00690C60" w:rsidRPr="00690C60" w:rsidTr="00690C6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690C60" w:rsidRPr="00690C60" w:rsidTr="00690C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java.io.*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java.util</w:t>
            </w:r>
            <w:proofErr w:type="spellEnd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org.apache.hadoop.io.IntWritable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wordcount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final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one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word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StringTokenizer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itr</w:t>
            </w:r>
            <w:proofErr w:type="spellEnd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StringTokenizer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while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itr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hasMoreTokens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word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itr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nextToken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(word, one);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ReduceClass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result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sum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sum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(); 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result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(sum);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(key, result);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690C60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90C60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690C60">
              <w:rPr>
                <w:rFonts w:ascii="Consolas" w:eastAsia="Times New Roman" w:hAnsi="Consolas" w:cs="Consolas"/>
                <w:color w:val="183691"/>
                <w:sz w:val="15"/>
              </w:rPr>
              <w:t>mapreduce.output.textoutputformat.seperator</w:t>
            </w:r>
            <w:proofErr w:type="spellEnd"/>
            <w:r w:rsidRPr="00690C60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690C60">
              <w:rPr>
                <w:rFonts w:ascii="Consolas" w:eastAsia="Times New Roman" w:hAnsi="Consolas" w:cs="Consolas"/>
                <w:color w:val="183691"/>
                <w:sz w:val="15"/>
              </w:rPr>
              <w:t>" ,"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690C60">
              <w:rPr>
                <w:rFonts w:ascii="Consolas" w:eastAsia="Times New Roman" w:hAnsi="Consolas" w:cs="Consolas"/>
                <w:color w:val="183691"/>
                <w:sz w:val="15"/>
              </w:rPr>
              <w:t>"Word Count"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wordcount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job.setCombinerClass</w:t>
            </w:r>
            <w:proofErr w:type="spellEnd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ReduceClass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job.setNumReduceTasks</w:t>
            </w:r>
            <w:proofErr w:type="spellEnd"/>
            <w:r w:rsidRPr="00690C60">
              <w:rPr>
                <w:rFonts w:ascii="Consolas" w:eastAsia="Times New Roman" w:hAnsi="Consolas" w:cs="Consolas"/>
                <w:color w:val="969896"/>
                <w:sz w:val="15"/>
              </w:rPr>
              <w:t>(2);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690C60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90C6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690C6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690C60" w:rsidRPr="00690C60" w:rsidTr="00690C6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0C60" w:rsidRPr="00690C60" w:rsidRDefault="00690C60" w:rsidP="00690C6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>Sky123.Org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2017-05-06T03:35:00Z</dcterms:created>
  <dcterms:modified xsi:type="dcterms:W3CDTF">2017-05-06T03:35:00Z</dcterms:modified>
</cp:coreProperties>
</file>