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550C8" w:rsidR="00E550C8" w:rsidP="00E550C8" w:rsidRDefault="00E550C8" w14:paraId="00484F4D" w14:textId="161E5C5A">
      <w:pPr>
        <w:jc w:val="center"/>
        <w:rPr>
          <w:b/>
          <w:bCs/>
          <w:sz w:val="40"/>
          <w:szCs w:val="40"/>
          <w:u w:val="single"/>
        </w:rPr>
      </w:pPr>
      <w:r w:rsidRPr="00E550C8">
        <w:rPr>
          <w:b/>
          <w:bCs/>
          <w:sz w:val="40"/>
          <w:szCs w:val="40"/>
          <w:u w:val="single"/>
        </w:rPr>
        <w:t>S</w:t>
      </w:r>
      <w:r w:rsidR="00A02012">
        <w:rPr>
          <w:b/>
          <w:bCs/>
          <w:sz w:val="40"/>
          <w:szCs w:val="40"/>
          <w:u w:val="single"/>
        </w:rPr>
        <w:t>WOT</w:t>
      </w:r>
      <w:r w:rsidRPr="00E550C8">
        <w:rPr>
          <w:b/>
          <w:bCs/>
          <w:sz w:val="40"/>
          <w:szCs w:val="40"/>
          <w:u w:val="single"/>
        </w:rPr>
        <w:t xml:space="preserve"> Analysis</w:t>
      </w:r>
    </w:p>
    <w:tbl>
      <w:tblPr>
        <w:tblStyle w:val="TableGrid"/>
        <w:tblpPr w:leftFromText="180" w:rightFromText="180" w:horzAnchor="margin" w:tblpY="1308"/>
        <w:tblW w:w="9840" w:type="dxa"/>
        <w:tblLook w:val="04A0" w:firstRow="1" w:lastRow="0" w:firstColumn="1" w:lastColumn="0" w:noHBand="0" w:noVBand="1"/>
      </w:tblPr>
      <w:tblGrid>
        <w:gridCol w:w="4920"/>
        <w:gridCol w:w="4920"/>
      </w:tblGrid>
      <w:tr w:rsidR="00E550C8" w:rsidTr="2ED0C8A4" w14:paraId="00F8DFE4" w14:textId="77777777">
        <w:trPr>
          <w:trHeight w:val="6094"/>
        </w:trPr>
        <w:tc>
          <w:tcPr>
            <w:tcW w:w="4920" w:type="dxa"/>
            <w:tcMar/>
          </w:tcPr>
          <w:p w:rsidRPr="00E550C8" w:rsidR="00E550C8" w:rsidP="0016166F" w:rsidRDefault="00E550C8" w14:paraId="127FB525" w14:textId="2987A85F">
            <w:pPr>
              <w:jc w:val="center"/>
              <w:rPr>
                <w:b w:val="1"/>
                <w:bCs w:val="1"/>
                <w:sz w:val="32"/>
                <w:szCs w:val="32"/>
                <w:u w:val="single"/>
              </w:rPr>
            </w:pPr>
            <w:r w:rsidRPr="2ED0C8A4" w:rsidR="00E550C8">
              <w:rPr>
                <w:b w:val="1"/>
                <w:bCs w:val="1"/>
                <w:sz w:val="32"/>
                <w:szCs w:val="32"/>
                <w:u w:val="single"/>
              </w:rPr>
              <w:t>Strengths</w:t>
            </w:r>
          </w:p>
        </w:tc>
        <w:tc>
          <w:tcPr>
            <w:tcW w:w="4920" w:type="dxa"/>
            <w:tcMar/>
          </w:tcPr>
          <w:p w:rsidRPr="00E550C8" w:rsidR="00E550C8" w:rsidP="0016166F" w:rsidRDefault="00E550C8" w14:paraId="485506F6" w14:textId="7777777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E550C8">
              <w:rPr>
                <w:b/>
                <w:bCs/>
                <w:sz w:val="32"/>
                <w:szCs w:val="32"/>
                <w:u w:val="single"/>
              </w:rPr>
              <w:t>Weaknesses</w:t>
            </w:r>
          </w:p>
        </w:tc>
      </w:tr>
      <w:tr w:rsidR="00E550C8" w:rsidTr="2ED0C8A4" w14:paraId="4A9FEAB4" w14:textId="77777777">
        <w:trPr>
          <w:trHeight w:val="6094"/>
        </w:trPr>
        <w:tc>
          <w:tcPr>
            <w:tcW w:w="4920" w:type="dxa"/>
            <w:tcMar/>
          </w:tcPr>
          <w:p w:rsidRPr="00E550C8" w:rsidR="00E550C8" w:rsidP="0016166F" w:rsidRDefault="00E550C8" w14:paraId="66B1DD1B" w14:textId="7777777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E550C8">
              <w:rPr>
                <w:b/>
                <w:bCs/>
                <w:sz w:val="32"/>
                <w:szCs w:val="32"/>
                <w:u w:val="single"/>
              </w:rPr>
              <w:t>Opportunities</w:t>
            </w:r>
          </w:p>
        </w:tc>
        <w:tc>
          <w:tcPr>
            <w:tcW w:w="4920" w:type="dxa"/>
            <w:tcMar/>
          </w:tcPr>
          <w:p w:rsidRPr="00E550C8" w:rsidR="00E550C8" w:rsidP="0016166F" w:rsidRDefault="00E550C8" w14:paraId="507C4640" w14:textId="7777777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E550C8">
              <w:rPr>
                <w:b/>
                <w:bCs/>
                <w:sz w:val="32"/>
                <w:szCs w:val="32"/>
                <w:u w:val="single"/>
              </w:rPr>
              <w:t>Threats</w:t>
            </w:r>
          </w:p>
        </w:tc>
      </w:tr>
    </w:tbl>
    <w:p w:rsidRPr="00E550C8" w:rsidR="00E550C8" w:rsidP="00E550C8" w:rsidRDefault="00E550C8" w14:paraId="21C15025" w14:textId="77777777"/>
    <w:sectPr w:rsidRPr="00E550C8" w:rsidR="00E550C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C8"/>
    <w:rsid w:val="00357BE5"/>
    <w:rsid w:val="0079459E"/>
    <w:rsid w:val="00A02012"/>
    <w:rsid w:val="00D3372D"/>
    <w:rsid w:val="00E550C8"/>
    <w:rsid w:val="2ED0C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37CA"/>
  <w15:chartTrackingRefBased/>
  <w15:docId w15:val="{37DAA57F-4BE9-4FA0-8347-17D02720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0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BD2B76825024C94641557BD25807C" ma:contentTypeVersion="8" ma:contentTypeDescription="Create a new document." ma:contentTypeScope="" ma:versionID="9f913145cce057f134fd2c1dfb2d77fc">
  <xsd:schema xmlns:xsd="http://www.w3.org/2001/XMLSchema" xmlns:xs="http://www.w3.org/2001/XMLSchema" xmlns:p="http://schemas.microsoft.com/office/2006/metadata/properties" xmlns:ns2="dc7459be-2803-46d8-b79a-bcc1cdf05fa6" targetNamespace="http://schemas.microsoft.com/office/2006/metadata/properties" ma:root="true" ma:fieldsID="6be7301c3d09dd39424a6a24a98ba244" ns2:_="">
    <xsd:import namespace="dc7459be-2803-46d8-b79a-bcc1cdf05f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459be-2803-46d8-b79a-bcc1cdf05f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BE56F9-F7AF-4A01-8FB5-4E79D9CC791F}"/>
</file>

<file path=customXml/itemProps2.xml><?xml version="1.0" encoding="utf-8"?>
<ds:datastoreItem xmlns:ds="http://schemas.openxmlformats.org/officeDocument/2006/customXml" ds:itemID="{54C51C42-FCC7-4DEC-87E3-B16469F5A681}"/>
</file>

<file path=customXml/itemProps3.xml><?xml version="1.0" encoding="utf-8"?>
<ds:datastoreItem xmlns:ds="http://schemas.openxmlformats.org/officeDocument/2006/customXml" ds:itemID="{DDDF836C-2B03-4DBE-97DD-9584ADA3DB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Mahoney</dc:creator>
  <keywords/>
  <dc:description/>
  <lastModifiedBy>Jemma Phillips ec2279967</lastModifiedBy>
  <revision>3</revision>
  <lastPrinted>2022-09-02T07:53:00.0000000Z</lastPrinted>
  <dcterms:created xsi:type="dcterms:W3CDTF">2022-10-27T11:08:00.0000000Z</dcterms:created>
  <dcterms:modified xsi:type="dcterms:W3CDTF">2024-02-08T16:06:56.1879262Z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2022-09-01T13:11:09Z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ea4550b6-21a3-4405-9eea-786dcde2fc58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0x0101007F6BD2B76825024C94641557BD25807C</vt:lpwstr>
  </property>
</Properties>
</file>