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 d'incidents réseau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Enregistrement de l'incident: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Créer un ticket d'incident pour enregistrer les détails importants tels que la description de l'incident, l'heure de détection, les symptômes observés, etc.::m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Évaluation et priorisation de l'incident: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Évaluer l'impact de l'incident sur les utilisateurs et les opérations de l'organisation.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Attribuer une priorité en fonction de l'urgence et de l'importance de l'incident.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Diagnostic de l'incident: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Utiliser des outils de diagnostic réseau pour identifier la cause sous-jacente de l'incident.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Analyser les journaux, les informations de configuration et les protocoles de dépannage pour isoler le problème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Résolution de l'incident: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Appliquer les mesures correctives appropriées pour résoudre l'incident.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Collaborer avec d'autres équipes techniques si nécessaire, comme les administrateurs réseau ou les fournisseurs de services.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Suivi et communication: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Suivre l'état de l'incident pour s'assurer que la résolution est efficace.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Communiquer régulièrement avec les utilisateurs concernés pour les informer de l'avancement de la résolution.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Clôture de l'incident: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Vérifier que l'incident est résolu et que le réseau fonctionne normalement.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Fermer le ticket d'incident en fournissant des détails sur la résolution et en obtenant une confirmation des utilisateurs concernés.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Réhabilitation d'ordinateur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Préparation: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Préparer l'image: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Créer une image du système d'exploitation et des logiciels souhaités en utilisant un logiciel de clonage ou d'imagerie tel que Clonezilla, Acronis True Image.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L'image doit inclure le système d'exploitation, les pilotes, les mises à jour et les logiciels spécifiques requis pour la configuration désirée.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Préparer le support de déploiement: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Préparer un support de déploiement approprié, tel qu'une clé USB bootable, un DVD ou une image ISO contenant l'image du système.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Processus de Montée de l'Image: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Préparation de l'ordinateur cible: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Assurez-vous que l'ordinateur sur lequel vous allez monter l'image est prêt à être réinstallé, en sauvegardant les données importantes et en vérifiant que les périphériques matériels essentiels sont fonctionnels.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Démarrage à partir du support de déploiement: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Insérez le support de déploiement préparé dans l'ordinateur cible.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Redémarrez l'ordinateur et configurez-le pour démarrer à partir du support de déploiement (généralement en modifiant l'ordre de démarrage dans le BIOS).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Sélection de l'image et du mode de déploiement: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Lorsque l'ordinateur démarre à partir du support de déploiement, sélectionnez l'image appropriée à monter et choisissez le mode de déploiement (par exemple, une installation complète ou une restauration à partir d'une image).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Montée de l'image: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Suivez les instructions à l'écran pour monter l'image sur l'ordinateur cible.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Le processus peut prendre du temps en fonction de la taille de l'image et de la vitesse de l'ordinateur.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Configuration initiale: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Une fois l'image montée, procédez à la configuration initiale en répondant aux paramètres requis, tels que la langue, la localisation, le nom de l'ordinateur, etc.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Installation des pilotes et des logiciels complémentaires: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Après la configuration initiale, installez les pilotes matériels spécifiques nécessaires pour le bon fonctionnement de l'ordinateur.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Installez également les logiciels supplémentaires requis pour la configuration désirée.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Mise à jour du système: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Effectuez les mises à jour nécessaires du système d'exploitation et des logiciels pour garantir la sécurité et la stabilité de l'ordinateur.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Vérification et tests: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Effectuez des tests de fonctionnalité pour vous assurer que l'ordinateur est correctement configuré et fonctionnel.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Vérifiez que tous les logiciels et les paramètres souhaités sont présents.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