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F8" w:rsidRDefault="0019112F" w:rsidP="0019112F">
      <w:pPr>
        <w:jc w:val="center"/>
        <w:rPr>
          <w:rFonts w:asciiTheme="majorHAnsi" w:hAnsiTheme="majorHAnsi"/>
          <w:b/>
          <w:sz w:val="32"/>
          <w:szCs w:val="32"/>
        </w:rPr>
      </w:pPr>
      <w:r w:rsidRPr="0019112F">
        <w:rPr>
          <w:rFonts w:asciiTheme="majorHAnsi" w:hAnsiTheme="majorHAnsi"/>
          <w:b/>
          <w:sz w:val="32"/>
          <w:szCs w:val="32"/>
        </w:rPr>
        <w:t>Task 16: Building and Deploying a Custom Apache Web Server with Docker on Ubuntu 18.04</w:t>
      </w:r>
    </w:p>
    <w:p w:rsidR="0019112F" w:rsidRDefault="0019112F" w:rsidP="0019112F">
      <w:pPr>
        <w:ind w:firstLine="720"/>
        <w:jc w:val="both"/>
        <w:rPr>
          <w:rFonts w:ascii="Agency FB" w:hAnsi="Agency FB"/>
          <w:sz w:val="28"/>
          <w:szCs w:val="28"/>
        </w:rPr>
      </w:pPr>
      <w:r w:rsidRPr="0019112F">
        <w:rPr>
          <w:rFonts w:ascii="Agency FB" w:hAnsi="Agency FB"/>
          <w:sz w:val="28"/>
          <w:szCs w:val="28"/>
        </w:rPr>
        <w:t xml:space="preserve">A </w:t>
      </w:r>
      <w:r w:rsidRPr="0019112F">
        <w:rPr>
          <w:rStyle w:val="Strong"/>
          <w:rFonts w:ascii="Agency FB" w:hAnsi="Agency FB"/>
          <w:sz w:val="28"/>
          <w:szCs w:val="28"/>
        </w:rPr>
        <w:t>Dockerfile</w:t>
      </w:r>
      <w:r w:rsidRPr="0019112F">
        <w:rPr>
          <w:rFonts w:ascii="Agency FB" w:hAnsi="Agency FB"/>
          <w:sz w:val="28"/>
          <w:szCs w:val="28"/>
        </w:rPr>
        <w:t xml:space="preserve"> is a text file that contains a series of instructions on how to build a Docker image. It automates the process of setting up the environment, installing dependencies, and configuring the application inside a container. The Dockerfile defines the steps needed to create a custom image for a specific application or service.</w:t>
      </w:r>
    </w:p>
    <w:p w:rsidR="0019112F" w:rsidRDefault="0019112F" w:rsidP="0019112F">
      <w:pPr>
        <w:pStyle w:val="ListParagraph"/>
        <w:numPr>
          <w:ilvl w:val="0"/>
          <w:numId w:val="1"/>
        </w:numPr>
        <w:jc w:val="both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>Docker file with Base Image ubuntu:18.04</w:t>
      </w:r>
    </w:p>
    <w:p w:rsidR="0019112F" w:rsidRDefault="0019112F" w:rsidP="0019112F">
      <w:pPr>
        <w:jc w:val="both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noProof/>
          <w:sz w:val="28"/>
          <w:szCs w:val="28"/>
        </w:rPr>
        <w:drawing>
          <wp:inline distT="0" distB="0" distL="0" distR="0">
            <wp:extent cx="5943600" cy="1615517"/>
            <wp:effectExtent l="19050" t="0" r="0" b="0"/>
            <wp:docPr id="1" name="Picture 1" descr="C:\Users\DELL\OneDrive\Pictures\Screenshots\Screenshot 2024-12-25 153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2-25 1535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12F" w:rsidRDefault="0019112F" w:rsidP="0019112F">
      <w:pPr>
        <w:pStyle w:val="ListParagraph"/>
        <w:numPr>
          <w:ilvl w:val="0"/>
          <w:numId w:val="1"/>
        </w:numPr>
        <w:jc w:val="both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>The Output</w:t>
      </w:r>
    </w:p>
    <w:p w:rsidR="0019112F" w:rsidRDefault="0019112F" w:rsidP="0019112F">
      <w:pPr>
        <w:jc w:val="both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noProof/>
          <w:sz w:val="28"/>
          <w:szCs w:val="28"/>
        </w:rPr>
        <w:drawing>
          <wp:inline distT="0" distB="0" distL="0" distR="0">
            <wp:extent cx="5943600" cy="2933398"/>
            <wp:effectExtent l="19050" t="0" r="0" b="0"/>
            <wp:docPr id="2" name="Picture 2" descr="C:\Users\DELL\OneDrive\Pictures\Screenshots\Screenshot 2024-12-25 153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2-25 15384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12F" w:rsidRDefault="0019112F" w:rsidP="0019112F">
      <w:pPr>
        <w:jc w:val="both"/>
        <w:rPr>
          <w:rFonts w:ascii="Agency FB" w:hAnsi="Agency FB"/>
          <w:b/>
          <w:sz w:val="28"/>
          <w:szCs w:val="28"/>
        </w:rPr>
      </w:pPr>
    </w:p>
    <w:p w:rsidR="0019112F" w:rsidRDefault="0019112F" w:rsidP="0019112F">
      <w:pPr>
        <w:jc w:val="both"/>
        <w:rPr>
          <w:rFonts w:ascii="Agency FB" w:hAnsi="Agency FB"/>
          <w:b/>
          <w:sz w:val="28"/>
          <w:szCs w:val="28"/>
        </w:rPr>
      </w:pPr>
    </w:p>
    <w:p w:rsidR="0019112F" w:rsidRDefault="0019112F" w:rsidP="0019112F">
      <w:pPr>
        <w:pStyle w:val="ListParagraph"/>
        <w:numPr>
          <w:ilvl w:val="0"/>
          <w:numId w:val="1"/>
        </w:numPr>
        <w:jc w:val="both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lastRenderedPageBreak/>
        <w:t>Docker file with the custom index.html page</w:t>
      </w:r>
    </w:p>
    <w:p w:rsidR="0019112F" w:rsidRDefault="0019112F" w:rsidP="0019112F">
      <w:pPr>
        <w:jc w:val="both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noProof/>
          <w:sz w:val="28"/>
          <w:szCs w:val="28"/>
        </w:rPr>
        <w:drawing>
          <wp:inline distT="0" distB="0" distL="0" distR="0">
            <wp:extent cx="5943600" cy="1868826"/>
            <wp:effectExtent l="19050" t="0" r="0" b="0"/>
            <wp:docPr id="3" name="Picture 3" descr="C:\Users\DELL\OneDrive\Pictures\Screenshots\Screenshot 2024-12-25 163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2024-12-25 1633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12F" w:rsidRDefault="0019112F" w:rsidP="0019112F">
      <w:pPr>
        <w:pStyle w:val="ListParagraph"/>
        <w:numPr>
          <w:ilvl w:val="0"/>
          <w:numId w:val="1"/>
        </w:numPr>
        <w:jc w:val="both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>The Output</w:t>
      </w:r>
    </w:p>
    <w:p w:rsidR="0019112F" w:rsidRDefault="0019112F" w:rsidP="0019112F">
      <w:pPr>
        <w:jc w:val="both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noProof/>
          <w:sz w:val="28"/>
          <w:szCs w:val="28"/>
        </w:rPr>
        <w:drawing>
          <wp:inline distT="0" distB="0" distL="0" distR="0">
            <wp:extent cx="5943600" cy="2831819"/>
            <wp:effectExtent l="19050" t="0" r="0" b="0"/>
            <wp:docPr id="4" name="Picture 4" descr="C:\Users\DELL\OneDrive\Pictures\Screenshots\Screenshot 2024-12-25 162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12-25 16271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12F" w:rsidRDefault="0019112F" w:rsidP="0019112F">
      <w:pPr>
        <w:jc w:val="both"/>
        <w:rPr>
          <w:rFonts w:ascii="Agency FB" w:hAnsi="Agency FB"/>
          <w:b/>
          <w:sz w:val="28"/>
          <w:szCs w:val="28"/>
        </w:rPr>
      </w:pPr>
    </w:p>
    <w:p w:rsidR="0019112F" w:rsidRPr="0019112F" w:rsidRDefault="0019112F" w:rsidP="0019112F">
      <w:pPr>
        <w:pStyle w:val="NormalWeb"/>
        <w:numPr>
          <w:ilvl w:val="0"/>
          <w:numId w:val="2"/>
        </w:numPr>
        <w:jc w:val="both"/>
        <w:rPr>
          <w:rFonts w:ascii="Agency FB" w:eastAsiaTheme="minorHAnsi" w:hAnsi="Agency FB" w:cstheme="minorBidi"/>
          <w:sz w:val="28"/>
          <w:szCs w:val="28"/>
        </w:rPr>
      </w:pPr>
      <w:r w:rsidRPr="0019112F">
        <w:rPr>
          <w:rFonts w:ascii="Agency FB" w:eastAsiaTheme="minorHAnsi" w:hAnsi="Agency FB" w:cstheme="minorBidi"/>
          <w:sz w:val="28"/>
          <w:szCs w:val="28"/>
        </w:rPr>
        <w:t>There is no need the VOLUME instruction in our Dockerfile because your index.html file is a static asset that doesn’t require persistence or sharing between containers. The COPY command is enough to copy the file into the container's Apache server directory, and Apache will serve it.</w:t>
      </w:r>
    </w:p>
    <w:p w:rsidR="0019112F" w:rsidRPr="0019112F" w:rsidRDefault="0019112F" w:rsidP="0019112F">
      <w:pPr>
        <w:pStyle w:val="NormalWeb"/>
        <w:numPr>
          <w:ilvl w:val="0"/>
          <w:numId w:val="2"/>
        </w:numPr>
        <w:jc w:val="both"/>
        <w:rPr>
          <w:rFonts w:ascii="Agency FB" w:eastAsiaTheme="minorHAnsi" w:hAnsi="Agency FB" w:cstheme="minorBidi"/>
          <w:sz w:val="28"/>
          <w:szCs w:val="28"/>
        </w:rPr>
      </w:pPr>
      <w:r w:rsidRPr="0019112F">
        <w:rPr>
          <w:rFonts w:ascii="Agency FB" w:eastAsiaTheme="minorHAnsi" w:hAnsi="Agency FB" w:cstheme="minorBidi"/>
          <w:sz w:val="28"/>
          <w:szCs w:val="28"/>
        </w:rPr>
        <w:t>VOLUME is typically used when you need to persist data (e.g., databases, logs) or share data between containers, which isn’t necessary for your static content.</w:t>
      </w:r>
    </w:p>
    <w:p w:rsidR="0019112F" w:rsidRPr="0019112F" w:rsidRDefault="0019112F" w:rsidP="0019112F">
      <w:pPr>
        <w:jc w:val="both"/>
        <w:rPr>
          <w:rFonts w:ascii="Agency FB" w:hAnsi="Agency FB"/>
          <w:sz w:val="28"/>
          <w:szCs w:val="28"/>
        </w:rPr>
      </w:pPr>
    </w:p>
    <w:sectPr w:rsidR="0019112F" w:rsidRPr="0019112F" w:rsidSect="00062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5FE9"/>
    <w:multiLevelType w:val="hybridMultilevel"/>
    <w:tmpl w:val="8C28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02E0A"/>
    <w:multiLevelType w:val="hybridMultilevel"/>
    <w:tmpl w:val="94D4E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112F"/>
    <w:rsid w:val="000627F8"/>
    <w:rsid w:val="00191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112F"/>
    <w:rPr>
      <w:b/>
      <w:bCs/>
    </w:rPr>
  </w:style>
  <w:style w:type="paragraph" w:styleId="ListParagraph">
    <w:name w:val="List Paragraph"/>
    <w:basedOn w:val="Normal"/>
    <w:uiPriority w:val="34"/>
    <w:qFormat/>
    <w:rsid w:val="00191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1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11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2024-12-25T09:45:00Z</dcterms:created>
  <dcterms:modified xsi:type="dcterms:W3CDTF">2024-12-25T11:13:00Z</dcterms:modified>
</cp:coreProperties>
</file>